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verso cuarenta - número tres</w:t>
      </w:r>
    </w:p>
    <w:p>
      <w:pPr>
        <w:pStyle w:val="ArticleSubtitle"/>
        <w:jc w:val="left"/>
      </w:pPr>
      <w:r>
        <w:rPr>
          <w:rFonts w:ascii="Arial" w:hAnsi="Arial" w:eastAsia="Arial" w:cs="Arial"/>
        </w:rPr>
        <w:t>La ley dominical y el viaje profético: de la Ley Patriota a la prueba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apartará por completo de la justicia. Cuando el protestantismo extienda su mano a través de la brecha para asir la mano del poder romano, cuando se extienda sobre el abismo para estrechar manos con el espiritualismo, cuando, bajo la influencia de esta triple unión, nuestro país repudie todo principio de su Constitución como gobierno protestante y republicano, y haga provisión para la propagación de falsedades y engaños papales, entonces podremos saber que ha llegado el tiempo de la maravillosa obra de Satanás y que el fin está cerca.</w:t>
      </w:r>
    </w:p>
    <w:p>
      <w:pPr>
        <w:pStyle w:val="ArticleScripture"/>
        <w:jc w:val="left"/>
      </w:pPr>
      <w:r>
        <w:rPr>
          <w:rFonts w:ascii="Times New Roman" w:hAnsi="Times New Roman" w:eastAsia="Times New Roman" w:cs="Times New Roman"/>
        </w:rPr>
        <w:t>Así como la aproximación de los ejércitos romanos fue para los discípulos una señal de la inminente destrucción de Jerusalén, así también esta apostasía puede ser para nosotros una señal de que se ha alcanzado el límite de la paciencia de Dios, de que la medida de la iniquidad de nuestra nación se ha colmado, y de que el ángel de la misericordia está a punto de emprender su vuelo, para no volver jamás. El pueblo de Dios será entonces sumergido en aquellas escenas de aflicción y angustia que los profetas han descrito como el tiempo de angustia de Jacob. Los clamores de los fieles perseguidos ascienden al cielo. Y como la sangre de Abel clamaba desde la tierra, hay también voces que claman a Dios desde las tumbas de los mártires, desde los sepulcros del mar, desde cavernas de las montañas, desde bóvedas de conventos: "¿Hasta cuándo, oh Señor, santo y verdadero, no juzgas y vengas nuestra sangre en los que moran en la tierra?"</w:t>
      </w:r>
    </w:p>
    <w:p>
      <w:pPr>
        <w:pStyle w:val="ArticleScripture"/>
        <w:jc w:val="left"/>
      </w:pPr>
      <w:r>
        <w:rPr>
          <w:rFonts w:ascii="Times New Roman" w:hAnsi="Times New Roman" w:eastAsia="Times New Roman" w:cs="Times New Roman"/>
        </w:rPr>
        <w:t>El Señor está realizando Su obra. Todo el cielo está en actividad. El Juez de toda la tierra pronto se levantará y vindicará Su autoridad ultrajada. La marca de la liberación será puesta sobre los hombres que guardan los mandamientos de Dios, que reverencian Su ley y que rechazan la marca de la bestia o de su imagen.</w:t>
      </w:r>
    </w:p>
    <w:p>
      <w:pPr>
        <w:pStyle w:val="ArticleScripture"/>
        <w:jc w:val="left"/>
      </w:pPr>
      <w:r>
        <w:rPr>
          <w:rFonts w:ascii="Times New Roman" w:hAnsi="Times New Roman" w:eastAsia="Times New Roman" w:cs="Times New Roman"/>
        </w:rPr>
        <w:t>Dios ha revelado lo que ha de suceder en los últimos días, para que Su pueblo esté preparado para resistir la tempestad de oposición e ira. Los que han sido advertidos de los acontecimientos que tienen por delante no deben sentarse en tranquila expectación de la tormenta venidera, consolándose con que el Señor amparará a los suyos fieles en el día de la angustia. Hemos de ser como hombres que esperan a su Señor, no en ociosa expectación, sino en labor diligente, con fe inquebrantable. No es tiempo ahora de permitir que nuestra mente se vea absorbida por cosas de menor importancia. Mientras los hombres duermen, Satanás está arreglando activamente las cosas para que el pueblo del Señor no halle misericordia ni justicia. El movimiento dominical avanza ahora en la oscuridad. Los dirigentes están ocultando la verdadera cuestión, y muchos que se unen al movimiento no ven ellos mismos hacia dónde se encamina la corriente subterránea. Sus pretensiones son suaves y aparentemente cristianas, pero cuando hable revelará el espíritu del dragón. Es nuestro deber hacer todo cuanto esté en nuestro poder para evitar el peligro que amenaza. Debemos esforzarnos por desarmar los prejuicios presentándonos de manera correcta ante el pueblo. Debemos presentarles la verdadera cuestión en juego, interponiendo así la protesta más eficaz contra medidas que restrinjan la libertad de conciencia. Debemos escudriñar las Escrituras y estar en condiciones de dar razón de nuestra fe. Dice el profeta: 'Los impíos procederán impíamente; y ninguno de los impíos entenderá; pero los sabios entenderán'. Testimonios, tomo 5, 451, 452.</w:t>
      </w:r>
    </w:p>
    <w:p>
      <w:pPr>
        <w:pStyle w:val="ArticleBody"/>
        <w:jc w:val="left"/>
      </w:pPr>
      <w:r>
        <w:rPr>
          <w:rFonts w:ascii="Times New Roman" w:hAnsi="Times New Roman" w:eastAsia="Times New Roman" w:cs="Times New Roman"/>
        </w:rPr>
        <w:t>Cuando el "movimiento dominical" "hable, revelará el espíritu del dragón". Los cuatro párrafos señalan que, en la ley dominical, Estados Unidos "se apartará por completo de la justicia". En la ley dominical "ha llegado el tiempo de la obra maravillosa de Satanás". En la ley dominical se consuma la triple unión. En la ley dominical, Estados Unidos "repudia todo principio de su Constitución como gobierno republicano protestante", y además "hace provisión para la propagación de falsedades y engaños papales". Esa ley dominical es una "señal para nosotros de que se ha alcanzado el límite de la paciencia de Dios, que la medida de la iniquidad de nuestra nación está colmada, y que el ángel de la misericordia está por emprender su vuelo, para no regresar jamás". Esa señal fue tipificada por la advertencia dada por Jesús al identificar la abominación desoladora de la que habló el profeta Daniel. Es allí donde se cumple la oración de los mártires del quinto sello que claman: "¿Hasta cuándo, oh Señor, santo y verdadero, no juzgas y vengas nuestra sangre en los que moran en la tierra?" También en ese hito las vírgenes necias y prudentes manifiestan su carácter.</w:t>
      </w:r>
    </w:p>
    <w:p>
      <w:pPr>
        <w:pStyle w:val="ArticleBody"/>
        <w:jc w:val="left"/>
      </w:pPr>
      <w:r>
        <w:rPr>
          <w:rFonts w:ascii="Times New Roman" w:hAnsi="Times New Roman" w:eastAsia="Times New Roman" w:cs="Times New Roman"/>
        </w:rPr>
        <w:t>En la ley dominical, Estados Unidos "repudia cada principio de su Constitución". El período durante el cual se llevó a cabo este proceso comenzó con la Ley Patriota en 2001. El período desde 2001 hasta la ley dominical representa un proceso progresivo de repudio de la Constitución. Ese proceso progresivo corresponde a la línea de la profecía en la que se lleva a cabo la formación de la imagen de la bestia. La línea de la imagen de la bestia puede parecer un poco más complicada, pero vale la pena entender esa complicación. Lo que complica la línea de la imagen de la bestia es que representa dos líneas.</w:t>
      </w:r>
    </w:p>
    <w:p>
      <w:pPr>
        <w:pStyle w:val="ArticleBody"/>
        <w:jc w:val="left"/>
      </w:pPr>
      <w:r>
        <w:rPr>
          <w:rFonts w:ascii="Times New Roman" w:hAnsi="Times New Roman" w:eastAsia="Times New Roman" w:cs="Times New Roman"/>
        </w:rPr>
        <w:t>Para la bestia de la tierra, las dos líneas son los cuernos del republicanismo y del protestantismo. Esos dos cuernos se unen en una relación iglesia-Estado y así se cumple la formación de la imagen de la bestia. La línea de la formación de la imagen de la bestia, por lo tanto, tiene dos líneas dentro de la única línea, pues los cuernos republicano y protestante corren en paralelo a lo largo de la historia, pero sus líneas individuales también tienen su propio testimonio profético que dar. Una línea profética, con dos temas paralelos, es más complicada que simplemente marcar los hitos de las acciones políticas que representan el hablar asociado con la Constitución.</w:t>
      </w:r>
    </w:p>
    <w:p>
      <w:pPr>
        <w:pStyle w:val="ArticleBody"/>
        <w:jc w:val="left"/>
      </w:pPr>
      <w:r>
        <w:rPr>
          <w:rFonts w:ascii="Times New Roman" w:hAnsi="Times New Roman" w:eastAsia="Times New Roman" w:cs="Times New Roman"/>
        </w:rPr>
        <w:t>Las dos líneas de los cuernos republicano y protestante se ven aún más complicadas por el hecho profético de que dentro del cuerno republicano está la historia de la lucha entre demócratas proesclavistas y republicanos antiesclavistas; y además, que dentro del cuerno protestante hay un proceso continuo de prueba que sigue a las vírgenes prudentes y a las necias dentro de la historia del cuerno protestante. Aun así, es sumamente importante afianzarse en estas verdades.</w:t>
      </w:r>
    </w:p>
    <w:p>
      <w:pPr>
        <w:pStyle w:val="ArticleBody"/>
        <w:jc w:val="left"/>
      </w:pPr>
      <w:r>
        <w:rPr>
          <w:rFonts w:ascii="Times New Roman" w:hAnsi="Times New Roman" w:eastAsia="Times New Roman" w:cs="Times New Roman"/>
        </w:rPr>
        <w:t>Dentro de la línea representada por los dos cuernos de la bestia de la tierra se halla la ilustración paralela de formar ya sea un carácter de Cristo o un carácter de Satanás, lo cual equivale a formar una imagen de Cristo o una imagen de la bestia, pues en este contexto la “bestia” representa a un ser creado en contraste con el Creador. La formación de estos atributos se lleva a cabo internamente en todos los hombres, porque cuando se cierra el período de prueba solo hay dos clases. La formación también se realiza externamente con la alianza entre el poder papal y las Naciones Unidas.</w:t>
      </w:r>
    </w:p>
    <w:p>
      <w:pPr>
        <w:pStyle w:val="ArticleBody"/>
        <w:jc w:val="left"/>
      </w:pPr>
      <w:r>
        <w:rPr>
          <w:rFonts w:ascii="Times New Roman" w:hAnsi="Times New Roman" w:eastAsia="Times New Roman" w:cs="Times New Roman"/>
        </w:rPr>
        <w:t>Así que el tiempo de prueba para la formación de la imagen de la bestia comenzó en 2001 y concluye con la ley dominical en los Estados Unidos. Durante ese período, la historia profética de los dos cuernos de la bestia de la tierra ilustra una controversia interna y externa dentro de cada uno de los cuernos, ya sea religiosa o política, y también una lucha entre los propios cuernos.</w:t>
      </w:r>
    </w:p>
    <w:p>
      <w:pPr>
        <w:pStyle w:val="ArticleBody"/>
        <w:jc w:val="left"/>
      </w:pPr>
      <w:r>
        <w:rPr>
          <w:rFonts w:ascii="Times New Roman" w:hAnsi="Times New Roman" w:eastAsia="Times New Roman" w:cs="Times New Roman"/>
        </w:rPr>
        <w:t>La ley dominical en los Estados Unidos representa la advertencia para huir que Jesús identificó como "la abominación desoladora". La ley dominical en los Estados Unidos es la conclusión del período que comenzó en 2001. La Ley Patriota fue la "abominación desoladora de la que habló Daniel", y Jesús la identificó como una señal para huir de una destrucción venidera.</w:t>
      </w:r>
    </w:p>
    <w:p>
      <w:pPr>
        <w:pStyle w:val="ArticleBody"/>
        <w:jc w:val="left"/>
      </w:pPr>
      <w:r>
        <w:rPr>
          <w:rFonts w:ascii="Times New Roman" w:hAnsi="Times New Roman" w:eastAsia="Times New Roman" w:cs="Times New Roman"/>
        </w:rPr>
        <w:t>La Ley Patriota incluye la luz profética de 1888 y el Proyecto de Ley Blair. La Ley Patriota, entonces, también contiene proféticamente la tipificación de la ley dominical, por lo tanto, el período desde 2001 comienza con una ley dominical, como está tipificado por 1888–Proyecto de Ley Blair, 2001–Ley Patriota, y termina con la ley dominical.</w:t>
      </w:r>
    </w:p>
    <w:p>
      <w:pPr>
        <w:pStyle w:val="ArticleBody"/>
        <w:jc w:val="left"/>
      </w:pPr>
      <w:r>
        <w:rPr>
          <w:rFonts w:ascii="Times New Roman" w:hAnsi="Times New Roman" w:eastAsia="Times New Roman" w:cs="Times New Roman"/>
        </w:rPr>
        <w:t>La advertencia de huir de las ciudades en 2001 tipifica la advertencia de huir de Babilonia en la ley dominical. El juicio que cae sobre los Estados Unidos en la ley dominical tipifica el juicio que caerá sobre el mundo entero cuando Miguel se levante y se cierre la probación humana. La firma de Cristo como Alfa y Omega se representa repetidamente dentro de las verdades representadas por el Proyecto de Ley Blair en 1888, y todo lo que 1888 representa se repite en 2001.</w:t>
      </w:r>
    </w:p>
    <w:p>
      <w:pPr>
        <w:pStyle w:val="ArticleBody"/>
        <w:jc w:val="left"/>
      </w:pPr>
      <w:r>
        <w:rPr>
          <w:rFonts w:ascii="Times New Roman" w:hAnsi="Times New Roman" w:eastAsia="Times New Roman" w:cs="Times New Roman"/>
        </w:rPr>
        <w:t>2001, que fue tipificado por 1888, no solo representa la señal para huir, tal como la representa la abominación desoladora, sino que también estuvo representado por el año 66 d.C. y el asedio de Cestio. El asedio de Tito en el 70 d.C. representa la ley dominical en los Estados Unidos. La ley dominical en los Estados Unidos está representada por el año 321 y la primera ley dominical de Constantino, y 538 representa cuando la última nación de la tierra sucumbe a la marca de la bestia.</w:t>
      </w:r>
    </w:p>
    <w:p>
      <w:pPr>
        <w:pStyle w:val="ArticleBody"/>
        <w:jc w:val="left"/>
      </w:pPr>
      <w:r>
        <w:rPr>
          <w:rFonts w:ascii="Times New Roman" w:hAnsi="Times New Roman" w:eastAsia="Times New Roman" w:cs="Times New Roman"/>
        </w:rPr>
        <w:t>2001 es 1888, Cestio y el año 66 d. C. La ley dominical es Tito y los años 70 y 321. 2001 también es el bautismo de Jesús y su descenso en Apocalipsis capítulo diez el 11 de agosto de 1840. Todos estos símbolos contribuyen a la línea de la Constitución.</w:t>
      </w:r>
    </w:p>
    <w:p>
      <w:pPr>
        <w:pStyle w:val="ArticleBody"/>
        <w:jc w:val="left"/>
      </w:pPr>
      <w:r>
        <w:rPr>
          <w:rFonts w:ascii="Times New Roman" w:hAnsi="Times New Roman" w:eastAsia="Times New Roman" w:cs="Times New Roman"/>
        </w:rPr>
        <w:t>La historia profética de los Estados Unidos corre paralela a la historia del adventismo. En 1798 el papado recibió su herida mortal, y en 1798 fue el tiempo del fin cuando la parte de las profecías de Daniel relativa a la historia del primero y del segundo ángel de Apocalipsis catorce fue desellada. Allí, en 1798, queda marcado el comienzo profético del adventismo, y en 1798 la bestia de la tierra con cuernos semejantes a los de un cordero se convirtió en el sexto reino de la profecía bíblica.</w:t>
      </w:r>
    </w:p>
    <w:p>
      <w:pPr>
        <w:pStyle w:val="ArticleBody"/>
        <w:jc w:val="left"/>
      </w:pPr>
      <w:r>
        <w:rPr>
          <w:rFonts w:ascii="Times New Roman" w:hAnsi="Times New Roman" w:eastAsia="Times New Roman" w:cs="Times New Roman"/>
        </w:rPr>
        <w:t>1798 fue precedido por tres hitos proféticos asociados con la línea de la bestia de la tierra y, por lo tanto, con el hablar de los Estados Unidos y con la Constitución de los Estados Unidos. Esos tres hitos fueron la Declaración de Independencia, proclamada en 1776, luego la Constitución en 1789, y luego las Leyes de Extranjería y Sedición de 1798.</w:t>
      </w:r>
    </w:p>
    <w:p>
      <w:pPr>
        <w:pStyle w:val="ArticleBody"/>
        <w:jc w:val="left"/>
      </w:pPr>
      <w:r>
        <w:rPr>
          <w:rFonts w:ascii="Times New Roman" w:hAnsi="Times New Roman" w:eastAsia="Times New Roman" w:cs="Times New Roman"/>
        </w:rPr>
        <w:t>Esos tres hitos se refieren a la línea profética de la Constitución y marcan el comienzo del sexto reino de la profecía bíblica. La ley dominical es el fin del reinado del sexto reino de la profecía bíblica, y por lo tanto, por necesidad profética, deben existir tres hitos que precedan el fin, como lo tipifican los tres hitos que precedieron el comienzo.</w:t>
      </w:r>
    </w:p>
    <w:p>
      <w:pPr>
        <w:pStyle w:val="ArticleBody"/>
        <w:jc w:val="left"/>
      </w:pPr>
      <w:r>
        <w:rPr>
          <w:rFonts w:ascii="Times New Roman" w:hAnsi="Times New Roman" w:eastAsia="Times New Roman" w:cs="Times New Roman"/>
        </w:rPr>
        <w:t>En 2001, en la caída de las torres, la Ley Patriota está tipificada por el Proyecto de Ley Blair de 1888, junto con la manifiesta rebelión del liderazgo adventista en la Conferencia General de Minneapolis. Una rebelión que un ángel le dijo a la hermana White que estaba tipificada por la rebelión de Coré, Datán y Abiram contra Moisés, también está tipificada por el bautismo de Cristo en el año 27 d. C., el refrenamiento del Islam el 11 de agosto de 1840 y la Declaración de Independencia en 1776, así como por la "abominación desoladora, de la que habló el profeta Daniel" como señal para huir de la ira venidera, como lo representó Cestio en el año 66 d. C.</w:t>
      </w:r>
    </w:p>
    <w:p>
      <w:pPr>
        <w:pStyle w:val="ArticleBody"/>
        <w:jc w:val="left"/>
      </w:pPr>
      <w:r>
        <w:rPr>
          <w:rFonts w:ascii="Times New Roman" w:hAnsi="Times New Roman" w:eastAsia="Times New Roman" w:cs="Times New Roman"/>
        </w:rPr>
        <w:t>Si aún recuerdas que la línea de profecía que ahora estamos considerando es la línea de la Constitución de los Estados Unidos, todas las líneas proféticas antes mencionadas contribuyen a dicho tema profético y lo establecen, tema representado por la línea de la Constitución. Sin embargo, la línea que parece estar más interconectada es la línea de la formación de la imagen de la bestia. La imagen de la bestia es una imagen de la bestia papal, que se representa como una bestia con una mujer reinando sobre la bestia, lo cual es la combinación de Iglesia y Estado, con la Iglesia controlando la relación. Para que los Estados Unidos formen una imagen de la bestia, el protestantismo apóstata debe controlar el gobierno hasta el punto en que el gobierno promulgue y haga cumplir estatutos religiosos y, en última instancia, la ley dominical.</w:t>
      </w:r>
    </w:p>
    <w:p>
      <w:pPr>
        <w:pStyle w:val="ArticleBody"/>
        <w:jc w:val="left"/>
      </w:pPr>
      <w:r>
        <w:rPr>
          <w:rFonts w:ascii="Times New Roman" w:hAnsi="Times New Roman" w:eastAsia="Times New Roman" w:cs="Times New Roman"/>
        </w:rPr>
        <w:t>A medida que se consuma el proceso de formar la imagen de la bestia, la Constitución, redactada con un principio fundamental que Thomas Jefferson plasmó como “separación entre Iglesia y Estado”, será echada por tierra. Cuando el cuerno protestante tenga el poder de dirigir al cuerno republicano para que haga cumplir mandatos religiosos, el mismo corazón de la Constitución queda desgarrado; así se da la relación profética entre la línea de la Constitución y la línea de la imagen de la bestia.</w:t>
      </w:r>
    </w:p>
    <w:p>
      <w:pPr>
        <w:pStyle w:val="ArticleBody"/>
        <w:jc w:val="left"/>
      </w:pPr>
      <w:r>
        <w:rPr>
          <w:rFonts w:ascii="Times New Roman" w:hAnsi="Times New Roman" w:eastAsia="Times New Roman" w:cs="Times New Roman"/>
        </w:rPr>
        <w:t>El período en el que se forma la imagen de la bestia comenzó en 2001, con la Ley Patriota, y termina en la ley dominical, cuando se impone la marca de la bestia. Durante ese período la lluvia tardía es rociada, pues la lluvia tardía comienza a caer cuando el poderoso ángel de Apocalipsis dieciocho desciende e ilumina la tierra con su gloria, lo cual, según la hermana White, ocurriría cuando los grandes edificios de la ciudad de Nueva York fueran derribados por un toque del Señor.</w:t>
      </w:r>
    </w:p>
    <w:p>
      <w:pPr>
        <w:pStyle w:val="ArticleScripture"/>
        <w:jc w:val="left"/>
      </w:pPr>
      <w:r>
        <w:rPr>
          <w:rFonts w:ascii="Times New Roman" w:hAnsi="Times New Roman" w:eastAsia="Times New Roman" w:cs="Times New Roman"/>
        </w:rPr>
        <w:t>"La lluvia tardía ha de caer sobre el pueblo de Dios. Un poderoso ángel ha de descender del cielo, y toda la tierra será iluminada con su gloria." Review and Herald, 21 de abril de 1891.</w:t>
      </w:r>
    </w:p>
    <w:p>
      <w:pPr>
        <w:pStyle w:val="ArticleBody"/>
        <w:jc w:val="left"/>
      </w:pPr>
      <w:r>
        <w:rPr>
          <w:rFonts w:ascii="Times New Roman" w:hAnsi="Times New Roman" w:eastAsia="Times New Roman" w:cs="Times New Roman"/>
        </w:rPr>
        <w:t>El período de la aspersión de la lluvia tardía representa un período de tiempo en que el trigo y la cizaña de la última generación del adventismo están siendo zarandeados y purificados. Ese zarandeo y purificación termina en la ley dominical, y las vírgenes prudentes que poseen el aceite cuando llegue la crisis de la ley dominical son selladas, y entonces el Espíritu Santo es derramado sin medida hasta que Miguel se levante y se cierre la probación humana.</w:t>
      </w:r>
    </w:p>
    <w:p>
      <w:pPr>
        <w:pStyle w:val="ArticleBody"/>
        <w:jc w:val="left"/>
      </w:pPr>
      <w:r>
        <w:rPr>
          <w:rFonts w:ascii="Times New Roman" w:hAnsi="Times New Roman" w:eastAsia="Times New Roman" w:cs="Times New Roman"/>
        </w:rPr>
        <w:t>Durante la formación de la imagen de la bestia en los Estados Unidos, la lluvia tardía estará cayendo como llovizna, y durante la formación de la imagen de la bestia en el mundo, la lluvia tardía será derramada sin medida.</w:t>
      </w:r>
    </w:p>
    <w:p>
      <w:pPr>
        <w:pStyle w:val="ArticleBody"/>
        <w:jc w:val="left"/>
      </w:pPr>
      <w:r>
        <w:rPr>
          <w:rFonts w:ascii="Times New Roman" w:hAnsi="Times New Roman" w:eastAsia="Times New Roman" w:cs="Times New Roman"/>
        </w:rPr>
        <w:t>En 2001 comenzó la prueba de la Iglesia Adventista del Séptimo Día laodicense, como fue tipificado por los protestantes del 11 de agosto de 1840 y por el antiguo Israel cuando Cristo fue bautizado.</w:t>
      </w:r>
    </w:p>
    <w:p>
      <w:pPr>
        <w:pStyle w:val="ArticleScripture"/>
        <w:jc w:val="left"/>
      </w:pPr>
      <w:r>
        <w:rPr>
          <w:rFonts w:ascii="Times New Roman" w:hAnsi="Times New Roman" w:eastAsia="Times New Roman" w:cs="Times New Roman"/>
        </w:rPr>
        <w:t>El tiempo de prueba está sobre nosotros, pues el fuerte clamor del tercer ángel ya ha comenzado en la revelación de la justicia de Cristo, el Redentor que perdona los pecados. Este es el comienzo de la luz del ángel cuya gloria llenará toda la tierra. Mensajes seleccionados, libro 1, 362.</w:t>
      </w:r>
    </w:p>
    <w:p>
      <w:pPr>
        <w:pStyle w:val="ArticleBody"/>
        <w:jc w:val="left"/>
      </w:pPr>
      <w:r>
        <w:rPr>
          <w:rFonts w:ascii="Times New Roman" w:hAnsi="Times New Roman" w:eastAsia="Times New Roman" w:cs="Times New Roman"/>
        </w:rPr>
        <w:t>El proceso final de prueba para el antiguo pueblo del pacto comienza cuando la luz del ángel de Apocalipsis dieciocho empieza a presentar su mensaje. Su mensaje también está representado en los tres primeros versículos del capítulo dieciocho de Apocalipsis, y esos tres versículos se cumplieron, según la Hermana White, cuando los grandes edificios de la ciudad de Nueva York cayeron.</w:t>
      </w:r>
    </w:p>
    <w:p>
      <w:pPr>
        <w:pStyle w:val="ArticleBody"/>
        <w:jc w:val="left"/>
      </w:pPr>
      <w:r>
        <w:rPr>
          <w:rFonts w:ascii="Times New Roman" w:hAnsi="Times New Roman" w:eastAsia="Times New Roman" w:cs="Times New Roman"/>
        </w:rPr>
        <w:t>Entonces comenzó el proceso de prueba, tal como lo representa Juan en el capítulo diez del Apocalipsis. La prueba consistía en tomar el librito que estaba en la mano del ángel y comerlo. Durante este período de prueba, mientras se rocía la lluvia tardía, dicha lluvia cae solo sobre quienes eligen tomar el librito y comerlo.</w:t>
      </w:r>
    </w:p>
    <w:p>
      <w:pPr>
        <w:pStyle w:val="ArticleScripture"/>
        <w:jc w:val="left"/>
      </w:pPr>
      <w:r>
        <w:rPr>
          <w:rFonts w:ascii="Times New Roman" w:hAnsi="Times New Roman" w:eastAsia="Times New Roman" w:cs="Times New Roman"/>
        </w:rPr>
        <w:t>"Muchos, en gran medida, no han recibido la lluvia temprana. No han obtenido todos los beneficios que Dios les ha proporcionado así. Esperan que esa carencia sea suplida por la lluvia tardía. Cuando se derrame la más rica abundancia de gracia, se proponen abrir sus corazones para recibirla. Están cometiendo un terrible error. La obra que Dios ha comenzado en el corazón humano al dar su luz y conocimiento debe avanzar continuamente. Cada individuo debe darse cuenta de su propia necesidad. El corazón debe vaciarse de toda inmundicia y ser limpiado para la morada del Espíritu. Fue mediante la confesión y el abandono del pecado, mediante la oración ferviente y la consagración de sí mismos a Dios, que los primeros discípulos se prepararon para el derramamiento del Espíritu Santo en el día de Pentecostés. La misma obra, solo en mayor medida, debe realizarse ahora. Entonces el agente humano solo tenía que pedir la bendición y esperar que el Señor perfeccionara la obra que le concernía. Es Dios quien comenzó la obra, y Él terminará su obra, haciendo al hombre completo en Jesucristo. Pero no debe descuidarse la gracia representada por la lluvia temprana. Solo los que viven de acuerdo con la luz que tienen recibirán mayor luz. A menos que estemos avanzando diariamente en la práctica de las virtudes cristianas activas, no reconoceremos las manifestaciones del Espíritu Santo en la lluvia tardía. Puede estar cayendo sobre corazones a nuestro alrededor, pero no la discerniremos ni la recibiremos." Testimonios para los Ministros, 506, 507.</w:t>
      </w:r>
    </w:p>
    <w:p>
      <w:pPr>
        <w:pStyle w:val="ArticleBody"/>
        <w:jc w:val="left"/>
      </w:pPr>
      <w:r>
        <w:rPr>
          <w:rFonts w:ascii="Times New Roman" w:hAnsi="Times New Roman" w:eastAsia="Times New Roman" w:cs="Times New Roman"/>
        </w:rPr>
        <w:t>Los que se alimentaron del mensaje de 2001 estaban recibiendo un mensaje apropiado para ese período, pero habrían de ser probados para manifestar si realmente habían internalizado el mensaje en una experiencia preparada para el sello de Dios. En ese período, la lluvia tardía se representa, por lo tanto, como aspersión, porque el trigo y la cizaña todavía están juntos. Por lo tanto, la hermana White dice: «Puede estar cayendo sobre corazones a nuestro alrededor, pero no la discerniremos ni la recibiremos». Cuando los sabios sean separados de los insensatos, la lluvia tardía es entonces derramada sin medida, como lo fue en Pentecostés, lo cual tipifica la ley dominical.</w:t>
      </w:r>
    </w:p>
    <w:p>
      <w:pPr>
        <w:pStyle w:val="ArticleScripture"/>
        <w:jc w:val="left"/>
      </w:pPr>
      <w:r>
        <w:rPr>
          <w:rFonts w:ascii="Times New Roman" w:hAnsi="Times New Roman" w:eastAsia="Times New Roman" w:cs="Times New Roman"/>
        </w:rPr>
        <w:t>"Una vez más, estas parábolas enseñan que no habrá tiempo de gracia después del juicio. Cuando se complete la obra del evangelio, seguirá inmediatamente la separación entre los buenos y los malos, y el destino de cada clase quedará fijado para siempre." Palabras de Vida del Gran Maestro, 123.</w:t>
      </w:r>
    </w:p>
    <w:p>
      <w:pPr>
        <w:pStyle w:val="ArticleBody"/>
        <w:jc w:val="left"/>
      </w:pPr>
      <w:r>
        <w:rPr>
          <w:rFonts w:ascii="Times New Roman" w:hAnsi="Times New Roman" w:eastAsia="Times New Roman" w:cs="Times New Roman"/>
        </w:rPr>
        <w:t>Tanto el período de la aspersión de la lluvia tardía como el período en que la lluvia tardía es derramada sin medida se ilustran también como dos períodos en los que el juicio se lleva a cabo sobre el pueblo de Dios. El primer período de juicio sobre el pueblo de Dios comenzó con la casa de Dios el 11 de septiembre de 2001, y en la ley dominical el juicio se realiza entonces para las otras ovejas de Dios que están respondiendo o rechazando el fuerte clamor del tercer ángel, que comienza en la ley dominical en los Estados Unidos y termina cuando Miguel se levanta y se cierra el tiempo de gracia para la humanidad.</w:t>
      </w:r>
    </w:p>
    <w:p>
      <w:pPr>
        <w:pStyle w:val="ArticleBody"/>
        <w:jc w:val="left"/>
      </w:pPr>
      <w:r>
        <w:rPr>
          <w:rFonts w:ascii="Times New Roman" w:hAnsi="Times New Roman" w:eastAsia="Times New Roman" w:cs="Times New Roman"/>
        </w:rPr>
        <w:t>Los dos períodos de la lluvia tardía, que son también los dos períodos del juicio que comienza con la casa de Dios y luego pasa al otro rebaño de Dios, son también los dos períodos de la formación de la imagen de la bestia.</w:t>
      </w:r>
    </w:p>
    <w:p>
      <w:pPr>
        <w:pStyle w:val="ArticleBody"/>
        <w:jc w:val="left"/>
      </w:pPr>
      <w:r>
        <w:rPr>
          <w:rFonts w:ascii="Times New Roman" w:hAnsi="Times New Roman" w:eastAsia="Times New Roman" w:cs="Times New Roman"/>
        </w:rPr>
        <w:t>Dentro del primero de esos dos períodos proféticos, cuando el juicio recae sobre la iglesia de Dios y también sobre Estados Unidos, tiene lugar la misma historia en la que ambos, el cuerno republicano y el cuerno protestante, son juzgados. Justo donde el Adventismo laodicense es vomitado de la boca del Señor, Estados Unidos llena su copa probatoria, y la ruina nacional sobreviene a la nación, y entonces Satanás aparece y comienza su obra maravillosa. Los ciento cuarenta y cuatro mil son sellados y levantados como estandarte en la ley dominical.</w:t>
      </w:r>
    </w:p>
    <w:p>
      <w:pPr>
        <w:pStyle w:val="ArticleBody"/>
        <w:jc w:val="left"/>
      </w:pPr>
      <w:r>
        <w:rPr>
          <w:rFonts w:ascii="Times New Roman" w:hAnsi="Times New Roman" w:eastAsia="Times New Roman" w:cs="Times New Roman"/>
        </w:rPr>
        <w:t>Se nos informa que es imposible hacerse una idea de "la experiencia del pueblo de Dios que estará vivo sobre la tierra cuando la gloria celestial y una repetición de las persecuciones del pasado se entremezclen".</w:t>
      </w:r>
    </w:p>
    <w:p>
      <w:pPr>
        <w:pStyle w:val="ArticleScripture"/>
        <w:jc w:val="left"/>
      </w:pPr>
      <w:r>
        <w:rPr>
          <w:rFonts w:ascii="Times New Roman" w:hAnsi="Times New Roman" w:eastAsia="Times New Roman" w:cs="Times New Roman"/>
        </w:rPr>
        <w:t>Satanás es un diligente estudiante de la Biblia. Sabe que le queda poco tiempo, y procura por todos los medios contrarrestar la obra del Señor en esta tierra. Es imposible dar idea alguna de la experiencia del pueblo de Dios que estará vivo en la tierra cuando la gloria celestial y una repetición de las persecuciones del pasado se entremezclen. Caminarán en la luz que procede del trono de Dios. Por medio de los ángeles habrá comunicación constante entre el cielo y la tierra. Y Satanás, rodeado de ángeles malignos, y afirmando ser Dios, hará milagros de toda clase, para engañar, si fuera posible, aun a los escogidos. El pueblo de Dios no hallará su seguridad en hacer milagros, porque Satanás falsificará los milagros que se obrarán. El pueblo de Dios, probado y puesto a prueba, hallará su poder en la señal de la que se habla en Éxodo 31:12-18. Han de mantenerse firmes en la Palabra viviente: 'Escrito está.' Este es el único fundamento sobre el cual pueden permanecer seguros. Los que han quebrantado su pacto con Dios estarán en ese día sin Dios y sin esperanza. Testimonios, tomo 9, 16.</w:t>
      </w:r>
    </w:p>
    <w:p>
      <w:pPr>
        <w:pStyle w:val="ArticleBody"/>
        <w:jc w:val="left"/>
      </w:pPr>
      <w:r>
        <w:rPr>
          <w:rFonts w:ascii="Times New Roman" w:hAnsi="Times New Roman" w:eastAsia="Times New Roman" w:cs="Times New Roman"/>
        </w:rPr>
        <w:t>La repetición de las persecuciones del pasado comienza con la ley dominical en los Estados Unidos, porque Satanás comienza su obra maravillosa en ese momento, y las vírgenes sabias que ya han sido "probadas y puestas a prueba", entonces "caminarán en la luz que procede del trono de Dios." Esto se llevará a cabo mediante la obra de los ángeles, porque "por medio de los ángeles habrá comunicación constante entre el cielo y la tierra."</w:t>
      </w:r>
    </w:p>
    <w:p>
      <w:pPr>
        <w:pStyle w:val="ArticleScripture"/>
        <w:jc w:val="left"/>
      </w:pPr>
      <w:r>
        <w:rPr>
          <w:rFonts w:ascii="Times New Roman" w:hAnsi="Times New Roman" w:eastAsia="Times New Roman" w:cs="Times New Roman"/>
        </w:rPr>
        <w:t>Los ungidos que están junto al Señor de toda la tierra tienen la posición que en otro tiempo se le dio a Satanás como querubín protector. Por medio de los seres santos que rodean su trono, el Señor mantiene una comunicación constante con los habitantes de la tierra. El aceite dorado representa la gracia con la cual Dios mantiene abastecidas las lámparas de los creyentes, para que no parpadeen ni se apaguen. Si no fuera porque este aceite santo es derramado del cielo en los mensajes del Espíritu de Dios, las fuerzas del mal tendrían control absoluto sobre los hombres.</w:t>
      </w:r>
    </w:p>
    <w:p>
      <w:pPr>
        <w:pStyle w:val="ArticleScripture"/>
        <w:jc w:val="left"/>
      </w:pPr>
      <w:r>
        <w:rPr>
          <w:rFonts w:ascii="Times New Roman" w:hAnsi="Times New Roman" w:eastAsia="Times New Roman" w:cs="Times New Roman"/>
        </w:rPr>
        <w:t>"Dios es deshonrado cuando no recibimos los mensajes que Él nos envía. Así rechazamos el aceite dorado que Él quisiera derramar en nuestras almas para ser comunicado a los que están en tinieblas. Cuando llegue el llamado: '¡He aquí, el esposo viene; salid a recibirle!', los que no hayan recibido el aceite santo, que no hayan atesorado la gracia de Cristo en sus corazones, hallarán, como las vírgenes insensatas, que no están preparados para encontrarse con su Señor. No tienen, en sí mismos, el poder para obtener el aceite, y sus vidas quedan arruinadas. Pero si se pide el Espíritu Santo de Dios, si suplicamos, como lo hizo Moisés: 'Muéstrame tu gloria', el amor de Dios será derramado en nuestros corazones. Por medio de los conductos de oro, se nos comunicará el aceite dorado. 'No con ejército, ni con fuerza, sino con mi Espíritu', dice el Señor de los Ejércitos. Al recibir los brillantes rayos del Sol de Justicia, los hijos de Dios resplandecen como luces en el mundo." Review and Herald, 20 de julio de 1897.</w:t>
      </w:r>
    </w:p>
    <w:p>
      <w:pPr>
        <w:pStyle w:val="ArticleBody"/>
        <w:jc w:val="left"/>
      </w:pPr>
      <w:r>
        <w:rPr>
          <w:rFonts w:ascii="Times New Roman" w:hAnsi="Times New Roman" w:eastAsia="Times New Roman" w:cs="Times New Roman"/>
        </w:rPr>
        <w:t>Los sabios son aquellos que están sellados en Apocalipsis capítulo siete y Ezequiel capítulo nueve, y que se contrastan con los necios que deshonran al Señor al rechazar "las comunicaciones que él envía." Los necios son aquellos "que han quebrantado su pacto con Dios, quienes en ese día estarán sin Dios y sin esperanza." Esas dos clases fueron probadas y llevadas a un punto en el que manifestaron su carácter según aceptaran o rechazaran el mensaje de la hora. El mensaje de la hora desde el 11 de septiembre de 2001 ha sido el mensaje de la lluvia tardía.</w:t>
      </w:r>
    </w:p>
    <w:p>
      <w:pPr>
        <w:pStyle w:val="ArticleBody"/>
        <w:jc w:val="left"/>
      </w:pPr>
      <w:r>
        <w:rPr>
          <w:rFonts w:ascii="Times New Roman" w:hAnsi="Times New Roman" w:eastAsia="Times New Roman" w:cs="Times New Roman"/>
        </w:rPr>
        <w:t>El mensaje de la lluvia tardía se reconoce mediante la metodología de línea sobre línea, tal como se expone en Isaías capítulo veintiocho. La metodología de línea sobre línea es el método designado por Dios para el estudio bíblico; por lo tanto, rechazar esa metodología no solo es rechazar el mensaje representado mediante la aplicación de línea sobre línea, un poco aquí y otro poco allá, sino también rechazar al Dador de la metodología.</w:t>
      </w:r>
    </w:p>
    <w:p>
      <w:pPr>
        <w:pStyle w:val="ArticleBody"/>
        <w:jc w:val="left"/>
      </w:pPr>
      <w:r>
        <w:rPr>
          <w:rFonts w:ascii="Times New Roman" w:hAnsi="Times New Roman" w:eastAsia="Times New Roman" w:cs="Times New Roman"/>
        </w:rPr>
        <w:t>Debido a los parámetros inspirados revelados en el proceso de prueba que conduce al sellamiento de los ciento cuarenta y cuatro mil, es evidente que la única manera en que un hijo de Dios puede navegar por la historia donde «la gloria celestial y una repetición de las persecuciones del pasado se combinan» es estar en una experiencia en la que pueda reconocerse la luz que procede del trono de Dios. Debe reconocerse, o no sirve de nada, y estamos perdidos.</w:t>
      </w:r>
    </w:p>
    <w:p>
      <w:pPr>
        <w:pStyle w:val="ArticleScripture"/>
        <w:jc w:val="left"/>
      </w:pPr>
      <w:r>
        <w:rPr>
          <w:rFonts w:ascii="Times New Roman" w:hAnsi="Times New Roman" w:eastAsia="Times New Roman" w:cs="Times New Roman"/>
        </w:rPr>
        <w:t>No debemos esperar la lluvia tardía. Vendrá sobre todos los que reconozcan y se apropien del rocío y de las lluvias de gracia que caen sobre nosotros. Cuando recogemos los fragmentos de luz, cuando apreciamos las misericordias seguras de Dios, que se complace en que confiemos en Él, entonces se cumplirá toda promesa. [Isaías 61:11 citado.] Toda la tierra será llena de la gloria de Dios. El Comentario Bíblico Adventista del Séptimo Día, tomo 7, 984.</w:t>
      </w:r>
    </w:p>
    <w:p>
      <w:pPr>
        <w:pStyle w:val="ArticleBody"/>
        <w:jc w:val="left"/>
      </w:pPr>
      <w:r>
        <w:rPr>
          <w:rFonts w:ascii="Times New Roman" w:hAnsi="Times New Roman" w:eastAsia="Times New Roman" w:cs="Times New Roman"/>
        </w:rPr>
        <w:t>En el período que comenzó cuando el ángel de Apocalipsis dieciocho llena toda la tierra con Su gloria, comenzando el 11 de septiembre de 2001, la lluvia tardía solo ha venido "sobre" aquellos "que" han "reconocido y se han apropiado del rocío y los aguaceros de gracia que" está "cayendo sobre nosotros." El "gran error" identificado anteriormente por la Hermana White fue cuando las vírgenes insensatas pensaron que podían esperar hasta que la lluvia tardía fuera derramada sin medida, porque entonces pensaron que podrían ponerse al día. No es así, solo aquellos que están creciendo en su comprensión de la palabra profética de Dios reciben más luz.</w:t>
      </w:r>
    </w:p>
    <w:p>
      <w:pPr>
        <w:pStyle w:val="ArticleBody"/>
        <w:jc w:val="left"/>
      </w:pPr>
      <w:r>
        <w:rPr>
          <w:rFonts w:ascii="Times New Roman" w:hAnsi="Times New Roman" w:eastAsia="Times New Roman" w:cs="Times New Roman"/>
        </w:rPr>
        <w:t>Al concluir este artículo, el punto que deseo señalar está relacionado con el propósito del tiempo de prueba en el que nos encontramos ahora. Si hemos de «andar en la luz que procede del trono de Dios» en el tiempo en que se repitan las persecuciones del pasado, necesitaremos dominar la palabra profética antes de la crisis.</w:t>
      </w:r>
    </w:p>
    <w:p>
      <w:pPr>
        <w:pStyle w:val="ArticleBody"/>
        <w:jc w:val="left"/>
      </w:pPr>
      <w:r>
        <w:rPr>
          <w:rFonts w:ascii="Times New Roman" w:hAnsi="Times New Roman" w:eastAsia="Times New Roman" w:cs="Times New Roman"/>
        </w:rPr>
        <w:t>En el capítulo uno, Daniel y los tres notables ya habían perfeccionado su instrucción antes de presentarse para ser probados por Nabucodonosor. Durante cuarenta días Cristo abrió la palabra profética al entendimiento de los discípulos antes de los diez días en que los discípulos perfeccionaron su unidad. Luego vino Pentecostés, que tipifica la ley dominical.</w:t>
      </w:r>
    </w:p>
    <w:p>
      <w:pPr>
        <w:pStyle w:val="ArticleBody"/>
        <w:jc w:val="left"/>
      </w:pPr>
      <w:r>
        <w:rPr>
          <w:rFonts w:ascii="Times New Roman" w:hAnsi="Times New Roman" w:eastAsia="Times New Roman" w:cs="Times New Roman"/>
        </w:rPr>
        <w:t>En el capítulo tres de Daniel, Sadrac, Mesac y Abed-nego informaron a Nabucodonosor que no necesitaban más tiempo, porque ya tenían resuelto qué debían hacer en el tiempo de prueba de la ley dominical. Su fidelidad fue engrandecida cuando caminaron en el horno con Cristo, y el mensaje en el que ya se habían afirmado antes de la prueba fue llevado a todo el mundo entonces conocido por todos los dignatarios visitantes que presenciaron el milagro en el horno.</w:t>
      </w:r>
    </w:p>
    <w:p>
      <w:pPr>
        <w:pStyle w:val="ArticleBody"/>
        <w:jc w:val="left"/>
      </w:pPr>
      <w:r>
        <w:rPr>
          <w:rFonts w:ascii="Times New Roman" w:hAnsi="Times New Roman" w:eastAsia="Times New Roman" w:cs="Times New Roman"/>
        </w:rPr>
        <w:t>Continuaremos estas reflexiones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verso cuarenta - número tres</dc:title>
  <dc:subject>La ley dominical y el viaje profético: de la Ley Patriota a la prueba final</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