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trece</w:t>
      </w:r>
    </w:p>
    <w:p>
      <w:pPr>
        <w:pStyle w:val="ArticleSubtitle"/>
        <w:jc w:val="left"/>
      </w:pPr>
      <w:r>
        <w:rPr>
          <w:rFonts w:ascii="Arial" w:hAnsi="Arial" w:eastAsia="Arial" w:cs="Arial"/>
        </w:rPr>
        <w:t>Las controversias de Roma: comprender la prueba final de la imagen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Al reunir, línea sobre línea, la consideración de las diversas controversias que han ocurrido en la historia adventista para concluir nuestra comprensión del tema actual, hemos tomado atributos seleccionados de cinco líneas proféticas. La primera línea es también la última, pues ambas controversias se basaron directamente en el versículo catorce de Daniel once, "los ladrones de tu pueblo". Consideramos las controversias de Uriah Smith y James White y la controversia de "el continuo" en el libro de Daniel. Consideramos la controversia que ocurrió después del desellamiento de los últimos seis versículos de Daniel once en 1989, respecto del rey del norte. Luego consideramos los cuatro insectos del libro de Joel. Hay mucho más que podría añadirse a cada una de estas líneas, pero simplemente estamos aislando ciertas características que contribuyeron a las posiciones que rechazaron las verdades relacionadas con el tema de Roma.</w:t>
      </w:r>
    </w:p>
    <w:p>
      <w:pPr>
        <w:pStyle w:val="ArticleBody"/>
        <w:jc w:val="left"/>
      </w:pPr>
      <w:r>
        <w:rPr>
          <w:rFonts w:ascii="Times New Roman" w:hAnsi="Times New Roman" w:eastAsia="Times New Roman" w:cs="Times New Roman"/>
        </w:rPr>
        <w:t>Son cinco historias, pero como la primera es también la última, representan seis líneas. El marco profético de estas líneas de controversia es el de los últimos días; por esta razón, las líneas han de aplicarse durante la prueba de la imagen de la bestia.</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gracia; pues ha de ser la gran prueba para el pueblo de Dios, por la cual se decidirá su destino eterno...</w:t>
      </w:r>
    </w:p>
    <w:p>
      <w:pPr>
        <w:pStyle w:val="ArticleScripture"/>
        <w:jc w:val="left"/>
      </w:pPr>
      <w:r>
        <w:rPr>
          <w:rFonts w:ascii="Times New Roman" w:hAnsi="Times New Roman" w:eastAsia="Times New Roman" w:cs="Times New Roman"/>
        </w:rPr>
        <w:t>"Esta es la prueba que el pueblo de Dios debe tener antes de que sean sellados." Manuscript Releases, volumen 15, 15.</w:t>
      </w:r>
    </w:p>
    <w:p>
      <w:pPr>
        <w:pStyle w:val="ArticleBody"/>
        <w:jc w:val="left"/>
      </w:pPr>
      <w:r>
        <w:rPr>
          <w:rFonts w:ascii="Times New Roman" w:hAnsi="Times New Roman" w:eastAsia="Times New Roman" w:cs="Times New Roman"/>
        </w:rPr>
        <w:t>La prueba sobre la formación de la imagen de la bestia es, como ocurre con las otras seis líneas de controversia, una prueba relativa al tema profético de Roma. La gran prueba que ocurre antes de que el pueblo de Dios sea sellado se refiere a la formación de la imagen de la bestia romana. La bestia es el poder papal, y Estados Unidos forma una imagen del poder papal a medida que avanza hacia la inminente ley dominical.</w:t>
      </w:r>
    </w:p>
    <w:p>
      <w:pPr>
        <w:pStyle w:val="ArticleScripture"/>
        <w:jc w:val="left"/>
      </w:pPr>
      <w:r>
        <w:rPr>
          <w:rFonts w:ascii="Times New Roman" w:hAnsi="Times New Roman" w:eastAsia="Times New Roman" w:cs="Times New Roman"/>
        </w:rPr>
        <w:t>"Para que los Estados Unidos formen una imagen de la bestia, el poder religioso debe controlar de tal manera al gobierno civil que la autoridad del Estado también sea empleada por la iglesia para lograr sus propios fines." La Gran Controversia, 443.</w:t>
      </w:r>
    </w:p>
    <w:p>
      <w:pPr>
        <w:pStyle w:val="ArticleBody"/>
        <w:jc w:val="left"/>
      </w:pPr>
      <w:r>
        <w:rPr>
          <w:rFonts w:ascii="Times New Roman" w:hAnsi="Times New Roman" w:eastAsia="Times New Roman" w:cs="Times New Roman"/>
        </w:rPr>
        <w:t>Esa ley dominical en Estados Unidos indica que la imagen de la bestia ha quedado plenamente formada en Estados Unidos.</w:t>
      </w:r>
    </w:p>
    <w:p>
      <w:pPr>
        <w:pStyle w:val="ArticleScripture"/>
        <w:jc w:val="left"/>
      </w:pPr>
      <w:r>
        <w:rPr>
          <w:rFonts w:ascii="Times New Roman" w:hAnsi="Times New Roman" w:eastAsia="Times New Roman" w:cs="Times New Roman"/>
        </w:rPr>
        <w:t>Pero en el mero acto de imponer un deber religioso mediante el poder civil, las iglesias formarían ellas mismas una imagen de la bestia; de ahí que la imposición de la observancia del domingo en los Estados Unidos sería una imposición de la adoración de la bestia y de su imagen. El Gran Conflicto, 449.</w:t>
      </w:r>
    </w:p>
    <w:p>
      <w:pPr>
        <w:pStyle w:val="ArticleBody"/>
        <w:jc w:val="left"/>
      </w:pPr>
      <w:r>
        <w:rPr>
          <w:rFonts w:ascii="Times New Roman" w:hAnsi="Times New Roman" w:eastAsia="Times New Roman" w:cs="Times New Roman"/>
        </w:rPr>
        <w:t>En la ley dominical, la imagen de la bestia ha sido completamente formada en los Estados Unidos, y Estados Unidos queda entonces completamente desconectado de Dios y comienza su obra profética de forzar a todo el mundo a formar una imagen de la bestia. En la ley dominical en los Estados Unidos, Satanás comienza su obra maravillosa de conducir a las naciones del mundo a repetir el proceso de formar una imagen de la bestia que abarque a todas las naciones del mundo.</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apartará por completo de la justicia. Cuando el protestantismo extienda su mano a través del abismo para tomar la mano del poder romano, cuando se extienda sobre el abismo para estrechar manos con el espiritualismo, cuando, bajo la influencia de esta triple unión, nuestro país repudie todo principio de su Constitución como gobierno protestante y republicano, y haga provisión para la propagación de falsedades y engaños papales, entonces sabremos que ha llegado el tiempo de la obra maravillosa de Satanás y que el fin está cerca." Testimonios, tomo 5, 451.</w:t>
      </w:r>
    </w:p>
    <w:p>
      <w:pPr>
        <w:pStyle w:val="ArticleBody"/>
        <w:jc w:val="left"/>
      </w:pPr>
      <w:r>
        <w:rPr>
          <w:rFonts w:ascii="Times New Roman" w:hAnsi="Times New Roman" w:eastAsia="Times New Roman" w:cs="Times New Roman"/>
        </w:rPr>
        <w:t>Cuando llegue la próxima ley dominical en Estados Unidos, Satanás, en cooperación con Estados Unidos, obligará a todas las naciones a seguir el ejemplo de Estados Unidos formando un sistema de iglesia y estado e imponiendo la observancia del domingo.</w:t>
      </w:r>
    </w:p>
    <w:p>
      <w:pPr>
        <w:pStyle w:val="ArticleScripture"/>
        <w:jc w:val="left"/>
      </w:pPr>
      <w:r>
        <w:rPr>
          <w:rFonts w:ascii="Times New Roman" w:hAnsi="Times New Roman" w:eastAsia="Times New Roman" w:cs="Times New Roman"/>
        </w:rPr>
        <w:t>Satanás obrará milagros para engañar a los que habitan en la tierra. El espiritismo realizará su obra mediante la personificación de los muertos. Las organizaciones religiosas que se nieguen a escuchar los mensajes de advertencia de Dios estarán bajo un fuerte engaño y se unirán con el poder civil para perseguir a los santos. Las iglesias protestantes se unirán con el poder papal en la persecución del pueblo de Dios que guarda los mandamientos. Este es el poder que constituye el gran sistema de persecución que ejercerá tiranía espiritual sobre las conciencias de los hombres.</w:t>
      </w:r>
    </w:p>
    <w:p>
      <w:pPr>
        <w:pStyle w:val="ArticleScripture"/>
        <w:jc w:val="left"/>
      </w:pPr>
      <w:r>
        <w:rPr>
          <w:rFonts w:ascii="Times New Roman" w:hAnsi="Times New Roman" w:eastAsia="Times New Roman" w:cs="Times New Roman"/>
        </w:rPr>
        <w:t>'Tenía dos cuernos semejantes a los de un cordero, y hablaba como un dragón.' Aunque profesan ser seguidores del Cordero de Dios, los hombres quedan imbuidos del espíritu del dragón. Profesan ser mansos y humildes, pero hablan y legislan con el espíritu de Satanás, mostrando con sus acciones que son lo contrario de lo que profesan ser. Este poder semejante a un cordero se une con el dragón para hacer guerra contra los que guardan los mandamientos de Dios y tienen el testimonio de Jesucristo. Y Satanás se une con protestantes y papistas, actuando en concierto con ellos como el dios de este mundo, dictando a los hombres como si fueran súbditos de su reino, para manejarlos, gobernarlos y controlarlos a su antojo.</w:t>
      </w:r>
    </w:p>
    <w:p>
      <w:pPr>
        <w:pStyle w:val="ArticleScripture"/>
        <w:jc w:val="left"/>
      </w:pPr>
      <w:r>
        <w:rPr>
          <w:rFonts w:ascii="Times New Roman" w:hAnsi="Times New Roman" w:eastAsia="Times New Roman" w:cs="Times New Roman"/>
        </w:rPr>
        <w:t>Si los hombres no consienten en pisotear los mandamientos de Dios, se revela el espíritu del dragón. Son encarcelados, llevados ante concilios y multados. "Hace que a todos, pequeños y grandes, ricos y pobres, libres y esclavos, se les ponga una marca en la mano derecha, o en la frente" [Apocalipsis 13:16]. "Tenía poder para dar vida a la imagen de la bestia, para que la imagen de la bestia hablase e hiciese que fuesen muertos cuantos no adoraran la imagen de la bestia" [verso 15]. Así Satanás usurpa las prerrogativas de Jehová. El hombre de pecado se sienta en el lugar de Dios, proclamándose Dios y obrando por encima de Dios." Manuscript Releases, volumen 14, 162.</w:t>
      </w:r>
    </w:p>
    <w:p>
      <w:pPr>
        <w:pStyle w:val="ArticleBody"/>
        <w:jc w:val="left"/>
      </w:pPr>
      <w:r>
        <w:rPr>
          <w:rFonts w:ascii="Times New Roman" w:hAnsi="Times New Roman" w:eastAsia="Times New Roman" w:cs="Times New Roman"/>
        </w:rPr>
        <w:t>El poder papal es la bestia, las Naciones Unidas son el dragón y los Estados Unidos son el falso profeta. Quienes se confunden acerca del significado de anticristo, quien es a la vez Satanás y el representante terrenal de Satanás, el Papa de Roma, acabarán del lado del anticristo.</w:t>
      </w:r>
    </w:p>
    <w:p>
      <w:pPr>
        <w:pStyle w:val="ArticleBody"/>
        <w:jc w:val="left"/>
      </w:pPr>
      <w:r>
        <w:rPr>
          <w:rFonts w:ascii="Times New Roman" w:hAnsi="Times New Roman" w:eastAsia="Times New Roman" w:cs="Times New Roman"/>
        </w:rPr>
        <w:t>Los Estados Unidos no es el hombre de pecado. El hombre de pecado es el anticristo y es el representante terrenal de Satanás. Pablo presenta el confundir el poder que coloca al papado en el trono de la tierra con el propio papado como evidencia de no amar la verdad. Rechazar la relación profética de la Roma pagana, que refrenaba el poder papal, hasta que la Roma pagana fue quitada para que el poder papal fuera revelado, como se expone en Segunda a los Tesalonicenses capítulo dos, es rechazar el derramamiento del Espíritu Santo y aceptar el derramamiento del espíritu impío, que Pablo identifica como un poderoso engaño. Dicho esto, cada uno de los antiguos profetas habló más directamente de los últimos días que de los días en que vivieron.</w:t>
      </w:r>
    </w:p>
    <w:p>
      <w:pPr>
        <w:pStyle w:val="ArticleScripture"/>
        <w:jc w:val="left"/>
      </w:pPr>
      <w:r>
        <w:rPr>
          <w:rFonts w:ascii="Times New Roman" w:hAnsi="Times New Roman" w:eastAsia="Times New Roman" w:cs="Times New Roman"/>
        </w:rPr>
        <w:t>Cada uno de los antiguos profetas habló menos para su propio tiempo que para el nuestro, de modo que sus profecías tienen vigencia para nosotros. 'Ahora bien, todas estas cosas les sucedieron como ejemplos; y están escritas para nuestra amonestación, sobre quienes han llegado los fines del mundo.' 1 Corintios 10:11. 'No para sí mismos, sino para nosotros ministraron las cosas, que ahora os son anunciadas por los que os han predicado el evangelio con el Espíritu Santo enviado desde el cielo; cosas en las cuales los ángeles desean mirar.' 1 Pedro 1:12. . . .</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las solemnes transacciones de la historia del Antiguo Testamento se han repetido y se repiten en la iglesia en estos últimos días." Mensajes seleccionados, libro 3, 338, 339.</w:t>
      </w:r>
    </w:p>
    <w:p>
      <w:pPr>
        <w:pStyle w:val="ArticleBody"/>
        <w:jc w:val="left"/>
      </w:pPr>
      <w:r>
        <w:rPr>
          <w:rFonts w:ascii="Times New Roman" w:hAnsi="Times New Roman" w:eastAsia="Times New Roman" w:cs="Times New Roman"/>
        </w:rPr>
        <w:t>Roma pagana y el hombre de pecado en Segunda de Tesalonicenses representan a los Estados Unidos y a la Roma papal de los últimos días. Malinterpretar esta verdad es demostrar, entre otras cosas, que, aunque una persona afirme basar su interpretación privada en el principio de "tipo y antitipo", en realidad no entiende "tipo y antitipo". Los Estados Unidos han sido tipificados por varias potencias en la historia sagrada. Toda potencia de dos cuernos representa a los Estados Unidos en los últimos días, ya sean los reinos del norte y del sur de Israel, el Imperio medo-persa o la Francia atea representada por Sodoma y Egipto.</w:t>
      </w:r>
    </w:p>
    <w:p>
      <w:pPr>
        <w:pStyle w:val="ArticleBody"/>
        <w:jc w:val="left"/>
      </w:pPr>
      <w:r>
        <w:rPr>
          <w:rFonts w:ascii="Times New Roman" w:hAnsi="Times New Roman" w:eastAsia="Times New Roman" w:cs="Times New Roman"/>
        </w:rPr>
        <w:t>El período en que los Estados Unidos forma una imagen de y para la bestia ha sido tipificado por el hierro y el barro de Daniel dos, y el cuerno pequeño que se manifiesta como hombre y mujer en Daniel ocho, así como por los profetas de Baal y los sacerdotes del bosque en el testimonio de Elías en el monte Carmelo. Salomé tipifica a los Estados Unidos en el testimonio de la fiesta de cumpleaños de Herodes en estado de embriaguez. Pérgamo tipifica a los Estados Unidos e identifica el compromiso que conduce a Tiatira, que tipifica el poder papal de los últimos días.</w:t>
      </w:r>
    </w:p>
    <w:p>
      <w:pPr>
        <w:pStyle w:val="ArticleBody"/>
        <w:jc w:val="left"/>
      </w:pPr>
      <w:r>
        <w:rPr>
          <w:rFonts w:ascii="Times New Roman" w:hAnsi="Times New Roman" w:eastAsia="Times New Roman" w:cs="Times New Roman"/>
        </w:rPr>
        <w:t>Clodoveo, rey de los francos en 496, prefigura a Estados Unidos en la era de Ronald Reagan. Justiniano en 533 representa a Donald Trump antes de la ley dominical. En cada tipificación, Estados Unidos representa el poder que se inclina en sumisión ante el poder papal de los últimos días. El poder que se inclina en sumisión se representa como rindiendo homenaje a Roma. El acto de 'homenaje' incluye inclinarse ante el rey, que es la cabeza.</w:t>
      </w:r>
    </w:p>
    <w:p>
      <w:pPr>
        <w:pStyle w:val="ArticleScripture"/>
        <w:jc w:val="left"/>
      </w:pPr>
      <w:r>
        <w:rPr>
          <w:rFonts w:ascii="Times New Roman" w:hAnsi="Times New Roman" w:eastAsia="Times New Roman" w:cs="Times New Roman"/>
        </w:rPr>
        <w:t>Se ha mostrado que los Estados Unidos son el poder representado por la bestia con cuernos semejantes a los de un cordero, y que esta profecía se cumplirá cuando los Estados Unidos impongan la observancia del domingo, que Roma reclama como el reconocimiento especial de su supremacía. Pero en este homenaje al papado los Estados Unidos no estarán solos. La influencia de Roma en los países que en otro tiempo reconocieron su dominio está todavía lejos de haber sido destruida. Y la profecía predice una restauración de su poder. "Vi una de sus cabezas como herida de muerte; y su herida mortal fue sanada; y toda la tierra se maravilló en pos de la bestia." Versículo 3. La herida mortal infligida señala la caída del papado en 1798.</w:t>
      </w:r>
    </w:p>
    <w:p>
      <w:pPr>
        <w:pStyle w:val="ArticleScripture"/>
        <w:jc w:val="left"/>
      </w:pPr>
      <w:r>
        <w:rPr>
          <w:rFonts w:ascii="Times New Roman" w:hAnsi="Times New Roman" w:eastAsia="Times New Roman" w:cs="Times New Roman"/>
        </w:rPr>
        <w:t>Después de esto, dice el profeta: 'su herida mortal fue sanada; y toda la tierra se maravilló en pos de la bestia'. Pablo afirma claramente que el 'hombre de pecado' continuará hasta la segunda venida. 2 Tesalonicenses 2:3-8. Hasta el mismo fin del tiempo llevará adelante la obra del engaño. Y el revelador declara, refiriéndose también al papado: 'Lo adorarán todos los que habitan en la tierra, cuyos nombres no están escritos en el libro de la vida'. Apocalipsis 13:8. Tanto en el Viejo como en el Nuevo Mundo, el papado recibirá homenaje en el honor rendido a la institución del domingo, que se basa únicamente en la autoridad de la Iglesia Romana." La gran controversia, 578.</w:t>
      </w:r>
    </w:p>
    <w:p>
      <w:pPr>
        <w:pStyle w:val="ArticleBody"/>
        <w:jc w:val="left"/>
      </w:pPr>
      <w:r>
        <w:rPr>
          <w:rFonts w:ascii="Times New Roman" w:hAnsi="Times New Roman" w:eastAsia="Times New Roman" w:cs="Times New Roman"/>
        </w:rPr>
        <w:t>La última oración aporta más evidencia de que la hermana White entendía que la expresión "viejo mundo" representaba a Europa, y que el "nuevo mundo" representaba a las Américas. Siendo así, son los Estados Unidos los que rinden homenaje al poder papal y obligan al resto del mundo a hacer lo mismo. Esto identifica a los Estados Unidos como sujetos a las directrices del poder papal. La identificación de Isaías y su énfasis en comprender la "cabeza" para ser establecidos hallan su propósito divino en que el símbolo "cabeza" se convierte en una clave para entender la línea externa de la profecía y también la línea interna de la profecía.</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dejar de ser pueblo. Y la cabeza de Efraín es Samaria, y la cabeza de Samaria es el hijo de Remalías. Si no creéis, ciertamente no permaneceréis. Isaías 7:8, 9.</w:t>
      </w:r>
    </w:p>
    <w:p>
      <w:pPr>
        <w:pStyle w:val="ArticleBody"/>
        <w:jc w:val="left"/>
      </w:pPr>
      <w:r>
        <w:rPr>
          <w:rFonts w:ascii="Times New Roman" w:hAnsi="Times New Roman" w:eastAsia="Times New Roman" w:cs="Times New Roman"/>
        </w:rPr>
        <w:t>En los últimos días, que es cuando el testimonio de todo profeta está en vigor, los "ladrones de tu pueblo" establecen la visión. Con la autoridad del Espíritu de Profecía, y en armonía con las verdades fundamentales del Adventismo, tal como están representadas en las dos tablas sagradas de Habacuc, los "ladrones" son un símbolo de Roma. Cuando la Roma pagana se insertó en la historia por primera vez en el 200 a. C., prefiguró a la Roma moderna de los últimos días. Esta verdad profética es la que establece la visión profética de los últimos días, y si te niegas a ver que la "cabeza" de la Roma moderna es el poder papal, entonces ciertamente no serás establecido.</w:t>
      </w:r>
    </w:p>
    <w:p>
      <w:pPr>
        <w:pStyle w:val="ArticleScripture"/>
        <w:jc w:val="left"/>
      </w:pPr>
      <w:r>
        <w:rPr>
          <w:rFonts w:ascii="Times New Roman" w:hAnsi="Times New Roman" w:eastAsia="Times New Roman" w:cs="Times New Roman"/>
        </w:rPr>
        <w:t>"El mundo está lleno de tempestades, guerras y disensiones. Sin embargo, bajo una sola cabeza —el poder papal— el pueblo se unirá para oponerse a Dios en la persona de Sus testigos." Testimonios, volumen 7, 182.</w:t>
      </w:r>
    </w:p>
    <w:p>
      <w:pPr>
        <w:pStyle w:val="ArticleBody"/>
        <w:jc w:val="left"/>
      </w:pPr>
      <w:r>
        <w:rPr>
          <w:rFonts w:ascii="Times New Roman" w:hAnsi="Times New Roman" w:eastAsia="Times New Roman" w:cs="Times New Roman"/>
        </w:rPr>
        <w:t>Si tienes oídos para oír, entonces podrás comprender que un fallo fundamental de los judíos de la época de Cristo fue que identificaron la "sombra" como la "sustancia". Los judíos, antes y después de la cruz, confiaron en los tipos de su sistema de culto y rechazaron el Antitipo. Argumentaban que la "sombra" era la "sustancia", y al hacerlo dejaron constancia en el registro inspirado de un pueblo de los últimos días que también identificará la "sombra" como la "sustancia".</w:t>
      </w:r>
    </w:p>
    <w:p>
      <w:pPr>
        <w:pStyle w:val="ArticleBody"/>
        <w:jc w:val="left"/>
      </w:pPr>
      <w:r>
        <w:rPr>
          <w:rFonts w:ascii="Times New Roman" w:hAnsi="Times New Roman" w:eastAsia="Times New Roman" w:cs="Times New Roman"/>
        </w:rPr>
        <w:t>Cuando Estados Unidos forma una imagen a la bestia, está formando una sombra de la bestia. Está formando una sombra de la realidad, pues una imagen es un tipo. Identificar a Estados Unidos, cuando forma la imagen de la bestia, como símbolo de la Roma moderna, es trazar un paralelo con el rechazo y la crucifixión del Gran Antitipo por parte del Israel antiguo.</w:t>
      </w:r>
    </w:p>
    <w:p>
      <w:pPr>
        <w:pStyle w:val="ArticleBody"/>
        <w:jc w:val="left"/>
      </w:pPr>
      <w:r>
        <w:rPr>
          <w:rFonts w:ascii="Times New Roman" w:hAnsi="Times New Roman" w:eastAsia="Times New Roman" w:cs="Times New Roman"/>
        </w:rPr>
        <w:t>Quienes enseñan la interpretación errónea de que Estados Unidos son los saqueadores de tu pueblo hablan mucho de su uso de “tipo y antitipo”, y a menudo identifican a Estados Unidos como la imagen de la bestia y de algún modo piensan que, al identificar a Estados Unidos como la imagen de la bestia, eso demuestra que Estados Unidos son “los saqueadores”. Si de veras se dejaran regir por los principios básicos de “tipo y antitipo”, verían pronto que el papel profético de Estados Unidos, que ha sido repetidamente tipificado en la palabra de Dios, identifica a Estados Unidos como el poder que está sujeto a la autoridad papal. Verían que, sin la bestia como punto de referencia, es absurdo identificar una imagen de la bestia cuando esta no existía. Lo único que puede definir la imagen de la bestia es la propia bestia, porque el poder papal es lo que establece la imagen en la visión del espejo.</w:t>
      </w:r>
    </w:p>
    <w:p>
      <w:pPr>
        <w:pStyle w:val="ArticleBody"/>
        <w:jc w:val="left"/>
      </w:pPr>
      <w:r>
        <w:rPr>
          <w:rFonts w:ascii="Times New Roman" w:hAnsi="Times New Roman" w:eastAsia="Times New Roman" w:cs="Times New Roman"/>
        </w:rPr>
        <w:t>La línea profética paralela a la de Estados Unidos formando una imagen de la bestia es aquella en la que el cuerno del verdadero protestantismo forma una imagen de Cristo. Esa formación se identifica específicamente en el capítulo diez de Daniel, cuando Daniel contempla la visión "marah", que es la visión del "espejo". Daniel representa a quienes contemplan a Cristo y, al hacerlo, reflejan el carácter de Cristo. Si no se le hubiera presentado a Daniel la visión de Cristo, no habría podido reflejar el carácter de Cristo. Para que los ciento cuarenta y cuatro mil, quienes son representados por Daniel en el capítulo diez, formen una imagen de Cristo en su interior, deben contemplar Su carácter. Al contemplarlo, son transformados.</w:t>
      </w:r>
    </w:p>
    <w:p>
      <w:pPr>
        <w:pStyle w:val="ArticleScripture"/>
        <w:jc w:val="left"/>
      </w:pPr>
      <w:r>
        <w:rPr>
          <w:rFonts w:ascii="Times New Roman" w:hAnsi="Times New Roman" w:eastAsia="Times New Roman" w:cs="Times New Roman"/>
        </w:rPr>
        <w:t>Pero todos nosotros, con el rostro descubierto, contemplando como en un espejo la gloria del Señor, somos transformados en la misma imagen de gloria en gloria, como por el Espíritu del Señor. 2 Corintios 3:18.</w:t>
      </w:r>
    </w:p>
    <w:p>
      <w:pPr>
        <w:pStyle w:val="ArticleBody"/>
        <w:jc w:val="left"/>
      </w:pPr>
      <w:r>
        <w:rPr>
          <w:rFonts w:ascii="Times New Roman" w:hAnsi="Times New Roman" w:eastAsia="Times New Roman" w:cs="Times New Roman"/>
        </w:rPr>
        <w:t>La definición hebrea de la visión "marah" que Daniel contempló en el capítulo diez es "una visión; también (causativamente) un espejo: -espejo, visión." La palabra griega traducida como espejo en el versículo anterior significa reflejarse, es decir, verse reflejado (figuradamente): -contemplarse como en un espejo.</w:t>
      </w:r>
    </w:p>
    <w:p>
      <w:pPr>
        <w:pStyle w:val="ArticleBody"/>
        <w:jc w:val="left"/>
      </w:pPr>
      <w:r>
        <w:rPr>
          <w:rFonts w:ascii="Times New Roman" w:hAnsi="Times New Roman" w:eastAsia="Times New Roman" w:cs="Times New Roman"/>
        </w:rPr>
        <w:t>James también expone una línea de verdad relacionada con el espejo.</w:t>
      </w:r>
    </w:p>
    <w:p>
      <w:pPr>
        <w:pStyle w:val="ArticleScripture"/>
        <w:jc w:val="left"/>
      </w:pPr>
      <w:r>
        <w:rPr>
          <w:rFonts w:ascii="Times New Roman" w:hAnsi="Times New Roman" w:eastAsia="Times New Roman" w:cs="Times New Roman"/>
        </w:rPr>
        <w:t>Porque si alguno es oyente de la palabra y no hacedor, se parece a un hombre que contempla su rostro natural en un espejo; pues se contempla a sí mismo, se va, y en seguida olvida qué clase de hombre era. Pero el que mira atentamente en la ley perfecta, la de la libertad, y persevera en ella, no siendo un oyente olvidadizo, sino un hacedor de la obra, éste será bienaventurado en lo que hace. Santiago 1:23-25.</w:t>
      </w:r>
    </w:p>
    <w:p>
      <w:pPr>
        <w:pStyle w:val="ArticleBody"/>
        <w:jc w:val="left"/>
      </w:pPr>
      <w:r>
        <w:rPr>
          <w:rFonts w:ascii="Times New Roman" w:hAnsi="Times New Roman" w:eastAsia="Times New Roman" w:cs="Times New Roman"/>
        </w:rPr>
        <w:t>Si amamos la verdad, y por lo tanto somos hacedores de la Palabra, entonces el espejo que contemplamos es la ley perfecta de la libertad; si no amamos la verdad y luego seguimos nuestro propio camino, como hicieron los que estaban con Daniel cuando huyeron, entonces el espejo es simplemente un reflejo de nosotros mismos.</w:t>
      </w:r>
    </w:p>
    <w:p>
      <w:pPr>
        <w:pStyle w:val="ArticleScripture"/>
        <w:jc w:val="left"/>
      </w:pPr>
      <w:r>
        <w:rPr>
          <w:rFonts w:ascii="Times New Roman" w:hAnsi="Times New Roman" w:eastAsia="Times New Roman" w:cs="Times New Roman"/>
        </w:rPr>
        <w:t>"La ley de Dios es el espejo que presenta un reflejo completo del hombre tal como es, y le muestra su imagen fiel. Algunos se apartarán y olvidarán esta imagen, mientras que otros emplearán epítetos injuriosos contra la ley, como si con ello fueran a curar sus defectos de carácter. Otros, en cambio, que son condenados por la ley, se arrepentirán de sus transgresiones y, por la fe en los méritos de Cristo, perfeccionarán el carácter cristiano." Fe y obras, 31.</w:t>
      </w:r>
    </w:p>
    <w:p>
      <w:pPr>
        <w:pStyle w:val="ArticleBody"/>
        <w:jc w:val="left"/>
      </w:pPr>
      <w:r>
        <w:rPr>
          <w:rFonts w:ascii="Times New Roman" w:hAnsi="Times New Roman" w:eastAsia="Times New Roman" w:cs="Times New Roman"/>
        </w:rPr>
        <w:t>Daniel no se vio a sí mismo en la visión del espejo; vio a Cristo, quien es la representación perfecta de la perfecta ley de la libertad de Santiago.</w:t>
      </w:r>
    </w:p>
    <w:p>
      <w:pPr>
        <w:pStyle w:val="ArticleScripture"/>
        <w:jc w:val="left"/>
      </w:pPr>
      <w:r>
        <w:rPr>
          <w:rFonts w:ascii="Times New Roman" w:hAnsi="Times New Roman" w:eastAsia="Times New Roman" w:cs="Times New Roman"/>
        </w:rPr>
        <w:t>"La vida de Cristo en la tierra es un perfecto reflejo de la ley divina. En Él hay vida, esperanza y luz. Contempladlo, y seréis transformados en la misma semejanza, de carácter en carácter." Señales de los Tiempos, 10 de mayo de 1910.</w:t>
      </w:r>
    </w:p>
    <w:p>
      <w:pPr>
        <w:pStyle w:val="ArticleBody"/>
        <w:jc w:val="left"/>
      </w:pPr>
      <w:r>
        <w:rPr>
          <w:rFonts w:ascii="Times New Roman" w:hAnsi="Times New Roman" w:eastAsia="Times New Roman" w:cs="Times New Roman"/>
        </w:rPr>
        <w:t>La imagen de la bestia refleja a la bestia, y la formación de la imagen de la bestia es la gran prueba para el pueblo de Dios, por la cual se decidirá su destino eterno. Cuando las iglesias protestantes asuman el control del gobierno de los Estados Unidos, habrán formado una imagen del sistema de iglesia-estado que el poder papal siempre ha empleado. En ese mismo período de tiempo, la imagen de Cristo será formada en su pueblo de los últimos días. Sin embargo, los que estaban con Daniel no vieron la visión, pues huyeron de la visión.</w:t>
      </w:r>
    </w:p>
    <w:p>
      <w:pPr>
        <w:pStyle w:val="ArticleBody"/>
        <w:jc w:val="left"/>
      </w:pPr>
      <w:r>
        <w:rPr>
          <w:rFonts w:ascii="Times New Roman" w:hAnsi="Times New Roman" w:eastAsia="Times New Roman" w:cs="Times New Roman"/>
        </w:rPr>
        <w:t>La formación de la imagen de Cristo produce una manifestación de dos clases de adoradores. Una clase rechaza el principio de la reflexión. El principio de la reflexión está representado por un espejo, pues Cristo emplea cosas terrenales literales para representar verdades espirituales y celestiales.</w:t>
      </w:r>
    </w:p>
    <w:p>
      <w:pPr>
        <w:pStyle w:val="ArticleScripture"/>
        <w:jc w:val="left"/>
      </w:pPr>
      <w:r>
        <w:rPr>
          <w:rFonts w:ascii="Times New Roman" w:hAnsi="Times New Roman" w:eastAsia="Times New Roman" w:cs="Times New Roman"/>
        </w:rPr>
        <w:t>En la enseñanza de Cristo por medio de parábolas se ve el mismo principio que en Su propia misión al mundo. Para que llegáramos a conocer Su carácter y Su vida divinos, Cristo tomó nuestra naturaleza y habitó entre nosotros. La divinidad fue revelada en la humanidad; la gloria invisible, en la forma humana visible. Los hombres pudieron aprender de lo desconocido por medio de lo conocido; las cosas celestiales fueron reveladas por medio de las terrenales; Dios se manifestó a semejanza de los hombres. Así fue en la enseñanza de Cristo: lo desconocido fue ilustrado por lo conocido; las verdades divinas, por medio de las cosas terrenales con las que el pueblo estaba más familiarizado.</w:t>
      </w:r>
    </w:p>
    <w:p>
      <w:pPr>
        <w:pStyle w:val="ArticleScripture"/>
        <w:jc w:val="left"/>
      </w:pPr>
      <w:r>
        <w:rPr>
          <w:rFonts w:ascii="Times New Roman" w:hAnsi="Times New Roman" w:eastAsia="Times New Roman" w:cs="Times New Roman"/>
        </w:rPr>
        <w:t>La Escritura dice: "Todas estas cosas habló Jesús a la multitud en parábolas; ... para que se cumpliese lo dicho por el profeta, cuando dijo: Abriré en parábolas mi boca; declararé cosas escondidas desde la fundación del mundo." Mateo 13:34, 35. Las cosas naturales eran el medio para lo espiritual; las cosas de la naturaleza y la experiencia de vida de sus oyentes estaban conectadas con las verdades de la palabra escrita. Guiando así de lo natural al reino espiritual, las parábolas de Cristo son eslabones en la cadena de la verdad que une al hombre con Dios, y la tierra con el cielo. Palabras de vida del gran Maestro, 17.</w:t>
      </w:r>
    </w:p>
    <w:p>
      <w:pPr>
        <w:pStyle w:val="ArticleBody"/>
        <w:jc w:val="left"/>
      </w:pPr>
      <w:r>
        <w:rPr>
          <w:rFonts w:ascii="Times New Roman" w:hAnsi="Times New Roman" w:eastAsia="Times New Roman" w:cs="Times New Roman"/>
        </w:rPr>
        <w:t>El principio espiritual del reflejo se logra al mirarse en un espejo que representa a Cristo, y dado que la visión "marah" es una visión causativa, la imagen de Cristo en el espejo produce la imagen de Cristo en la humanidad.</w:t>
      </w:r>
    </w:p>
    <w:p>
      <w:pPr>
        <w:pStyle w:val="ArticleBody"/>
        <w:jc w:val="left"/>
      </w:pPr>
      <w:r>
        <w:rPr>
          <w:rFonts w:ascii="Times New Roman" w:hAnsi="Times New Roman" w:eastAsia="Times New Roman" w:cs="Times New Roman"/>
        </w:rPr>
        <w:t>Afirmar que Estados Unidos es lo que establece la visión equivale a afirmar que la imagen de Daniel es lo que establece a Cristo. Cristo es quien establece la visión de su carácter y obra, y el anticristo es quien establece la visión de su carácter y obra. La visión es lo que se refleja en el espejo, y la visión es establecida por los ladrones. Malinterpretar la imagen de una bestia, al identificar la imagen como la bestia misma, produce líneas paralelas.</w:t>
      </w:r>
    </w:p>
    <w:p>
      <w:pPr>
        <w:pStyle w:val="ArticleBody"/>
        <w:jc w:val="left"/>
      </w:pPr>
      <w:r>
        <w:rPr>
          <w:rFonts w:ascii="Times New Roman" w:hAnsi="Times New Roman" w:eastAsia="Times New Roman" w:cs="Times New Roman"/>
        </w:rPr>
        <w:t>El hombre inconverso se mira en el espejo; o, si llega a ver la ley de Dios, arroja desprecio sobre ella para eludir sus exigencias. El hombre convertido ve a Cristo y Su ley en el espejo. Estados Unidos forma una imagen del poder papal al contemplar ese poder y duplicarlo. El anticristo es duplicado por Estados Unidos.</w:t>
      </w:r>
    </w:p>
    <w:p>
      <w:pPr>
        <w:pStyle w:val="ArticleBody"/>
        <w:jc w:val="left"/>
      </w:pPr>
      <w:r>
        <w:rPr>
          <w:rFonts w:ascii="Times New Roman" w:hAnsi="Times New Roman" w:eastAsia="Times New Roman" w:cs="Times New Roman"/>
        </w:rPr>
        <w:t>Lucifer deseaba sentarse en los tronos políticos y religiosos de Dios.</w:t>
      </w:r>
    </w:p>
    <w:p>
      <w:pPr>
        <w:pStyle w:val="ArticleScripture"/>
        <w:jc w:val="left"/>
      </w:pPr>
      <w:r>
        <w:rPr>
          <w:rFonts w:ascii="Times New Roman" w:hAnsi="Times New Roman" w:eastAsia="Times New Roman" w:cs="Times New Roman"/>
        </w:rPr>
        <w:t>¡Cómo has caído del cielo, oh Lucifer, hijo de la mañana! ¡Cómo fuiste derribado a tierra, tú que debilitabas a las naciones! Porque dijiste en tu corazón: Subiré al cielo; exaltaré mi trono por encima de las estrellas de Dios; me sentaré también en el monte de la congregación, a los lados del norte; subiré sobre las alturas de las nubes; seré semejante al Altísimo. Ezequiel 14:12-14.</w:t>
      </w:r>
    </w:p>
    <w:p>
      <w:pPr>
        <w:pStyle w:val="ArticleBody"/>
        <w:jc w:val="left"/>
      </w:pPr>
      <w:r>
        <w:rPr>
          <w:rFonts w:ascii="Times New Roman" w:hAnsi="Times New Roman" w:eastAsia="Times New Roman" w:cs="Times New Roman"/>
        </w:rPr>
        <w:t>Satanás es el anticristo, y también lo es el poder papal. El poder papal se asentó en la iglesia y reinó sobre los tronos políticos de Europa. El espejo causal del capítulo diez de Daniel, cuando se ve en su aplicación espiritual, transforma a quienes lo contemplan en la imagen de Cristo. Esa verdad rige la línea del anticristo. Cuando una nación o un individuo contempla la visión del espejo, esta produce un efecto causal, pues reproduce su imagen en el individuo o en la nación que la contempla, y eso produce ya sea la imagen de Cristo o la imagen de la bestia. Esto es paralelo al mismo efecto representado por Daniel. Cristo es quien estableció la visión para Daniel, y el anticristo establece la visión para Estados Unidos cuando este forma una imagen de la bestia.</w:t>
      </w:r>
    </w:p>
    <w:p>
      <w:pPr>
        <w:pStyle w:val="ArticleBody"/>
        <w:jc w:val="left"/>
      </w:pPr>
      <w:r>
        <w:rPr>
          <w:rFonts w:ascii="Times New Roman" w:hAnsi="Times New Roman" w:eastAsia="Times New Roman" w:cs="Times New Roman"/>
        </w:rPr>
        <w:t>Continuaremos estas reflexiones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trece</dc:title>
  <dc:subject>Las controversias de Roma: comprender la prueba final de la imagen de la bestia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