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بیست و چهار</w:t>
      </w:r>
    </w:p>
    <w:p>
      <w:pPr>
        <w:pStyle w:val="ArticleSubtitle"/>
        <w:jc w:val="right"/>
        <w:bidi w:val="1"/>
      </w:pPr>
      <w:r>
        <w:rPr>
          <w:rFonts w:ascii="Segoe UI" w:hAnsi="Segoe UI" w:eastAsia="Segoe UI" w:cs="Segoe UI"/>
          <w:rtl w:val="1"/>
        </w:rPr>
        <w:t>پرده‌برداری از دانیال ۱۱:۴۰ - یک بررسی پیش‌گویانه از شباهت‌های تاریخی و رویدادهای آینده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2024-03-08</w:t>
      </w:r>
    </w:p>
    <w:p>
      <w:pPr>
        <w:pStyle w:val="ArticleBody"/>
        <w:jc w:val="right"/>
        <w:bidi w:val="1"/>
      </w:pPr>
      <w:r>
        <w:rPr>
          <w:rFonts w:ascii="Segoe UI" w:hAnsi="Segoe UI" w:eastAsia="Segoe UI" w:cs="Segoe UI"/>
          <w:rtl w:val="1"/>
        </w:rPr>
        <w:t>ما وقت می‌گذاریم تا در حالی که به آیهٔ چهل می‌پردازیم، ساختار باب یازدهم دانیال را تبیین کنیم. آیهٔ چهل، در معنای نبوی، موازیِ آیهٔ چهارده از باب هشتم دانیال است، از آن رو که نوری که مسیح، به‌عنوان شیرِ قبیلهٔ یهودا، در سال ۱۷۹۸ مُهرگشایی کرد، بر دانیال باب هشت آیهٔ چهارده مبتنی بود؛ به همین ترتیب، نوری که او در سال ۱۹۸۹ مُهرگشایی کرد، بر آیهٔ چهل مبتنی بود.</w:t>
      </w:r>
    </w:p>
    <w:p>
      <w:pPr>
        <w:pStyle w:val="ArticleBody"/>
        <w:jc w:val="right"/>
        <w:bidi w:val="1"/>
      </w:pPr>
      <w:r>
        <w:rPr>
          <w:rFonts w:ascii="Segoe UI" w:hAnsi="Segoe UI" w:eastAsia="Segoe UI" w:cs="Segoe UI"/>
          <w:rtl w:val="1"/>
        </w:rPr>
        <w:t>چنان‌که پیش‌تر اشاره کرده‌ایم، هرچند در مقاله‌ای قبلی واقعاً به آن نپرداختیم، هنگامی که روش بارانِ آخرِ «خط بر خط» را به‌کار می‌بریم، آیهٔ چهل دو خطِ متمایز را ترسیم می‌کند، زیرا زمانِ پایانِ هر دو جنبشِ فرشتهٔ اول و فرشتهٔ سوم را در خود دارد.</w:t>
      </w:r>
    </w:p>
    <w:p>
      <w:pPr>
        <w:pStyle w:val="ArticleBody"/>
        <w:jc w:val="right"/>
        <w:bidi w:val="1"/>
      </w:pPr>
      <w:r>
        <w:rPr>
          <w:rFonts w:ascii="Segoe UI" w:hAnsi="Segoe UI" w:eastAsia="Segoe UI" w:cs="Segoe UI"/>
          <w:rtl w:val="1"/>
        </w:rPr>
        <w:t>وقتی زمانِ انتهای آیهٔ 40 در سال 1798 و زمانِ انتهای آن در سال 1989 را کنار هم می‌گذاریم، درمی‌یابیم که دانیال باب 8، آیهٔ 14 با دانیال باب 11، آیهٔ 40 هم‌راستا است، زیرا هر دو نمایانگر دانشی‌اند که مُهرش در تاریخ نبویِ سه فرشتهٔ مکاشفهٔ باب 14 گشوده می‌شود. آنها همچنین از این جهت به هم پیوند دارند که آیهٔ 14 رویای «mareh»ِ ظهور ناگهانی مسیح در هیکل است و آیهٔ 40 رویای «chazon» دربارهٔ دوهزار و پانصد و بیست سالِ تاریخ نبوی. یکی یک نقطهٔ زمانی است و دیگری یک دورهٔ زمانی.</w:t>
      </w:r>
    </w:p>
    <w:p>
      <w:pPr>
        <w:pStyle w:val="ArticleBody"/>
        <w:jc w:val="right"/>
        <w:bidi w:val="1"/>
      </w:pPr>
      <w:r>
        <w:rPr>
          <w:rFonts w:ascii="Segoe UI" w:hAnsi="Segoe UI" w:eastAsia="Segoe UI" w:cs="Segoe UI"/>
          <w:rtl w:val="1"/>
        </w:rPr>
        <w:t>یکی نمایانگر بازسازی و پاکسازی معبد است، دیگری نمایانگر ویرانی و پایمال شدن معبد. یکی نمایانگر دو هزار و سیصد سال است و دیگری نمایانگر دو هزار و پانصد و بیست سال. یکی با رودخانهٔ اولای نشان داده می‌شود و دیگری با رودخانهٔ هیدکل. یکی نمایانگر بشریت است و دیگری نمایانگر الوهیت. اگر درست فهمیده شود، آیهٔ چهل در ارتباط با آیهٔ چهارده به شکلی شگفت‌انگیز عمیق است. 1798 نمایانگر کارِ الوهیت است و 1989 نمایانگر شورشِ بشریت.</w:t>
      </w:r>
    </w:p>
    <w:p>
      <w:pPr>
        <w:pStyle w:val="ArticleBody"/>
        <w:jc w:val="right"/>
        <w:bidi w:val="1"/>
      </w:pPr>
      <w:r>
        <w:rPr>
          <w:rFonts w:ascii="Segoe UI" w:hAnsi="Segoe UI" w:eastAsia="Segoe UI" w:cs="Segoe UI"/>
          <w:rtl w:val="1"/>
        </w:rPr>
        <w:t>ما در مقاله پیشین دریافتیم که شرح فتح سه مانع به دست پادشاه شمال به صورت ترتیبی ارائه شده است، اما در به کار بردن عملی رویدادهای به تصویر کشیده شده باید با دقت عمل کرد؛ زیرا آیات چهل و دو تا چهل و چهار (شامل) در واقع با آیه چهل و یک هم راستا هستند، یعنی همان قانون یکشنبه‌ای که به زودی در ایالات متحده برقرار می‌شود. در همان جاست که اتحاد سه گانه تحقق می‌یابد و همان جاست که پیام فریاد بلند «شرق» و «شمال» آغاز می‌شود.</w:t>
      </w:r>
    </w:p>
    <w:p>
      <w:pPr>
        <w:pStyle w:val="ArticleBody"/>
        <w:jc w:val="right"/>
        <w:bidi w:val="1"/>
      </w:pPr>
      <w:r>
        <w:rPr>
          <w:rFonts w:ascii="Segoe UI" w:hAnsi="Segoe UI" w:eastAsia="Segoe UI" w:cs="Segoe UI"/>
          <w:rtl w:val="1"/>
        </w:rPr>
        <w:t>در باب یازدهم دانیال، در طول سال‌ها پژوهشگران ادونتیست دریافته‌اند که دانیال در تصویرسازی‌های خود از روم از شگرد ویژه‌ای بهره می‌گیرد. اوریا اسمیت در کتاب «دانیال و مکاشفه» به این نکته اشاره می‌کند. دانیال ابتدا مشخص می‌کند که روم چگونه بر جهان مسلط می‌شود، سپس در آیات بعدی به آغاز همان تاریخ بازمی‌گردد، فتوحات سیاسی را برمی‌شمارد و بیان می‌کند که روم در همان دوره تاریخی چگونه با قوم خدا تعامل می‌کند. سپس در نهایت توضیح می‌دهد که روم چگونه به پایان خود می‌رسد. اصلی که دانیال به کار می‌گیرد «تکرار و بسط» نامیده می‌شود.</w:t>
      </w:r>
    </w:p>
    <w:p>
      <w:pPr>
        <w:pStyle w:val="ArticleBody"/>
        <w:jc w:val="right"/>
        <w:bidi w:val="1"/>
      </w:pPr>
      <w:r>
        <w:rPr>
          <w:rFonts w:ascii="Segoe UI" w:hAnsi="Segoe UI" w:eastAsia="Segoe UI" w:cs="Segoe UI"/>
          <w:rtl w:val="1"/>
        </w:rPr>
        <w:t>این روش سه‌مرحله‌ای در آیات چهل تا چهل‌وپنج مشخص می‌شود. آیات چهل تا چهل‌وسه، فرایند سه‌مرحله‌ایِ تسخیر کرهٔ زمین به‌دست رومِ مدرن را معرفی می‌کنند؛ سپس در آیهٔ چهل‌وچهار، دانیال به آیهٔ چهل‌ویک بازمی‌گردد، یعنی به زمانی که «اخبار»ی زیر بیرقِ یکصد و چهل و چهار هزار اعلام می‌شود و آنگاه پاپیسم با خشم عظیم برمی‌خیزد تا بسیاری را نابود کرده و به‌کلی از میان بردارد. سپس در آیهٔ چهل‌وپنج و در باب دوازده، آیهٔ یک، پاپیسم میان دریاها و کوه مقدسِ پرجلال، در حالی که هیچ‌کس یاری‌اش نمی‌کند، به پایان خود می‌رسد، هم‌زمان با بسته شدنِ مهلت آزمایشیِ انسان.</w:t>
      </w:r>
    </w:p>
    <w:p>
      <w:pPr>
        <w:pStyle w:val="ArticleBody"/>
        <w:jc w:val="right"/>
        <w:bidi w:val="1"/>
      </w:pPr>
      <w:r>
        <w:rPr>
          <w:rFonts w:ascii="Segoe UI" w:hAnsi="Segoe UI" w:eastAsia="Segoe UI" w:cs="Segoe UI"/>
          <w:rtl w:val="1"/>
        </w:rPr>
        <w:t>در آیهٔ سی‌امِ باب یازدهمِ کتاب دانیال، آغاز روایتی را می‌یابیم که «خواهر وایت» آن را کلمه‌به‌کلمه تا آیهٔ سی‌وششم نقل می‌کند و سپس می‌نویسد: «صحنه‌هایی مشابهِ آنچه در این آیات توصیف شده رخ خواهد داد.» آیات سی و سی‌ویکم گذار تاریخی از روم وثنی به روم پاپی را به‌عنوان پادشاهی‌های چهارم و پنجمِ نبوت کتاب‌مقدس، به‌ترتیب، مشخص می‌کنند. آیهٔ سی‌ویکم تاریخی را شرح می‌دهد که بیانگر چگونگی نشاندن روم پاپی بر تخت زمین در سال ۵۳۸ است.</w:t>
      </w:r>
    </w:p>
    <w:p>
      <w:pPr>
        <w:pStyle w:val="ArticleBody"/>
        <w:jc w:val="right"/>
        <w:bidi w:val="1"/>
      </w:pPr>
      <w:r>
        <w:rPr>
          <w:rFonts w:ascii="Segoe UI" w:hAnsi="Segoe UI" w:eastAsia="Segoe UI" w:cs="Segoe UI"/>
          <w:rtl w:val="1"/>
        </w:rPr>
        <w:t>در آیهٔ سی‌ویکم، نخستین چیزی که مشخص می‌شود این است که کلویس، پادشاه فرانک‌ها (فرانسهٔ امروزی)، در سال ۴۹۶ به حمایت از پاپیّت برخاست. سپس کلویس از بت‌پرستیِ آشکار به بت‌پرستیِ پنهانِ کاتولیسیسم (دینِ همسرش کلوتیلدا) تغییر کیش داد. او آنگاه تخت خود را وقفِ برکشیدنِ پاپیّت بر سریرِ زمین کرد. کلویس در آن آیه با «بازوان» نمایانده شده بود، زیرا بازوی قدرتِ نظامی‌اش و بازوی قدرتِ مالی‌اش را به کاری که در پیش گرفت اختصاص داد.</w:t>
      </w:r>
    </w:p>
    <w:p>
      <w:pPr>
        <w:pStyle w:val="ArticleBody"/>
        <w:jc w:val="right"/>
        <w:bidi w:val="1"/>
      </w:pPr>
      <w:r>
        <w:rPr>
          <w:rFonts w:ascii="Segoe UI" w:hAnsi="Segoe UI" w:eastAsia="Segoe UI" w:cs="Segoe UI"/>
          <w:rtl w:val="1"/>
        </w:rPr>
        <w:t>کار آغازینِ کلویس نمایانگر کارِ همهٔ پادشاهانِ اروپای سابقاً بت‌پرست بود که مقدر بود با گذرِ تاریخ، انواع پشتیبانی‌ها را برای فاحشهٔ روم فراهم آورند. کلویس، و پس از او فرانسه، از سوی کلیسای کاتولیک به لقب نخست‌زادهٔ کلیسای کاتولیک و نیز دختر ارشدِ کلیسای کاتولیک مسح شد. او نمادِ نخستِ آن گروهِ پرشماری از پادشاهان بود که با فاحشهٔ صور مرتکب زنا شدند.</w:t>
      </w:r>
    </w:p>
    <w:p>
      <w:pPr>
        <w:pStyle w:val="ArticleBody"/>
        <w:jc w:val="right"/>
        <w:bidi w:val="1"/>
      </w:pPr>
      <w:r>
        <w:rPr>
          <w:rFonts w:ascii="Segoe UI" w:hAnsi="Segoe UI" w:eastAsia="Segoe UI" w:cs="Segoe UI"/>
          <w:rtl w:val="1"/>
        </w:rPr>
        <w:t>در این معنای نبوی، کلویس به‌وسیلهٔ اخاب نمایانده شده بود؛ کسی که او نیز با ایزابل زنا کرده بود (نماد کلیسای کاتولیک در کتاب مکاشفه) و همچنین سرآمدِ پادشاهانِ ده قبیله بود، همان‌گونه که کلویس به نمادِ برجستهٔ ده شاخِ رومِ بت‌پرست بدل شد (نگاه کنید به دانیال باب هفتم). آن پادشاهانِ اروپا سرانجام فاحشهٔ بابل را بر تختِ زمین خواهند نشاند. در این معنا، اخاب و کلویس هر دو نمایندهٔ ایالات متحده‌اند؛ ایالات متحده‌ای که در روزهای آخر با نهادِ پاپی زنا می‌کند.</w:t>
      </w:r>
    </w:p>
    <w:p>
      <w:pPr>
        <w:pStyle w:val="ArticleBody"/>
        <w:jc w:val="right"/>
        <w:bidi w:val="1"/>
      </w:pPr>
      <w:r>
        <w:rPr>
          <w:rFonts w:ascii="Segoe UI" w:hAnsi="Segoe UI" w:eastAsia="Segoe UI" w:cs="Segoe UI"/>
          <w:rtl w:val="1"/>
        </w:rPr>
        <w:t>رونالد ریگان آغازگر زنا بود و او آخرین رئیس‌جمهوری خواهد بود که نه پادشاهِ دیگرِ سازمان ملل متحد را نیز به ارتکاب همان عمل وادار خواهد کرد. ریگان در زمان پایان، در سال ۱۹۸۹، رئیس‌جمهور بود و بنابراین باید به‌طور نبوی نمایانگر آخرین رئیس‌جمهور در تاریخ باشد که در آن نه پادشاه دیگر همان عمل را انجام می‌دهند، زیرا عیسی همواره پایان یک چیز را با آغاز آن به تصویر می‌کشد. ریگان شخصیتی ثروتمند و شناخته‌شده در رسانه بود که به‌خاطر سبک خاص سخن‌گفتنش بسیار مورد توجه بود؛ او ابتدا در حزب دموکرات بود و در نهایت به حزب جمهوری‌خواه پیوست.</w:t>
      </w:r>
    </w:p>
    <w:p>
      <w:pPr>
        <w:pStyle w:val="ArticleBody"/>
        <w:jc w:val="right"/>
        <w:bidi w:val="1"/>
      </w:pPr>
      <w:r>
        <w:rPr>
          <w:rFonts w:ascii="Segoe UI" w:hAnsi="Segoe UI" w:eastAsia="Segoe UI" w:cs="Segoe UI"/>
          <w:rtl w:val="1"/>
        </w:rPr>
        <w:t>در آیهٔ سی‌ویکم، نیروهایی که نمایندهٔ پاپیّت بودند، قدسِ قوّت را آلوده خواهند کرد. از منظر نبوی، قدسِ قوّت برای هم رومِ بت‌پرست و هم رومِ پاپی، شهرِ روم بود. این بر این واقعیت مبتنی است که هر دو روم در دوره‌ای معیّن از شهرِ روم حکومت کردند و هنگامی که از شهرِ روم حکومت می‌کردند، عملاً شکست‌ناپذیر بودند.</w:t>
      </w:r>
    </w:p>
    <w:p>
      <w:pPr>
        <w:pStyle w:val="ArticleBody"/>
        <w:jc w:val="right"/>
        <w:bidi w:val="1"/>
      </w:pPr>
      <w:r>
        <w:rPr>
          <w:rFonts w:ascii="Segoe UI" w:hAnsi="Segoe UI" w:eastAsia="Segoe UI" w:cs="Segoe UI"/>
          <w:rtl w:val="1"/>
        </w:rPr>
        <w:t>روم بت‌پرست فرمانروایی سیصد و شصت‌سالهٔ خود را در نبرد آکتیوم، در سال ۳۱ پیش از میلاد آغاز کرد. دانیال، باب یازدهم، آیهٔ بیست‌وچهار نشان می‌دهد که آنان برای «زمانی» نقشه‌های خود را از دژ خود، که شهر روم بود، طرح خواهند کرد. «زمان» نبوی برابر با سیصد و شصت سال است، و سیصد و شصت سال پس از نبرد آکتیوم، که در آن آنتونی و کلئوپاترا شکست خوردند، کنستانتین از شهر روم به شهر قسطنطنیه منتقل شد و دورهٔ شکست‌ناپذیری روم بت‌پرست به پایان رسید.</w:t>
      </w:r>
    </w:p>
    <w:p>
      <w:pPr>
        <w:pStyle w:val="ArticleBody"/>
        <w:jc w:val="right"/>
        <w:bidi w:val="1"/>
      </w:pPr>
      <w:r>
        <w:rPr>
          <w:rFonts w:ascii="Segoe UI" w:hAnsi="Segoe UI" w:eastAsia="Segoe UI" w:cs="Segoe UI"/>
          <w:rtl w:val="1"/>
        </w:rPr>
        <w:t>هنگامی که سومین مانع جغرافیاییِ رومِ پاپی (گوت‌ها) در سال ۵۳۸ از شهر رم رانده شدند، دورانِ هزار و دویست و شصت‌سالهٔ برتریِ رومِ پاپی آغاز شد و تا ۱۷۹۸ ادامه یافت؛ زمانی که پاپ از شهر رم بیرون برده شد و بدین‌سان زخمِ مرگبارِ پیشگویی‌شده بر وحشِ پاپی وارد آمد، و در سال بعد، ۱۷۹۹، آن پاپ (آن زن که بر وحش سوار شده بود) در اسارت درگذشت.</w:t>
      </w:r>
    </w:p>
    <w:p>
      <w:pPr>
        <w:pStyle w:val="ArticleBody"/>
        <w:jc w:val="right"/>
        <w:bidi w:val="1"/>
      </w:pPr>
      <w:r>
        <w:rPr>
          <w:rFonts w:ascii="Segoe UI" w:hAnsi="Segoe UI" w:eastAsia="Segoe UI" w:cs="Segoe UI"/>
          <w:rtl w:val="1"/>
        </w:rPr>
        <w:t>نیروهایی (کلوویس) که در خدمت پاپی بودند قرار بود پناهگاهِ قدرت را آلوده کنند، و قسطنطین آن کار را آغاز کرد، با معرفیِ آن شهر از حیث نظری به‌عنوان شهری فروتر از قسطنطنیه؛ و از آن پس، جنگ‌های آن دورهٔ تاریخی که به دست دشمنان روم انجام می‌شد، همواره بر حمله به شهر روم متمرکز بود؛ و تا سال ۴۷۶، دیگر هرگز هیچ بازماندهٔ واقعیِ رومی بر آن شهر حکومت نکرد، تا سال ۵۳۸ که آن شهر به پناهگاهِ قدرتِ رومِ پاپی بدل شد.</w:t>
      </w:r>
    </w:p>
    <w:p>
      <w:pPr>
        <w:pStyle w:val="ArticleBody"/>
        <w:jc w:val="right"/>
        <w:bidi w:val="1"/>
      </w:pPr>
      <w:r>
        <w:rPr>
          <w:rFonts w:ascii="Segoe UI" w:hAnsi="Segoe UI" w:eastAsia="Segoe UI" w:cs="Segoe UI"/>
          <w:rtl w:val="1"/>
        </w:rPr>
        <w:t>اخاب، کلوویس و فرانسه، ایالات متحده را تمثیل می‌کنند و قدسِ حصینِ ایالات متحده، قانون اساسی ایالات متحده است. آن سند، سندی الهی است و نشانِ راهی در تاریخِ نبوتی است. از زمانی که رونالد ریگان در تاریخِ منتهی به ۱۹۸۹ از پاپی حمایت کرد، قانون اساسی تحتِ حمله‌ای پیوسته و فزاینده بوده است، همان‌گونه که در زوال و سقوطِ رومِ بت‌پرست، قدسِ حصین مورد حمله بود. هنگامی که قانون یکشنبه‌ای که به زودی در ایالات متحده فرا می‌رسد به اجرا گذاشته شود، قانون اساسی به‌طور کامل برچیده خواهد شد. از زمانِ ریگان تا آن قانون یکشنبه، تاریخِ سال‌های ۳۳۰ تا ۵۳۸ تکرار می‌شود. در سال ۵۳۸، پاپی بر تخت نشانده شد و بدین‌سان شفای زخمِ مهلکش در آن قانون یکشنبه را تمثیل می‌کرد.</w:t>
      </w:r>
    </w:p>
    <w:p>
      <w:pPr>
        <w:pStyle w:val="ArticleBody"/>
        <w:jc w:val="right"/>
        <w:bidi w:val="1"/>
      </w:pPr>
      <w:r>
        <w:rPr>
          <w:rFonts w:ascii="Segoe UI" w:hAnsi="Segoe UI" w:eastAsia="Segoe UI" w:cs="Segoe UI"/>
          <w:rtl w:val="1"/>
        </w:rPr>
        <w:t>دورهٔ از رونالد ریگان تا قانون روز یکشنبه دوره‌ای نبوی است که به‌طور مشخص توسط کلام نبویِ خدا تعیین شده است. «بازوها»، که نماینده‌شان کلوویس بود، نیز قرار بود «مستمر» را از قلمروِ پیش‌تر بت‌پرستِ امپراتوری روم از میان بردارند. دینِ امپراتوری از همان آغاز بت‌پرستی بود، و کلوویس کارِ جایگزین کردنِ دینِ بت‌پرستیِ آشکار با دینِ کاتولیک را آغاز کرد، که در واقع چیزی جز بت‌پرستیِ پوشیده نیست.</w:t>
      </w:r>
    </w:p>
    <w:p>
      <w:pPr>
        <w:pStyle w:val="ArticleBody"/>
        <w:jc w:val="right"/>
        <w:bidi w:val="1"/>
      </w:pPr>
      <w:r>
        <w:rPr>
          <w:rFonts w:ascii="Segoe UI" w:hAnsi="Segoe UI" w:eastAsia="Segoe UI" w:cs="Segoe UI"/>
          <w:rtl w:val="1"/>
        </w:rPr>
        <w:t>ایالات متحده، هنگامی که در قانون قریب‌الوقوعِ یکشنبه، علامت اقتدار پاپی را اعمال کند، دین پروتستانتیسم را به‌کلی از میان برمی‌دارد؛ زیرا تنها تعریف واژهٔ «پروتستان» اعتراض به رم است. اگر علامت اقتدار رم را بپذیرید، در حال اعتراض به رم نیستید. در کتاب عاموس، باب سوم، آیهٔ سه، عاموس این پرسش بلاغی را می‌پرسد: «آیا دو نفر می‌توانند با هم راه بروند مگر آنکه توافق داشته باشند؟»</w:t>
      </w:r>
    </w:p>
    <w:p>
      <w:pPr>
        <w:pStyle w:val="ArticleScripture"/>
        <w:jc w:val="right"/>
        <w:bidi w:val="1"/>
      </w:pPr>
      <w:r>
        <w:rPr>
          <w:rFonts w:ascii="Segoe UI" w:hAnsi="Segoe UI" w:eastAsia="Segoe UI" w:cs="Segoe UI"/>
          <w:rtl w:val="1"/>
        </w:rPr>
        <w:t>در جنبش‌هایی که اکنون در ایالات متحده در جریان‌اند و هدفشان تضمین حمایت دولت از نهادها و آیین‌های کلیساست، پروتستان‌ها قدم در جای پای پاپیان می‌گذارند. بلکه فراتر از این، آنان در را می‌گشایند تا پاپیّت برتری‌ای را که در دنیای قدیم از دست داده بود، در آمریکای پروتستان بازپس گیرد.</w:t>
      </w:r>
    </w:p>
    <w:p>
      <w:pPr>
        <w:pStyle w:val="ArticleBody"/>
        <w:jc w:val="right"/>
        <w:bidi w:val="1"/>
      </w:pPr>
      <w:r>
        <w:rPr>
          <w:rFonts w:ascii="Segoe UI" w:hAnsi="Segoe UI" w:eastAsia="Segoe UI" w:cs="Segoe UI"/>
          <w:rtl w:val="1"/>
        </w:rPr>
        <w:t>وقتی که دینِ بت‌پرستی در سال ۵۰۸ از جایگاه دین رسمیِ قلمرو کنار گذاشته شد، این حاکی از آن بود که بازدارنده‌ای که پولس در رسالهٔ دوم به تسالونیکیان فصل دوم از آن یاد می‌کند، پیش از آشکار شدن مردِ گناه در قانون یکشنبهٔ نزدیک‌الوقوع در ایالات متحده برداشته شده بود. به انقیاد درآوردنِ دینِ آشکارا بت‌پرستانه و گذار آن به بت‌پرستیِ پنهانِ کاتولیسیسم به‌یکباره رخ نداد، و در تاریخ چنین ثبت شده که آغازش با گرویدن کلوویس به آیین کاتولیک در سال ۴۹۶ بوده و تا سال ۵۰۸ به‌طور کامل تحقق یافت.</w:t>
      </w:r>
    </w:p>
    <w:p>
      <w:pPr>
        <w:pStyle w:val="ArticleBody"/>
        <w:jc w:val="right"/>
        <w:bidi w:val="1"/>
      </w:pPr>
      <w:r>
        <w:rPr>
          <w:rFonts w:ascii="Segoe UI" w:hAnsi="Segoe UI" w:eastAsia="Segoe UI" w:cs="Segoe UI"/>
          <w:rtl w:val="1"/>
        </w:rPr>
        <w:t>بدین‌سان، از دورانِ ریگان، که از ۱۹۸۹ آغاز می‌شود، تا قانونِ یکشنبهٔ نزدیک‌الوقوع، پروتستانتیسمِ اصیل در ایالات متحده به‌کلی مهار خواهد شد. در آن زمان، قانون اساسی، «پناهگاهِ قدرت» برای ایالات متحده، ملغی خواهد شد و چهارمین کارِ «بازوها»ی آیهٔ سی‌ویکم به انجام خواهد رسید؛ آنگاه که همان «بازوها» دستگاهِ پاپی را بر تختِ زمین می‌نشانند، چنان‌که در سال ۵۳۸ چنین بود.</w:t>
      </w:r>
    </w:p>
    <w:p>
      <w:pPr>
        <w:pStyle w:val="ArticleBody"/>
        <w:jc w:val="right"/>
        <w:bidi w:val="1"/>
      </w:pPr>
      <w:r>
        <w:rPr>
          <w:rFonts w:ascii="Segoe UI" w:hAnsi="Segoe UI" w:eastAsia="Segoe UI" w:cs="Segoe UI"/>
          <w:rtl w:val="1"/>
        </w:rPr>
        <w:t>به‌محض اینکه نهاد پاپی در سال ۵۳۸ بر تخت نشست، روایت در کتاب دانیال از شرحِ این‌که پاپی چگونه جهان را به زیر سلطه آورد، به موضوعِ این‌که پاپی چگونه در آن دورهٔ تاریخی بر قوم خدا جفا روا داشت، تغییر می‌کند. در آیهٔ چهارده از باب دهمِ دانیال، جبرئیل به دانیال اطلاع داده بود که هدفِ رؤیایی که قرار بود ارائه کند این بود که نشان دهد «در ایام آخر چه بر سر قوم خدا خواهد آمد».</w:t>
      </w:r>
    </w:p>
    <w:p>
      <w:pPr>
        <w:pStyle w:val="ArticleScripture"/>
        <w:jc w:val="right"/>
        <w:bidi w:val="1"/>
      </w:pPr>
      <w:r>
        <w:rPr>
          <w:rFonts w:ascii="Segoe UI" w:hAnsi="Segoe UI" w:eastAsia="Segoe UI" w:cs="Segoe UI"/>
          <w:rtl w:val="1"/>
        </w:rPr>
        <w:t>اکنون آمده‌ام تا تو را بفهمانم آنچه بر قوم تو در ایام آخر خواهد آمد، زیرا این رؤیا هنوز برای روزهای بسیار است. دانیال ۱۰:۱۴</w:t>
      </w:r>
    </w:p>
    <w:p>
      <w:pPr>
        <w:pStyle w:val="ArticleBody"/>
        <w:jc w:val="right"/>
        <w:bidi w:val="1"/>
      </w:pPr>
      <w:r>
        <w:rPr>
          <w:rFonts w:ascii="Segoe UI" w:hAnsi="Segoe UI" w:eastAsia="Segoe UI" w:cs="Segoe UI"/>
          <w:rtl w:val="1"/>
        </w:rPr>
        <w:t>آیات سی‌ودو تا سی‌وشش آیاتی هستند که خواهر وایت صراحتاً می‌گوید تکرار خواهند شد، و آن آیات جفای دوران حکومت هزار و دویست و شصت‌سالهٔ پاپی را از زمانی که در سال ۵۳۸ بر تخت نشانده شد تا هنگامی که در سال ۱۷۹۸ زخمِ مهلک خود را دریافت کرد، توصیف می‌کنند.</w:t>
      </w:r>
    </w:p>
    <w:p>
      <w:pPr>
        <w:pStyle w:val="ArticleScripture"/>
        <w:jc w:val="right"/>
        <w:bidi w:val="1"/>
      </w:pPr>
      <w:r>
        <w:rPr>
          <w:rFonts w:ascii="Segoe UI" w:hAnsi="Segoe UI" w:eastAsia="Segoe UI" w:cs="Segoe UI"/>
          <w:rtl w:val="1"/>
        </w:rPr>
        <w:t>و آنانی که بر ضدِ عهد بدکاری می‌کنند، او ایشان را با تملّقات خواهد فریفت؛ امّا قومى که خدای خود را می‌شناسند نیرومند خواهند شد و کارهای بزرگ خواهند کرد. و خردمندان در میان قوم بسیاری را تعلیم خواهند داد؛ با این همه، ایشان روزهای بسیار به شمشیر و آتش و اسارت و غارت خواهند افتاد. و چون بیفتند، با مدد اندک یاری خواهند یافت؛ امّا بسیاری با تملّقات به ایشان خواهند پیوست. و برخی از خردمندان نیز خواهند افتاد، تا ایشان آزموده و پالوده و سفید شوند، تا زمانِ پایان؛ زیرا هنوز زمانی مقرّر باقی است. و آن پادشاه بر وفق ارادۀ خود عمل خواهد کرد؛ و خود را برخواهد افراشت و خویشتن را بر هر خدایی بزرگ خواهد نمود، و بر ضدّ خدایِ خدایان سخنان شگفت خواهد گفت، و تا انجام یافتنِ خشم کامیاب خواهد بود؛ زیرا آنچه مقرّر شده است انجام خواهد شد. دانیال ۱۱:۳۲-۳۶.</w:t>
      </w:r>
    </w:p>
    <w:p>
      <w:pPr>
        <w:pStyle w:val="ArticleBody"/>
        <w:jc w:val="right"/>
        <w:bidi w:val="1"/>
      </w:pPr>
      <w:r>
        <w:rPr>
          <w:rFonts w:ascii="Segoe UI" w:hAnsi="Segoe UI" w:eastAsia="Segoe UI" w:cs="Segoe UI"/>
          <w:rtl w:val="1"/>
        </w:rPr>
        <w:t>این آیات آزار و اذیت‌های عصر تاریکی را شرح می‌دهند و سپس آیه سی‌وششم تصریح می‌کند که نظام پاپی تا زمانی کامیاب خواهد بود که نخستین خشم خدا علیه پادشاهی شمالی اسرائیل در سال ۱۷۹۸ به انجام برسد. دانیال نخست نشان می‌دهد که چگونه نظام پاپی بر تخت جهان نشانده شد، سپس چگونه با قوم خدا رفتار کرد، و سرانجام سقوط نهایی آن را بیان می‌کند. آیات چهل تا چهل‌وسهِ باب یازدهم دانیال نشان می‌دهند که چگونه نظام پاپی کنترل جهان را به دست می‌گیرد؛ سپس آیه چهل‌وچهار نشان می‌دهد که چگونه او قوم آخرالزمانی خدا را آزار می‌دهد؛ و آیه چهل‌وپنج نیز بیان می‌کند که چگونه او بی‌آنکه یاوری برایش باشد به پایان نهایی خود می‌رسد.</w:t>
      </w:r>
    </w:p>
    <w:p>
      <w:pPr>
        <w:pStyle w:val="ArticleBody"/>
        <w:jc w:val="right"/>
        <w:bidi w:val="1"/>
      </w:pPr>
      <w:r>
        <w:rPr>
          <w:rFonts w:ascii="Segoe UI" w:hAnsi="Segoe UI" w:eastAsia="Segoe UI" w:cs="Segoe UI"/>
          <w:rtl w:val="1"/>
        </w:rPr>
        <w:t>واژهٔ عبریِ «حقیقت» توسط زبان‌شناسِ شگفت‌انگیز با کنار هم آوردن حرف‌های نخست، سیزدهم و آخرِ الفبای عبری ساخته شد تا واژهٔ «حقیقت» پدید آید. سیزده نمادِ عصیان است و نخستین نمایانگرِ آخرین است.</w:t>
      </w:r>
    </w:p>
    <w:p>
      <w:pPr>
        <w:pStyle w:val="ArticleBody"/>
        <w:jc w:val="right"/>
        <w:bidi w:val="1"/>
      </w:pPr>
      <w:r>
        <w:rPr>
          <w:rFonts w:ascii="Segoe UI" w:hAnsi="Segoe UI" w:eastAsia="Segoe UI" w:cs="Segoe UI"/>
          <w:rtl w:val="1"/>
        </w:rPr>
        <w:t>آیه سی‌ویکم پایان روم بت‌پرست را به‌عنوان چهارمین پادشاهیِ نبوتِ کتاب مقدس توصیف می‌کند و آیه سی‌وششم پایان روم پاپی را به‌عنوان پنجمین پادشاهیِ نبوتِ کتاب مقدس مشخص کرده است. میان نخستین توصیف از سقوط روم و آخرین توصیف از سقوط روم، ارتداد قرار دارد که در تاریخ میان آغاز و پایان با کشتار میلیون‌ها نفر از قوم خدا به دست نهاد پاپی نمایانده شده است. کاربرد این آیات مُهر «حقیقت» را بر خود دارد.</w:t>
      </w:r>
    </w:p>
    <w:p>
      <w:pPr>
        <w:pStyle w:val="ArticleBody"/>
        <w:jc w:val="right"/>
        <w:bidi w:val="1"/>
      </w:pPr>
      <w:r>
        <w:rPr>
          <w:rFonts w:ascii="Segoe UI" w:hAnsi="Segoe UI" w:eastAsia="Segoe UI" w:cs="Segoe UI"/>
          <w:rtl w:val="1"/>
        </w:rPr>
        <w:t>آیات ۴۰ تا ۴۵ که در آیات ۳۰ تا ۳۶ به تصویر کشیده شده‌اند، با سقوط پاپیّت آغاز می‌شوند و با سقوط پاپیّت پایان می‌یابند. در میانهٔ این تاریخ، که از ۱۷۹۸ آغاز می‌شود و تا پایان مهلت فیض امتداد می‌یابد، سرکشی رومِ مدرن قرار دارد که بار دیگر قوم خدا را به قتل می‌رساند. کاربستِ این آیات نیز مُهرِ «حقیقت» را بر خود دارد و این آیات با یکدیگر همسو هستند تا دو شاهد فراهم آورند که «حقیقت» را تثبیت کنند، و هر دو خط، روم را توصیف می‌کنند؛ همان نمادی که «رؤیا را برقرار خواهد ساخت».</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پدیده پیشگویانه‌ای که دانیال در فصل یازدهم به کار می‌گیرد، نه فقط در آیات ۳۰ تا ۳۶ و سپس ۴۰ تا ۴۵ به کار می‌رود، بلکه در مواضع دیگری نیز به کار می‌رود. آیات ۱۴ تا ۱۹ نشان می‌دهند که چگونه روم بت‌پرست بر جهان مسلط شد، سپس آیات ۲۰ تا ۲۴ نشان می‌دهند که روم بت‌پرست چگونه با قوم خدا رفتار کرد، و از آیه ۲۴ تا آیه ۳۰ سقوط روم بت‌پرست بیان می‌شود.</w:t>
      </w:r>
    </w:p>
    <w:p>
      <w:pPr>
        <w:pStyle w:val="ArticleBody"/>
        <w:jc w:val="right"/>
        <w:bidi w:val="1"/>
      </w:pPr>
      <w:r>
        <w:rPr>
          <w:rFonts w:ascii="Segoe UI" w:hAnsi="Segoe UI" w:eastAsia="Segoe UI" w:cs="Segoe UI"/>
          <w:rtl w:val="1"/>
        </w:rPr>
        <w:t>آیهٔ چهارده آغاز روم بت‌پرست است و آیهٔ سی پایان روم بت‌پرست. در تاریخی که در بخشِ میانی نمایانده شده است، روم بت‌پرست به‌عنوان عاملِ به‌صلیب‌کشیدنِ مسیح معرفی می‌شود؛ از این‌رو، شورشِ بخشِ میانی این آیات را «حقیقت» معرفی می‌کند. آلفا و امگا امضای خود را در سراسر فصل یازدهمِ کتاب دانیال نهاده است.</w:t>
      </w:r>
    </w:p>
    <w:p>
      <w:pPr>
        <w:pStyle w:val="ArticleBody"/>
        <w:jc w:val="right"/>
        <w:bidi w:val="1"/>
      </w:pPr>
      <w:r>
        <w:rPr>
          <w:rFonts w:ascii="Segoe UI" w:hAnsi="Segoe UI" w:eastAsia="Segoe UI" w:cs="Segoe UI"/>
          <w:rtl w:val="1"/>
        </w:rPr>
        <w:t>آیهٔ چهل تاریخی را در بر دارد که در دوران رونالد ریگان آغاز می‌شود و اتحادی را که میان رئیس‌جمهور ایالات متحده و مردِ گناه شکل گرفت مشخص می‌کند. این آیه دوره‌ای معیّن را نشان می‌دهد که با قرار گرفتن پاپیّت بر تختِ زمین پایان می‌یابد، همان‌گونه که در سال ۵۳۸ بود. اتفاقی نیست که کلویس، پادشاه فرانک‌ها ــ که سرزمین‌شان همان فرانسهٔ امروزی است ــ نماد ایالات متحده است. کلویس نمادِ ریگان بود. ریگان نماد پروتستانتیسم بود، همان‌گونه که کلویس نماد بت‌پرستی بود.</w:t>
      </w:r>
    </w:p>
    <w:p>
      <w:pPr>
        <w:pStyle w:val="ArticleBody"/>
        <w:jc w:val="right"/>
        <w:bidi w:val="1"/>
      </w:pPr>
      <w:r>
        <w:rPr>
          <w:rFonts w:ascii="Segoe UI" w:hAnsi="Segoe UI" w:eastAsia="Segoe UI" w:cs="Segoe UI"/>
          <w:rtl w:val="1"/>
        </w:rPr>
        <w:t>نبردی که در آن کلویس، پادشاه فرانک‌ها، به آیین کاتولیک گروید، نبرد تولبیاک (که با نام نبرد زولپیش یا نبرد کلن نیز شناخته می‌شود) بود. این نبرد در سال ۴۹۶ رخ داد. کلویس در آن زمان بت‌پرست بود، اما در جریان نبرد، هنگامی که به نظر می‌رسید نیروهایش در آستانه شکست قرار دارند، برای یاری به خدای مسیحیِ همسر کاتولیکش دعا کرد و نذر کرد که اگر پیروز بیرون آید، به مسیحیت بگرود. کلویس نبرد را برد و در نتیجه، او و بخش قابل توجهی از جنگجویان فرانکش به آیین کاتولیک گرویدند؛ رویدادی مهم در روند مسیحی‌شدن فرانک‌ها.</w:t>
      </w:r>
    </w:p>
    <w:p>
      <w:pPr>
        <w:pStyle w:val="ArticleBody"/>
        <w:jc w:val="right"/>
        <w:bidi w:val="1"/>
      </w:pPr>
      <w:r>
        <w:rPr>
          <w:rFonts w:ascii="Segoe UI" w:hAnsi="Segoe UI" w:eastAsia="Segoe UI" w:cs="Segoe UI"/>
          <w:rtl w:val="1"/>
        </w:rPr>
        <w:t>رونالد ریگان، که خود را پروتستان می‌دانست، اظهار کرد که انگیزه‌اش برای ایجاد یک ائتلاف پنهانی با پاپِ رم این بود که او بر این باور بود که اتحاد شوروی ضدمسیحِ پیشگویی‌های کتاب مقدس است. در نبرد ریگان با اتحاد شورویِ سابق، بدون آنکه به سردرگمی‌اش درباره اینکه ضدمسیح کیست پی ببرد، با ضدمسیح هم‌پیمان شد.</w:t>
      </w:r>
    </w:p>
    <w:p>
      <w:pPr>
        <w:pStyle w:val="ArticleScripture"/>
        <w:jc w:val="right"/>
        <w:bidi w:val="1"/>
      </w:pPr>
      <w:r>
        <w:rPr>
          <w:rFonts w:ascii="Segoe UI" w:hAnsi="Segoe UI" w:eastAsia="Segoe UI" w:cs="Segoe UI"/>
          <w:rtl w:val="1"/>
        </w:rPr>
        <w:t>«کسانی که در فهم واژه دچار سردرگمی می‌شوند و معنای ضد مسیح را درنمی‌یابند، مسلماً خود را در جانب ضد مسیح قرار خواهند داد.» مجموعه کرس، 105.</w:t>
      </w:r>
    </w:p>
    <w:p>
      <w:pPr>
        <w:pStyle w:val="ArticleBody"/>
        <w:jc w:val="right"/>
        <w:bidi w:val="1"/>
      </w:pPr>
      <w:r>
        <w:rPr>
          <w:rFonts w:ascii="Segoe UI" w:hAnsi="Segoe UI" w:eastAsia="Segoe UI" w:cs="Segoe UI"/>
          <w:rtl w:val="1"/>
        </w:rPr>
        <w:t>ایالات متحده نمادی نبوتیِ دوگانه است، چنان‌که با دو شاخِ وحشِ زمین نشان داده شده است. فرانسه نیز نمادی نبوتیِ دوگانه است، چنان‌که در فصل یازدهمِ کتاب مکاشفه به‌صورتِ سدوم و مصر نمایانده شده است. فرانسه نخست‌زادهٔ دستگاه پاپ است و ریگان، که نمایندهٔ ایالات متحده بود، نخستینِ ده پادشاهِ فصل هفدهمِ مکاشفه در ایامِ آخر بود که با فاحشهٔ صور مرتکب زنا شد؛ همان که از سال ۱۷۹۸ فراموش شده بود. او در زمانِ پایان در سال ۱۷۹۸ فراموش شد، اما در زمانِ پایان در سال ۱۹۸۹ یادآوریِ او آغاز می‌شود.</w:t>
      </w:r>
    </w:p>
    <w:p>
      <w:pPr>
        <w:pStyle w:val="ArticleBody"/>
        <w:jc w:val="right"/>
        <w:bidi w:val="1"/>
      </w:pPr>
      <w:r>
        <w:rPr>
          <w:rFonts w:ascii="Segoe UI" w:hAnsi="Segoe UI" w:eastAsia="Segoe UI" w:cs="Segoe UI"/>
          <w:rtl w:val="1"/>
        </w:rPr>
        <w:t>کلوویس، رهبر فرانسه، آغاز دوره‌ای را رقم زد که به بر تخت نشانده شدن نهاد پاپی در سال ۵۳۸ انجامید، و در پی آن نهاد پاپی در شورای اورلئان قانون یکشنبه را تصویب کرد. ریگان، رهبر ایالات متحده، آغاز دوره‌ای را رقم زد که در حال منتهی شدن است به این‌که نهاد پاپی بار دیگر با قانون یکشنبه‌ای که به‌زودی فرا می‌رسد، بر تختِ حکومتِ زمین نشانده شود.</w:t>
      </w:r>
    </w:p>
    <w:p>
      <w:pPr>
        <w:pStyle w:val="ArticleBody"/>
        <w:jc w:val="right"/>
        <w:bidi w:val="1"/>
      </w:pPr>
      <w:r>
        <w:rPr>
          <w:rFonts w:ascii="Segoe UI" w:hAnsi="Segoe UI" w:eastAsia="Segoe UI" w:cs="Segoe UI"/>
          <w:rtl w:val="1"/>
        </w:rPr>
        <w:t>فرانسه همان قدرت دوگانه‌ای است که در سال 538 دستگاه پاپی را بر تخت نشاند، و فرانسه، از طریق ژنرال برتیه‌ی ناپلئون، در سال 1798 دستگاه پاپی را از تخت به زیر کشید. ایالات متحده در روزهای آخر دستگاه پاپی را بر تخت خواهد نشاند و به‌عنوان پادشاه پیشتازِ ده پادشاه، سرانجام "او را ویران و عریان خواهد ساخت، گوشتش را خواهد خورد، و او را با آتش خواهد سوزاند."</w:t>
      </w:r>
    </w:p>
    <w:p>
      <w:pPr>
        <w:pStyle w:val="ArticleBody"/>
        <w:jc w:val="right"/>
        <w:bidi w:val="1"/>
      </w:pPr>
      <w:r>
        <w:rPr>
          <w:rFonts w:ascii="Segoe UI" w:hAnsi="Segoe UI" w:eastAsia="Segoe UI" w:cs="Segoe UI"/>
          <w:rtl w:val="1"/>
        </w:rPr>
        <w:t>آیهٔ چهل تاریخ آیهٔ سی‌ویک را دربردارد و مشخص می‌کند که کارِ نشاندنِ دوبارهٔ پاپیّت بر تختِ زمین به‌وسیلهٔ دوره‌ای نمایانده شده است که با رونالد ریگان آغاز می‌شود و با آخرین رئیس‌جمهور ایالات متحده پایان می‌یابد. آن رئیس‌جمهور نهایی از سوی ریگان نمونه‌وار شده خواهد بود، زیرا عیسی همواره پایان را با آغاز نشان می‌دهد.</w:t>
      </w:r>
    </w:p>
    <w:p>
      <w:pPr>
        <w:pStyle w:val="ArticleBody"/>
        <w:jc w:val="right"/>
        <w:bidi w:val="1"/>
      </w:pPr>
      <w:r>
        <w:rPr>
          <w:rFonts w:ascii="Segoe UI" w:hAnsi="Segoe UI" w:eastAsia="Segoe UI" w:cs="Segoe UI"/>
          <w:rtl w:val="1"/>
        </w:rPr>
        <w:t>در آیات نخستِ باب یازدهمِ دانیال، که در آن تاریخ نبوی بیان شده است (آیهٔ دوم)، تاریخی را می‌یابیم که پیش از تاریخ پادشاهی یونان بوده است. یونان نماد سازمان ملل متحد و حکومت جهانیِ واحدِ ده پادشاهِ باب هفدهمِ مکاشفه است. آیهٔ سومِ باب یازدهمِ دانیال اسکندر کبیر را معرفی می‌کند و آیهٔ دوم نمایانگر تاریخی است که پیش از حکومت جهانیِ واحد در روزهای آخر می‌آید.</w:t>
      </w:r>
    </w:p>
    <w:p>
      <w:pPr>
        <w:pStyle w:val="ArticleBody"/>
        <w:jc w:val="right"/>
        <w:bidi w:val="1"/>
      </w:pPr>
      <w:r>
        <w:rPr>
          <w:rFonts w:ascii="Segoe UI" w:hAnsi="Segoe UI" w:eastAsia="Segoe UI" w:cs="Segoe UI"/>
          <w:rtl w:val="1"/>
        </w:rPr>
        <w:t>در آیهٔ نخست، جبرئیل صرفاً خاطرنشان می‌کند که او در آغازِ پادشاهیِ مادها و پارس‌ها داریوش را تقویت کرده بود، اما جبرئیل در باب دهم نزد دانیال آمد، زمانی که کورشِ پارسی—نه داریوشِ مادی—در آن هنگام حکومت می‌کرد. پس از آن‌که این پادشاهی را به‌روشنی به‌عنوان پادشاهیِ دوگانهٔ پیشگویانهٔ مادها و پارس‌ها (همان‌گونه که فرانسه و ایالات متحده چنین‌اند) به هم پیوند می‌دهد، جبرئیل سپس تاریخی را که بر پادشاهیِ جهانیِ اسکندرِ کبیر مقدم است معرفی می‌کند.</w:t>
      </w:r>
    </w:p>
    <w:p>
      <w:pPr>
        <w:pStyle w:val="ArticleScripture"/>
        <w:jc w:val="right"/>
        <w:bidi w:val="1"/>
      </w:pPr>
      <w:r>
        <w:rPr>
          <w:rFonts w:ascii="Segoe UI" w:hAnsi="Segoe UI" w:eastAsia="Segoe UI" w:cs="Segoe UI"/>
          <w:rtl w:val="1"/>
        </w:rPr>
        <w:t>و اکنون حقیقت را به تو نشان خواهم داد. اینک، سه پادشاهِ دیگر در پارس برخواهند خاست؛ و چهارمی از همهٔ ایشان بسیار ثروتمندتر خواهد بود، و به نیروی خود، به واسطهٔ ثروتش، همگان را بر ضدِ مملکتِ یونان برخواهد انگیخت. دانیال ۱۱:۲.</w:t>
      </w:r>
    </w:p>
    <w:p>
      <w:pPr>
        <w:pStyle w:val="ArticleBody"/>
        <w:jc w:val="right"/>
        <w:bidi w:val="1"/>
      </w:pPr>
      <w:r>
        <w:rPr>
          <w:rFonts w:ascii="Segoe UI" w:hAnsi="Segoe UI" w:eastAsia="Segoe UI" w:cs="Segoe UI"/>
          <w:rtl w:val="1"/>
        </w:rPr>
        <w:t>آلفا و امگا همواره پایان یک چیز را در کنار آغاز همان چیز نشان می‌دهد، و آیه دوم به تاریخی می‌پردازد که پیش از استقرار حکومت واحد جهانی قرار دارد؛ حکومتی که نمونه‌اش را در پادشاهی یونان اسکندر مقدونی می‌بینیم. آیه دوم سطری از نبوت درباره ایالات متحده است که، به عنوان قدرت دوشاخ روزهای آخر، نمونه‌اش در قدرت دوگانه مادها و پارس‌ها و نیز در فرانسه دیده می‌شود. این آیه پادشاهانی را معرفی می‌کند که نماد رؤسای‌جمهور ایالات متحده در روزهای آخر خواهند بود؛ کسانی که پیش از حکومت واحد جهانی سه‌گانه اژدها، وحش و پیامبر کاذب برخواهند خاست. کلویس با ریگان موازات دارد، به عنوان نخستین رئیس‌جمهور در آغاز تاریخی که به بازنشاندن ضدمسیح بر تخت می‌انجامد.</w:t>
      </w:r>
    </w:p>
    <w:p>
      <w:pPr>
        <w:pStyle w:val="ArticleBody"/>
        <w:jc w:val="right"/>
        <w:bidi w:val="1"/>
      </w:pPr>
      <w:r>
        <w:rPr>
          <w:rFonts w:ascii="Segoe UI" w:hAnsi="Segoe UI" w:eastAsia="Segoe UI" w:cs="Segoe UI"/>
          <w:rtl w:val="1"/>
        </w:rPr>
        <w:t>از زمان کوروش، در فصل یازدهم دانیال، سه رئیس خواهند بود و پس از آنان چهارمی که از همهٔ آنان بسیار ثروتمندتر خواهد بود. داریوش نخستین پادشاه امپراتوری ماد و پارس بود، و کوروش، که در زمانی پادشاهی می‌کرد که دانیال تاریخ را از جبرئیل دریافت کرد، دومین پادشاه بود. چهار پادشاه پس از کوروش خواهند آمد؛ بنابراین چهارمینِ پادشاهانِ پس از او، ششمین پادشاه خواهد بود.</w:t>
      </w:r>
    </w:p>
    <w:p>
      <w:pPr>
        <w:pStyle w:val="ArticleBody"/>
        <w:jc w:val="right"/>
        <w:bidi w:val="1"/>
      </w:pPr>
      <w:r>
        <w:rPr>
          <w:rFonts w:ascii="Segoe UI" w:hAnsi="Segoe UI" w:eastAsia="Segoe UI" w:cs="Segoe UI"/>
          <w:rtl w:val="1"/>
        </w:rPr>
        <w:t>شاهِ ششم ثروتمندترین شاه خواهد بود، و رئیس‌جمهورِ ثروتمند (شاه) همه را بر ضد قلمروِ یونان برخواهد انگیخت. روسای جمهور از زمانِ ریگان عبارت بودند از بوشِ اول، کلینتون، بوشِ دوم، اوباما؛ بنابراین شاهِ ششم، و ثروتمندترین، ترامپ خواهد بود. آن شاه (رئیس‌جمهور) قلمروِ یونان (جهانی‌گرایان) را «stir up» خواهد کرد. تعریفِ عبارتِ عبری «stir up» بسیار روشنگر است.</w:t>
      </w:r>
    </w:p>
    <w:p>
      <w:pPr>
        <w:pStyle w:val="ArticleBody"/>
        <w:jc w:val="right"/>
        <w:bidi w:val="1"/>
      </w:pPr>
      <w:r>
        <w:rPr>
          <w:rFonts w:ascii="Segoe UI" w:hAnsi="Segoe UI" w:eastAsia="Segoe UI" w:cs="Segoe UI"/>
          <w:rtl w:val="1"/>
        </w:rPr>
        <w:t>واژهٔ عبریِ ترجمه‌شده به «برانگیختن» در آن آیه، ریشه‌ای ابتدایی به‌معنای «بیدار کردن» یا «بیدار شدن» است. در تاریخی که حاکم چهارم پس از کوروش نماد آن است، رئیس‌جمهوری بسیار ثروتمندتر از هر رئیس‌جمهور دیگری برپا داشته خواهد شد و به‌واسطهٔ قوت و قدرتش «بیداری»ای علیه یونان پدید خواهد آمد. یونان که نمادی از جهانی‌گرایی، ترقی‌خواهی و «ووک‌ایسم» است، در کانون توجه تاریخِ ششمین و ثروتمندترین رئیس‌جمهور قرار خواهد گرفت. او سراسر قلمرو کرهٔ زمین را نسبت به مناقشهٔ «ووک‌ایسمِ» ترقی‌خواهانه و سلطهٔ جهانی بیدار خواهد کرد.</w:t>
      </w:r>
    </w:p>
    <w:p>
      <w:pPr>
        <w:pStyle w:val="ArticleBody"/>
        <w:jc w:val="right"/>
        <w:bidi w:val="1"/>
      </w:pPr>
      <w:r>
        <w:rPr>
          <w:rFonts w:ascii="Segoe UI" w:hAnsi="Segoe UI" w:eastAsia="Segoe UI" w:cs="Segoe UI"/>
          <w:rtl w:val="1"/>
        </w:rPr>
        <w:t>بیداری نسبت به جنبش «ووک‌ایسم»ِ پیشرو که در دوران ریاست‌جمهوریِ ثروتمندترین رئیس‌جمهور پدید می‌آید، در شاخ جمهوری‌خواه رخ می‌دهد؛ درست در همان زمانی که بیداری ده باکره در شاخ پروتستان رخ می‌دهد.</w:t>
      </w:r>
    </w:p>
    <w:p>
      <w:pPr>
        <w:pStyle w:val="ArticleBody"/>
        <w:jc w:val="right"/>
        <w:bidi w:val="1"/>
      </w:pPr>
      <w:r>
        <w:rPr>
          <w:rFonts w:ascii="Segoe UI" w:hAnsi="Segoe UI" w:eastAsia="Segoe UI" w:cs="Segoe UI"/>
          <w:rtl w:val="1"/>
        </w:rPr>
        <w:t>ما مطالعهٔ خود را دربارهٔ دانیال باب یازدهم آیهٔ چهلم در مقالهٔ بعدی ادامه خواهیم داد.</w:t>
      </w:r>
    </w:p>
    <w:p>
      <w:pPr>
        <w:pStyle w:val="ArticleScripture"/>
        <w:jc w:val="right"/>
        <w:bidi w:val="1"/>
      </w:pPr>
      <w:r>
        <w:rPr>
          <w:rFonts w:ascii="Segoe UI" w:hAnsi="Segoe UI" w:eastAsia="Segoe UI" w:cs="Segoe UI"/>
          <w:rtl w:val="1"/>
        </w:rPr>
        <w:t>با وجود افول گستردهٔ ایمان و پارسایی، در این کلیساها پیروان حقیقیِ مسیح وجود دارند. پیش از فرود آمدن نهاییِ داوری‌های خدا بر زمین، در میان قومِ خدا چنان احیایی از پارساییِ نخستین پدید خواهد آمد که از زمانِ رسولان تاکنون نظیرش دیده نشده است. روح و قدرتِ خدا بر فرزندانِ او افاضه خواهد شد. در آن زمان، بسیاری خود را از آن کلیساهایی جدا خواهند کرد که در آنها محبتِ این جهان جای محبت به خدا و کلامِ او را گرفته است. بسیاری، چه از خادمان و چه از مردم، با شادمانی آن حقایقِ عظیم را خواهند پذیرفت که خدا در این زمان برای آماده کردن قومی برای آمدنِ دومِ خداوند اعلام کرده است. دشمنِ جان‌ها می‌خواهد مانعِ این کار شود؛ و پیش از آنکه زمانِ چنین جنبشی فرا رسد، خواهد کوشید با معرفیِ نسخه‌ای جعلی، از وقوع آن جلوگیری کند. در آن کلیساهایی که بتواند آنها را زیر قدرتِ فریبندهٔ خود بیاورد، چنان وانمود خواهد کرد که برکتِ ویژهٔ خدا افاضه شده است؛ آنچه گمان می‌رود علاقهٔ دینیِ عظیمی باشد، آشکار خواهد گشت. انبوهی از مردم به وجد خواهند آمد که خدا به‌گونه‌ای شگفت برایشان عمل می‌کند، حال آنکه آن کار از روحی دیگر است. شیطان با پوششی دینی خواهد کوشید نفوذِ خود را بر جهانِ مسیحی گسترش دهد. جدالِ عظیم، ۴۶۴.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بیست و چهار</dc:title>
  <dc:subject>پرده‌برداری از دانیال ۱۱:۴۰ - یک بررسی پیش‌گویانه از شباهت‌های تاریخی و رویدادهای آینده</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