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Incwadi kaDaniyeli - Inombolo Amashumi Ayisishiyagalombili</w:t>
      </w:r>
    </w:p>
    <w:p>
      <w:pPr>
        <w:pStyle w:val="ArticleSubtitle"/>
        <w:jc w:val="left"/>
      </w:pPr>
      <w:r>
        <w:rPr>
          <w:rFonts w:ascii="Arial" w:hAnsi="Arial" w:eastAsia="Arial" w:cs="Arial"/>
        </w:rPr>
        <w:t>La Fin et le Commencement des visions : la dernière vision ouverte d’Ellen White en 1884 et sa signification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2024-02-13</w:t>
      </w:r>
    </w:p>
    <w:p>
      <w:pPr>
        <w:pStyle w:val="ArticleBody"/>
        <w:jc w:val="left"/>
      </w:pPr>
      <w:r>
        <w:rPr>
          <w:rFonts w:ascii="Times New Roman" w:hAnsi="Times New Roman" w:eastAsia="Times New Roman" w:cs="Times New Roman"/>
        </w:rPr>
        <w:t>Mnamo mwaka 1884, Ellen White alipata ono lake la mwisho la wazi. Lilitolewa Portland, Oregon. Ono lake la kwanza la wazi lilitolewa mwaka 1844, katika Portland, Maine. Daima Yesu huonyesha mwisho wa jambo kwa mwanzo wa jambo.</w:t>
      </w:r>
    </w:p>
    <w:p>
      <w:pPr>
        <w:pStyle w:val="ArticleScripture"/>
        <w:jc w:val="left"/>
      </w:pPr>
      <w:r>
        <w:rPr>
          <w:rFonts w:ascii="Times New Roman" w:hAnsi="Times New Roman" w:eastAsia="Times New Roman" w:cs="Times New Roman"/>
        </w:rPr>
        <w:t>«Pas longtemps après l’expiration du temps, en 1844, ma première vision me fut accordée. Je rendais visite à Mme Haines, à Portland, une chère sœur en Christ, dont le cœur était uni au mien ; nous étions cinq, toutes des femmes, agenouillées en silence devant l’autel domestique. Pendant que nous priions, la puissance de Dieu vint sur moi comme je ne l’avais jamais ressentie auparavant. »</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ฉันดูประหนึ่งว่าตนเองถูกห้อมล้อมด้วยแสงสว่าง</w:t>
      </w:r>
      <w:r>
        <w:rPr>
          <w:rFonts w:ascii="Times New Roman" w:hAnsi="Times New Roman" w:eastAsia="Times New Roman" w:cs="Times New Roman"/>
        </w:rPr>
        <w:t xml:space="preserve"> </w:t>
      </w:r>
      <w:r>
        <w:rPr>
          <w:rFonts w:ascii="Leelawadee UI" w:hAnsi="Leelawadee UI" w:eastAsia="Leelawadee UI" w:cs="Leelawadee UI"/>
        </w:rPr>
        <w:t>และกำลังลอยสูงขึ้นจากแผ่นดินทีละน้อย</w:t>
      </w:r>
      <w:r>
        <w:rPr>
          <w:rFonts w:ascii="Times New Roman" w:hAnsi="Times New Roman" w:eastAsia="Times New Roman" w:cs="Times New Roman"/>
        </w:rPr>
        <w:t xml:space="preserve"> </w:t>
      </w:r>
      <w:r>
        <w:rPr>
          <w:rFonts w:ascii="Leelawadee UI" w:hAnsi="Leelawadee UI" w:eastAsia="Leelawadee UI" w:cs="Leelawadee UI"/>
        </w:rPr>
        <w:t>ๆ</w:t>
      </w:r>
      <w:r>
        <w:rPr>
          <w:rFonts w:ascii="Times New Roman" w:hAnsi="Times New Roman" w:eastAsia="Times New Roman" w:cs="Times New Roman"/>
        </w:rPr>
        <w:t xml:space="preserve"> </w:t>
      </w:r>
      <w:r>
        <w:rPr>
          <w:rFonts w:ascii="Leelawadee UI" w:hAnsi="Leelawadee UI" w:eastAsia="Leelawadee UI" w:cs="Leelawadee UI"/>
        </w:rPr>
        <w:t>ฉันหันไปมองหาเหล่าประชากรแห่งการเสด็จมาของพระคริสต์ในโลก</w:t>
      </w:r>
      <w:r>
        <w:rPr>
          <w:rFonts w:ascii="Times New Roman" w:hAnsi="Times New Roman" w:eastAsia="Times New Roman" w:cs="Times New Roman"/>
        </w:rPr>
        <w:t xml:space="preserve"> </w:t>
      </w:r>
      <w:r>
        <w:rPr>
          <w:rFonts w:ascii="Leelawadee UI" w:hAnsi="Leelawadee UI" w:eastAsia="Leelawadee UI" w:cs="Leelawadee UI"/>
        </w:rPr>
        <w:t>แต่ไม่อาจพบพวกเขาได้</w:t>
      </w:r>
      <w:r>
        <w:rPr>
          <w:rFonts w:ascii="Times New Roman" w:hAnsi="Times New Roman" w:eastAsia="Times New Roman" w:cs="Times New Roman"/>
        </w:rPr>
        <w:t xml:space="preserve"> </w:t>
      </w:r>
      <w:r>
        <w:rPr>
          <w:rFonts w:ascii="Leelawadee UI" w:hAnsi="Leelawadee UI" w:eastAsia="Leelawadee UI" w:cs="Leelawadee UI"/>
        </w:rPr>
        <w:t>เมื่อมีเสียงหนึ่งกล่าวแก่ฉันว่า</w:t>
      </w:r>
      <w:r>
        <w:rPr>
          <w:rFonts w:ascii="Times New Roman" w:hAnsi="Times New Roman" w:eastAsia="Times New Roman" w:cs="Times New Roman"/>
        </w:rPr>
        <w:t xml:space="preserve"> ‘</w:t>
      </w:r>
      <w:r>
        <w:rPr>
          <w:rFonts w:ascii="Leelawadee UI" w:hAnsi="Leelawadee UI" w:eastAsia="Leelawadee UI" w:cs="Leelawadee UI"/>
        </w:rPr>
        <w:t>จงมองอีกครั้งหนึ่ง</w:t>
      </w:r>
      <w:r>
        <w:rPr>
          <w:rFonts w:ascii="Times New Roman" w:hAnsi="Times New Roman" w:eastAsia="Times New Roman" w:cs="Times New Roman"/>
        </w:rPr>
        <w:t xml:space="preserve"> </w:t>
      </w:r>
      <w:r>
        <w:rPr>
          <w:rFonts w:ascii="Leelawadee UI" w:hAnsi="Leelawadee UI" w:eastAsia="Leelawadee UI" w:cs="Leelawadee UI"/>
        </w:rPr>
        <w:t>และจงมองให้สูงขึ้นอีกเล็กน้อย</w:t>
      </w:r>
      <w:r>
        <w:rPr>
          <w:rFonts w:ascii="Times New Roman" w:hAnsi="Times New Roman" w:eastAsia="Times New Roman" w:cs="Times New Roman"/>
        </w:rPr>
        <w:t xml:space="preserve">’ </w:t>
      </w:r>
      <w:r>
        <w:rPr>
          <w:rFonts w:ascii="Leelawadee UI" w:hAnsi="Leelawadee UI" w:eastAsia="Leelawadee UI" w:cs="Leelawadee UI"/>
        </w:rPr>
        <w:t>เมื่อได้ยินดังนั้น</w:t>
      </w:r>
      <w:r>
        <w:rPr>
          <w:rFonts w:ascii="Times New Roman" w:hAnsi="Times New Roman" w:eastAsia="Times New Roman" w:cs="Times New Roman"/>
        </w:rPr>
        <w:t xml:space="preserve"> </w:t>
      </w:r>
      <w:r>
        <w:rPr>
          <w:rFonts w:ascii="Leelawadee UI" w:hAnsi="Leelawadee UI" w:eastAsia="Leelawadee UI" w:cs="Leelawadee UI"/>
        </w:rPr>
        <w:t>ฉันจึงเงยตาขึ้น</w:t>
      </w:r>
      <w:r>
        <w:rPr>
          <w:rFonts w:ascii="Times New Roman" w:hAnsi="Times New Roman" w:eastAsia="Times New Roman" w:cs="Times New Roman"/>
        </w:rPr>
        <w:t xml:space="preserve"> </w:t>
      </w:r>
      <w:r>
        <w:rPr>
          <w:rFonts w:ascii="Leelawadee UI" w:hAnsi="Leelawadee UI" w:eastAsia="Leelawadee UI" w:cs="Leelawadee UI"/>
        </w:rPr>
        <w:t>และเห็นทางสายหนึ่งซึ่งตรงและคับแคบ</w:t>
      </w:r>
      <w:r>
        <w:rPr>
          <w:rFonts w:ascii="Times New Roman" w:hAnsi="Times New Roman" w:eastAsia="Times New Roman" w:cs="Times New Roman"/>
        </w:rPr>
        <w:t xml:space="preserve"> </w:t>
      </w:r>
      <w:r>
        <w:rPr>
          <w:rFonts w:ascii="Leelawadee UI" w:hAnsi="Leelawadee UI" w:eastAsia="Leelawadee UI" w:cs="Leelawadee UI"/>
        </w:rPr>
        <w:t>ยกสูงอยู่เหนือโลก</w:t>
      </w:r>
      <w:r>
        <w:rPr>
          <w:rFonts w:ascii="Times New Roman" w:hAnsi="Times New Roman" w:eastAsia="Times New Roman" w:cs="Times New Roman"/>
        </w:rPr>
        <w:t xml:space="preserve"> </w:t>
      </w:r>
      <w:r>
        <w:rPr>
          <w:rFonts w:ascii="Leelawadee UI" w:hAnsi="Leelawadee UI" w:eastAsia="Leelawadee UI" w:cs="Leelawadee UI"/>
        </w:rPr>
        <w:t>บนทางสายนี้</w:t>
      </w:r>
      <w:r>
        <w:rPr>
          <w:rFonts w:ascii="Times New Roman" w:hAnsi="Times New Roman" w:eastAsia="Times New Roman" w:cs="Times New Roman"/>
        </w:rPr>
        <w:t xml:space="preserve"> </w:t>
      </w:r>
      <w:r>
        <w:rPr>
          <w:rFonts w:ascii="Leelawadee UI" w:hAnsi="Leelawadee UI" w:eastAsia="Leelawadee UI" w:cs="Leelawadee UI"/>
        </w:rPr>
        <w:t>เหล่าประชากรแห่งการเสด็จมาของพระคริสต์กำลังเดินทางไปสู่นครซึ่งอยู่</w:t>
      </w:r>
      <w:r>
        <w:rPr>
          <w:rFonts w:ascii="Times New Roman" w:hAnsi="Times New Roman" w:eastAsia="Times New Roman" w:cs="Times New Roman"/>
        </w:rPr>
        <w:t xml:space="preserve"> </w:t>
      </w:r>
      <w:r>
        <w:rPr>
          <w:rFonts w:ascii="Leelawadee UI" w:hAnsi="Leelawadee UI" w:eastAsia="Leelawadee UI" w:cs="Leelawadee UI"/>
        </w:rPr>
        <w:t>ณ</w:t>
      </w:r>
      <w:r>
        <w:rPr>
          <w:rFonts w:ascii="Times New Roman" w:hAnsi="Times New Roman" w:eastAsia="Times New Roman" w:cs="Times New Roman"/>
        </w:rPr>
        <w:t xml:space="preserve"> </w:t>
      </w:r>
      <w:r>
        <w:rPr>
          <w:rFonts w:ascii="Leelawadee UI" w:hAnsi="Leelawadee UI" w:eastAsia="Leelawadee UI" w:cs="Leelawadee UI"/>
        </w:rPr>
        <w:t>ปลายทางอีกด้านหนึ่งของทางนั้น</w:t>
      </w:r>
      <w:r>
        <w:rPr>
          <w:rFonts w:ascii="Times New Roman" w:hAnsi="Times New Roman" w:eastAsia="Times New Roman" w:cs="Times New Roman"/>
        </w:rPr>
        <w:t xml:space="preserve"> </w:t>
      </w:r>
      <w:r>
        <w:rPr>
          <w:rFonts w:ascii="Leelawadee UI" w:hAnsi="Leelawadee UI" w:eastAsia="Leelawadee UI" w:cs="Leelawadee UI"/>
        </w:rPr>
        <w:t>เบื้องหลังพวกเขา</w:t>
      </w:r>
      <w:r>
        <w:rPr>
          <w:rFonts w:ascii="Times New Roman" w:hAnsi="Times New Roman" w:eastAsia="Times New Roman" w:cs="Times New Roman"/>
        </w:rPr>
        <w:t xml:space="preserve"> </w:t>
      </w:r>
      <w:r>
        <w:rPr>
          <w:rFonts w:ascii="Leelawadee UI" w:hAnsi="Leelawadee UI" w:eastAsia="Leelawadee UI" w:cs="Leelawadee UI"/>
        </w:rPr>
        <w:t>ณ</w:t>
      </w:r>
      <w:r>
        <w:rPr>
          <w:rFonts w:ascii="Times New Roman" w:hAnsi="Times New Roman" w:eastAsia="Times New Roman" w:cs="Times New Roman"/>
        </w:rPr>
        <w:t xml:space="preserve"> </w:t>
      </w:r>
      <w:r>
        <w:rPr>
          <w:rFonts w:ascii="Leelawadee UI" w:hAnsi="Leelawadee UI" w:eastAsia="Leelawadee UI" w:cs="Leelawadee UI"/>
        </w:rPr>
        <w:t>ตอนต้นของทาง</w:t>
      </w:r>
      <w:r>
        <w:rPr>
          <w:rFonts w:ascii="Times New Roman" w:hAnsi="Times New Roman" w:eastAsia="Times New Roman" w:cs="Times New Roman"/>
        </w:rPr>
        <w:t xml:space="preserve"> </w:t>
      </w:r>
      <w:r>
        <w:rPr>
          <w:rFonts w:ascii="Leelawadee UI" w:hAnsi="Leelawadee UI" w:eastAsia="Leelawadee UI" w:cs="Leelawadee UI"/>
        </w:rPr>
        <w:t>มีแสงสว่างเจิดจ้าตั้งไว้ดวงหนึ่ง</w:t>
      </w:r>
      <w:r>
        <w:rPr>
          <w:rFonts w:ascii="Times New Roman" w:hAnsi="Times New Roman" w:eastAsia="Times New Roman" w:cs="Times New Roman"/>
        </w:rPr>
        <w:t xml:space="preserve"> </w:t>
      </w:r>
      <w:r>
        <w:rPr>
          <w:rFonts w:ascii="Leelawadee UI" w:hAnsi="Leelawadee UI" w:eastAsia="Leelawadee UI" w:cs="Leelawadee UI"/>
        </w:rPr>
        <w:t>ซึ่งทูตสวรรค์องค์หนึ่งบอกฉันว่าเป็น</w:t>
      </w:r>
      <w:r>
        <w:rPr>
          <w:rFonts w:ascii="Times New Roman" w:hAnsi="Times New Roman" w:eastAsia="Times New Roman" w:cs="Times New Roman"/>
        </w:rPr>
        <w:t xml:space="preserve"> ‘</w:t>
      </w:r>
      <w:r>
        <w:rPr>
          <w:rFonts w:ascii="Leelawadee UI" w:hAnsi="Leelawadee UI" w:eastAsia="Leelawadee UI" w:cs="Leelawadee UI"/>
        </w:rPr>
        <w:t>เสียงร้องเวลาเที่ยงคืน</w:t>
      </w:r>
      <w:r>
        <w:rPr>
          <w:rFonts w:ascii="Times New Roman" w:hAnsi="Times New Roman" w:eastAsia="Times New Roman" w:cs="Times New Roman"/>
        </w:rPr>
        <w:t>’ [</w:t>
      </w:r>
      <w:r>
        <w:rPr>
          <w:rFonts w:ascii="Leelawadee UI" w:hAnsi="Leelawadee UI" w:eastAsia="Leelawadee UI" w:cs="Leelawadee UI"/>
        </w:rPr>
        <w:t>ดู</w:t>
      </w:r>
      <w:r>
        <w:rPr>
          <w:rFonts w:ascii="Times New Roman" w:hAnsi="Times New Roman" w:eastAsia="Times New Roman" w:cs="Times New Roman"/>
        </w:rPr>
        <w:t xml:space="preserve"> </w:t>
      </w:r>
      <w:r>
        <w:rPr>
          <w:rFonts w:ascii="Leelawadee UI" w:hAnsi="Leelawadee UI" w:eastAsia="Leelawadee UI" w:cs="Leelawadee UI"/>
        </w:rPr>
        <w:t>มัทธิว</w:t>
      </w:r>
      <w:r>
        <w:rPr>
          <w:rFonts w:ascii="Times New Roman" w:hAnsi="Times New Roman" w:eastAsia="Times New Roman" w:cs="Times New Roman"/>
        </w:rPr>
        <w:t xml:space="preserve"> 25:6] </w:t>
      </w:r>
      <w:r>
        <w:rPr>
          <w:rFonts w:ascii="Leelawadee UI" w:hAnsi="Leelawadee UI" w:eastAsia="Leelawadee UI" w:cs="Leelawadee UI"/>
        </w:rPr>
        <w:t>แสงสว่างนี้ส่องตลอดแนวทาง</w:t>
      </w:r>
      <w:r>
        <w:rPr>
          <w:rFonts w:ascii="Times New Roman" w:hAnsi="Times New Roman" w:eastAsia="Times New Roman" w:cs="Times New Roman"/>
        </w:rPr>
        <w:t xml:space="preserve"> </w:t>
      </w:r>
      <w:r>
        <w:rPr>
          <w:rFonts w:ascii="Leelawadee UI" w:hAnsi="Leelawadee UI" w:eastAsia="Leelawadee UI" w:cs="Leelawadee UI"/>
        </w:rPr>
        <w:t>และให้แสงแก่เท้าของพวกเขา</w:t>
      </w:r>
      <w:r>
        <w:rPr>
          <w:rFonts w:ascii="Times New Roman" w:hAnsi="Times New Roman" w:eastAsia="Times New Roman" w:cs="Times New Roman"/>
        </w:rPr>
        <w:t xml:space="preserve"> </w:t>
      </w:r>
      <w:r>
        <w:rPr>
          <w:rFonts w:ascii="Leelawadee UI" w:hAnsi="Leelawadee UI" w:eastAsia="Leelawadee UI" w:cs="Leelawadee UI"/>
        </w:rPr>
        <w:t>เพื่อพวกเขาจะได้ไม่สะดุด</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ඔව්හු</w:t>
      </w:r>
      <w:r>
        <w:rPr>
          <w:rFonts w:ascii="Times New Roman" w:hAnsi="Times New Roman" w:eastAsia="Times New Roman" w:cs="Times New Roman"/>
        </w:rPr>
        <w:t xml:space="preserve"> </w:t>
      </w:r>
      <w:r>
        <w:rPr>
          <w:rFonts w:ascii="Nirmala UI" w:hAnsi="Nirmala UI" w:eastAsia="Nirmala UI" w:cs="Nirmala UI"/>
        </w:rPr>
        <w:t>තමන්ගේ</w:t>
      </w:r>
      <w:r>
        <w:rPr>
          <w:rFonts w:ascii="Times New Roman" w:hAnsi="Times New Roman" w:eastAsia="Times New Roman" w:cs="Times New Roman"/>
        </w:rPr>
        <w:t xml:space="preserve"> </w:t>
      </w:r>
      <w:r>
        <w:rPr>
          <w:rFonts w:ascii="Nirmala UI" w:hAnsi="Nirmala UI" w:eastAsia="Nirmala UI" w:cs="Nirmala UI"/>
        </w:rPr>
        <w:t>නෙත්</w:t>
      </w:r>
      <w:r>
        <w:rPr>
          <w:rFonts w:ascii="Times New Roman" w:hAnsi="Times New Roman" w:eastAsia="Times New Roman" w:cs="Times New Roman"/>
        </w:rPr>
        <w:t xml:space="preserve"> </w:t>
      </w:r>
      <w:r>
        <w:rPr>
          <w:rFonts w:ascii="Nirmala UI" w:hAnsi="Nirmala UI" w:eastAsia="Nirmala UI" w:cs="Nirmala UI"/>
        </w:rPr>
        <w:t>ඔවුන්ට</w:t>
      </w:r>
      <w:r>
        <w:rPr>
          <w:rFonts w:ascii="Times New Roman" w:hAnsi="Times New Roman" w:eastAsia="Times New Roman" w:cs="Times New Roman"/>
        </w:rPr>
        <w:t xml:space="preserve"> </w:t>
      </w:r>
      <w:r>
        <w:rPr>
          <w:rFonts w:ascii="Nirmala UI" w:hAnsi="Nirmala UI" w:eastAsia="Nirmala UI" w:cs="Nirmala UI"/>
        </w:rPr>
        <w:t>ඉදිරියෙන්ම</w:t>
      </w:r>
      <w:r>
        <w:rPr>
          <w:rFonts w:ascii="Times New Roman" w:hAnsi="Times New Roman" w:eastAsia="Times New Roman" w:cs="Times New Roman"/>
        </w:rPr>
        <w:t xml:space="preserve"> </w:t>
      </w:r>
      <w:r>
        <w:rPr>
          <w:rFonts w:ascii="Nirmala UI" w:hAnsi="Nirmala UI" w:eastAsia="Nirmala UI" w:cs="Nirmala UI"/>
        </w:rPr>
        <w:t>සිටිමින්</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නගරයට</w:t>
      </w:r>
      <w:r>
        <w:rPr>
          <w:rFonts w:ascii="Times New Roman" w:hAnsi="Times New Roman" w:eastAsia="Times New Roman" w:cs="Times New Roman"/>
        </w:rPr>
        <w:t xml:space="preserve"> </w:t>
      </w:r>
      <w:r>
        <w:rPr>
          <w:rFonts w:ascii="Nirmala UI" w:hAnsi="Nirmala UI" w:eastAsia="Nirmala UI" w:cs="Nirmala UI"/>
        </w:rPr>
        <w:t>නායකත්වය</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යේසුස්</w:t>
      </w:r>
      <w:r>
        <w:rPr>
          <w:rFonts w:ascii="Times New Roman" w:hAnsi="Times New Roman" w:eastAsia="Times New Roman" w:cs="Times New Roman"/>
        </w:rPr>
        <w:t xml:space="preserve"> </w:t>
      </w:r>
      <w:r>
        <w:rPr>
          <w:rFonts w:ascii="Nirmala UI" w:hAnsi="Nirmala UI" w:eastAsia="Nirmala UI" w:cs="Nirmala UI"/>
        </w:rPr>
        <w:t>වෙත</w:t>
      </w:r>
      <w:r>
        <w:rPr>
          <w:rFonts w:ascii="Times New Roman" w:hAnsi="Times New Roman" w:eastAsia="Times New Roman" w:cs="Times New Roman"/>
        </w:rPr>
        <w:t xml:space="preserve"> </w:t>
      </w:r>
      <w:r>
        <w:rPr>
          <w:rFonts w:ascii="Nirmala UI" w:hAnsi="Nirmala UI" w:eastAsia="Nirmala UI" w:cs="Nirmala UI"/>
        </w:rPr>
        <w:t>ස්ථිරව</w:t>
      </w:r>
      <w:r>
        <w:rPr>
          <w:rFonts w:ascii="Times New Roman" w:hAnsi="Times New Roman" w:eastAsia="Times New Roman" w:cs="Times New Roman"/>
        </w:rPr>
        <w:t xml:space="preserve"> </w:t>
      </w:r>
      <w:r>
        <w:rPr>
          <w:rFonts w:ascii="Nirmala UI" w:hAnsi="Nirmala UI" w:eastAsia="Nirmala UI" w:cs="Nirmala UI"/>
        </w:rPr>
        <w:t>යොමුකරගෙන</w:t>
      </w:r>
      <w:r>
        <w:rPr>
          <w:rFonts w:ascii="Times New Roman" w:hAnsi="Times New Roman" w:eastAsia="Times New Roman" w:cs="Times New Roman"/>
        </w:rPr>
        <w:t xml:space="preserve"> </w:t>
      </w:r>
      <w:r>
        <w:rPr>
          <w:rFonts w:ascii="Nirmala UI" w:hAnsi="Nirmala UI" w:eastAsia="Nirmala UI" w:cs="Nirmala UI"/>
        </w:rPr>
        <w:t>සිටියා</w:t>
      </w:r>
      <w:r>
        <w:rPr>
          <w:rFonts w:ascii="Times New Roman" w:hAnsi="Times New Roman" w:eastAsia="Times New Roman" w:cs="Times New Roman"/>
        </w:rPr>
        <w:t xml:space="preserve"> </w:t>
      </w:r>
      <w:r>
        <w:rPr>
          <w:rFonts w:ascii="Nirmala UI" w:hAnsi="Nirmala UI" w:eastAsia="Nirmala UI" w:cs="Nirmala UI"/>
        </w:rPr>
        <w:t>නම්</w:t>
      </w:r>
      <w:r>
        <w:rPr>
          <w:rFonts w:ascii="Times New Roman" w:hAnsi="Times New Roman" w:eastAsia="Times New Roman" w:cs="Times New Roman"/>
        </w:rPr>
        <w:t xml:space="preserve">, </w:t>
      </w:r>
      <w:r>
        <w:rPr>
          <w:rFonts w:ascii="Nirmala UI" w:hAnsi="Nirmala UI" w:eastAsia="Nirmala UI" w:cs="Nirmala UI"/>
        </w:rPr>
        <w:t>ඔව්හු</w:t>
      </w:r>
      <w:r>
        <w:rPr>
          <w:rFonts w:ascii="Times New Roman" w:hAnsi="Times New Roman" w:eastAsia="Times New Roman" w:cs="Times New Roman"/>
        </w:rPr>
        <w:t xml:space="preserve"> </w:t>
      </w:r>
      <w:r>
        <w:rPr>
          <w:rFonts w:ascii="Nirmala UI" w:hAnsi="Nirmala UI" w:eastAsia="Nirmala UI" w:cs="Nirmala UI"/>
        </w:rPr>
        <w:t>ආරක්ෂිත</w:t>
      </w:r>
      <w:r>
        <w:rPr>
          <w:rFonts w:ascii="Times New Roman" w:hAnsi="Times New Roman" w:eastAsia="Times New Roman" w:cs="Times New Roman"/>
        </w:rPr>
        <w:t xml:space="preserve"> </w:t>
      </w:r>
      <w:r>
        <w:rPr>
          <w:rFonts w:ascii="Nirmala UI" w:hAnsi="Nirmala UI" w:eastAsia="Nirmala UI" w:cs="Nirmala UI"/>
        </w:rPr>
        <w:t>වූහ</w:t>
      </w:r>
      <w:r>
        <w:rPr>
          <w:rFonts w:ascii="Times New Roman" w:hAnsi="Times New Roman" w:eastAsia="Times New Roman" w:cs="Times New Roman"/>
        </w:rPr>
        <w:t xml:space="preserve">. </w:t>
      </w:r>
      <w:r>
        <w:rPr>
          <w:rFonts w:ascii="Nirmala UI" w:hAnsi="Nirmala UI" w:eastAsia="Nirmala UI" w:cs="Nirmala UI"/>
        </w:rPr>
        <w:t>නමුත්</w:t>
      </w:r>
      <w:r>
        <w:rPr>
          <w:rFonts w:ascii="Times New Roman" w:hAnsi="Times New Roman" w:eastAsia="Times New Roman" w:cs="Times New Roman"/>
        </w:rPr>
        <w:t xml:space="preserve"> </w:t>
      </w:r>
      <w:r>
        <w:rPr>
          <w:rFonts w:ascii="Nirmala UI" w:hAnsi="Nirmala UI" w:eastAsia="Nirmala UI" w:cs="Nirmala UI"/>
        </w:rPr>
        <w:t>ඉක්මනින්ම</w:t>
      </w:r>
      <w:r>
        <w:rPr>
          <w:rFonts w:ascii="Times New Roman" w:hAnsi="Times New Roman" w:eastAsia="Times New Roman" w:cs="Times New Roman"/>
        </w:rPr>
        <w:t xml:space="preserve"> </w:t>
      </w:r>
      <w:r>
        <w:rPr>
          <w:rFonts w:ascii="Nirmala UI" w:hAnsi="Nirmala UI" w:eastAsia="Nirmala UI" w:cs="Nirmala UI"/>
        </w:rPr>
        <w:t>සමහරුන්</w:t>
      </w:r>
      <w:r>
        <w:rPr>
          <w:rFonts w:ascii="Times New Roman" w:hAnsi="Times New Roman" w:eastAsia="Times New Roman" w:cs="Times New Roman"/>
        </w:rPr>
        <w:t xml:space="preserve"> </w:t>
      </w:r>
      <w:r>
        <w:rPr>
          <w:rFonts w:ascii="Nirmala UI" w:hAnsi="Nirmala UI" w:eastAsia="Nirmala UI" w:cs="Nirmala UI"/>
        </w:rPr>
        <w:t>වෙහෙසට</w:t>
      </w:r>
      <w:r>
        <w:rPr>
          <w:rFonts w:ascii="Times New Roman" w:hAnsi="Times New Roman" w:eastAsia="Times New Roman" w:cs="Times New Roman"/>
        </w:rPr>
        <w:t xml:space="preserve"> </w:t>
      </w:r>
      <w:r>
        <w:rPr>
          <w:rFonts w:ascii="Nirmala UI" w:hAnsi="Nirmala UI" w:eastAsia="Nirmala UI" w:cs="Nirmala UI"/>
        </w:rPr>
        <w:t>පත්ව</w:t>
      </w:r>
      <w:r>
        <w:rPr>
          <w:rFonts w:ascii="Times New Roman" w:hAnsi="Times New Roman" w:eastAsia="Times New Roman" w:cs="Times New Roman"/>
        </w:rPr>
        <w:t xml:space="preserve">, </w:t>
      </w:r>
      <w:r>
        <w:rPr>
          <w:rFonts w:ascii="Nirmala UI" w:hAnsi="Nirmala UI" w:eastAsia="Nirmala UI" w:cs="Nirmala UI"/>
        </w:rPr>
        <w:t>නගරය</w:t>
      </w:r>
      <w:r>
        <w:rPr>
          <w:rFonts w:ascii="Times New Roman" w:hAnsi="Times New Roman" w:eastAsia="Times New Roman" w:cs="Times New Roman"/>
        </w:rPr>
        <w:t xml:space="preserve"> </w:t>
      </w:r>
      <w:r>
        <w:rPr>
          <w:rFonts w:ascii="Nirmala UI" w:hAnsi="Nirmala UI" w:eastAsia="Nirmala UI" w:cs="Nirmala UI"/>
        </w:rPr>
        <w:t>බොහෝ</w:t>
      </w:r>
      <w:r>
        <w:rPr>
          <w:rFonts w:ascii="Times New Roman" w:hAnsi="Times New Roman" w:eastAsia="Times New Roman" w:cs="Times New Roman"/>
        </w:rPr>
        <w:t xml:space="preserve"> </w:t>
      </w:r>
      <w:r>
        <w:rPr>
          <w:rFonts w:ascii="Nirmala UI" w:hAnsi="Nirmala UI" w:eastAsia="Nirmala UI" w:cs="Nirmala UI"/>
        </w:rPr>
        <w:t>දුරින්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බවත්</w:t>
      </w:r>
      <w:r>
        <w:rPr>
          <w:rFonts w:ascii="Times New Roman" w:hAnsi="Times New Roman" w:eastAsia="Times New Roman" w:cs="Times New Roman"/>
        </w:rPr>
        <w:t xml:space="preserve">, </w:t>
      </w:r>
      <w:r>
        <w:rPr>
          <w:rFonts w:ascii="Nirmala UI" w:hAnsi="Nirmala UI" w:eastAsia="Nirmala UI" w:cs="Nirmala UI"/>
        </w:rPr>
        <w:t>තමන්</w:t>
      </w:r>
      <w:r>
        <w:rPr>
          <w:rFonts w:ascii="Times New Roman" w:hAnsi="Times New Roman" w:eastAsia="Times New Roman" w:cs="Times New Roman"/>
        </w:rPr>
        <w:t xml:space="preserve"> </w:t>
      </w:r>
      <w:r>
        <w:rPr>
          <w:rFonts w:ascii="Nirmala UI" w:hAnsi="Nirmala UI" w:eastAsia="Nirmala UI" w:cs="Nirmala UI"/>
        </w:rPr>
        <w:t>ඊට</w:t>
      </w:r>
      <w:r>
        <w:rPr>
          <w:rFonts w:ascii="Times New Roman" w:hAnsi="Times New Roman" w:eastAsia="Times New Roman" w:cs="Times New Roman"/>
        </w:rPr>
        <w:t xml:space="preserve"> </w:t>
      </w:r>
      <w:r>
        <w:rPr>
          <w:rFonts w:ascii="Nirmala UI" w:hAnsi="Nirmala UI" w:eastAsia="Nirmala UI" w:cs="Nirmala UI"/>
        </w:rPr>
        <w:t>පෙරම</w:t>
      </w:r>
      <w:r>
        <w:rPr>
          <w:rFonts w:ascii="Times New Roman" w:hAnsi="Times New Roman" w:eastAsia="Times New Roman" w:cs="Times New Roman"/>
        </w:rPr>
        <w:t xml:space="preserve"> </w:t>
      </w:r>
      <w:r>
        <w:rPr>
          <w:rFonts w:ascii="Nirmala UI" w:hAnsi="Nirmala UI" w:eastAsia="Nirmala UI" w:cs="Nirmala UI"/>
        </w:rPr>
        <w:t>එයට</w:t>
      </w:r>
      <w:r>
        <w:rPr>
          <w:rFonts w:ascii="Times New Roman" w:hAnsi="Times New Roman" w:eastAsia="Times New Roman" w:cs="Times New Roman"/>
        </w:rPr>
        <w:t xml:space="preserve"> </w:t>
      </w:r>
      <w:r>
        <w:rPr>
          <w:rFonts w:ascii="Nirmala UI" w:hAnsi="Nirmala UI" w:eastAsia="Nirmala UI" w:cs="Nirmala UI"/>
        </w:rPr>
        <w:t>ඇතුල්</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යුතුව</w:t>
      </w:r>
      <w:r>
        <w:rPr>
          <w:rFonts w:ascii="Times New Roman" w:hAnsi="Times New Roman" w:eastAsia="Times New Roman" w:cs="Times New Roman"/>
        </w:rPr>
        <w:t xml:space="preserve"> </w:t>
      </w:r>
      <w:r>
        <w:rPr>
          <w:rFonts w:ascii="Nirmala UI" w:hAnsi="Nirmala UI" w:eastAsia="Nirmala UI" w:cs="Nirmala UI"/>
        </w:rPr>
        <w:t>තිබූ</w:t>
      </w:r>
      <w:r>
        <w:rPr>
          <w:rFonts w:ascii="Times New Roman" w:hAnsi="Times New Roman" w:eastAsia="Times New Roman" w:cs="Times New Roman"/>
        </w:rPr>
        <w:t xml:space="preserve"> </w:t>
      </w:r>
      <w:r>
        <w:rPr>
          <w:rFonts w:ascii="Nirmala UI" w:hAnsi="Nirmala UI" w:eastAsia="Nirmala UI" w:cs="Nirmala UI"/>
        </w:rPr>
        <w:t>බවත්</w:t>
      </w:r>
      <w:r>
        <w:rPr>
          <w:rFonts w:ascii="Times New Roman" w:hAnsi="Times New Roman" w:eastAsia="Times New Roman" w:cs="Times New Roman"/>
        </w:rPr>
        <w:t xml:space="preserve"> </w:t>
      </w:r>
      <w:r>
        <w:rPr>
          <w:rFonts w:ascii="Nirmala UI" w:hAnsi="Nirmala UI" w:eastAsia="Nirmala UI" w:cs="Nirmala UI"/>
        </w:rPr>
        <w:t>කීහ</w:t>
      </w:r>
      <w:r>
        <w:rPr>
          <w:rFonts w:ascii="Times New Roman" w:hAnsi="Times New Roman" w:eastAsia="Times New Roman" w:cs="Times New Roman"/>
        </w:rPr>
        <w:t xml:space="preserve">. </w:t>
      </w:r>
      <w:r>
        <w:rPr>
          <w:rFonts w:ascii="Nirmala UI" w:hAnsi="Nirmala UI" w:eastAsia="Nirmala UI" w:cs="Nirmala UI"/>
        </w:rPr>
        <w:t>එවිට</w:t>
      </w:r>
      <w:r>
        <w:rPr>
          <w:rFonts w:ascii="Times New Roman" w:hAnsi="Times New Roman" w:eastAsia="Times New Roman" w:cs="Times New Roman"/>
        </w:rPr>
        <w:t xml:space="preserve"> </w:t>
      </w:r>
      <w:r>
        <w:rPr>
          <w:rFonts w:ascii="Nirmala UI" w:hAnsi="Nirmala UI" w:eastAsia="Nirmala UI" w:cs="Nirmala UI"/>
        </w:rPr>
        <w:t>යේසුස්</w:t>
      </w:r>
      <w:r>
        <w:rPr>
          <w:rFonts w:ascii="Times New Roman" w:hAnsi="Times New Roman" w:eastAsia="Times New Roman" w:cs="Times New Roman"/>
        </w:rPr>
        <w:t xml:space="preserve"> </w:t>
      </w:r>
      <w:r>
        <w:rPr>
          <w:rFonts w:ascii="Nirmala UI" w:hAnsi="Nirmala UI" w:eastAsia="Nirmala UI" w:cs="Nirmala UI"/>
        </w:rPr>
        <w:t>තමන්ගේ</w:t>
      </w:r>
      <w:r>
        <w:rPr>
          <w:rFonts w:ascii="Times New Roman" w:hAnsi="Times New Roman" w:eastAsia="Times New Roman" w:cs="Times New Roman"/>
        </w:rPr>
        <w:t xml:space="preserve"> </w:t>
      </w:r>
      <w:r>
        <w:rPr>
          <w:rFonts w:ascii="Nirmala UI" w:hAnsi="Nirmala UI" w:eastAsia="Nirmala UI" w:cs="Nirmala UI"/>
        </w:rPr>
        <w:t>මහිමාන්විත</w:t>
      </w:r>
      <w:r>
        <w:rPr>
          <w:rFonts w:ascii="Times New Roman" w:hAnsi="Times New Roman" w:eastAsia="Times New Roman" w:cs="Times New Roman"/>
        </w:rPr>
        <w:t xml:space="preserve"> </w:t>
      </w:r>
      <w:r>
        <w:rPr>
          <w:rFonts w:ascii="Nirmala UI" w:hAnsi="Nirmala UI" w:eastAsia="Nirmala UI" w:cs="Nirmala UI"/>
        </w:rPr>
        <w:t>දකුණු</w:t>
      </w:r>
      <w:r>
        <w:rPr>
          <w:rFonts w:ascii="Times New Roman" w:hAnsi="Times New Roman" w:eastAsia="Times New Roman" w:cs="Times New Roman"/>
        </w:rPr>
        <w:t xml:space="preserve"> </w:t>
      </w:r>
      <w:r>
        <w:rPr>
          <w:rFonts w:ascii="Nirmala UI" w:hAnsi="Nirmala UI" w:eastAsia="Nirmala UI" w:cs="Nirmala UI"/>
        </w:rPr>
        <w:t>භුජය</w:t>
      </w:r>
      <w:r>
        <w:rPr>
          <w:rFonts w:ascii="Times New Roman" w:hAnsi="Times New Roman" w:eastAsia="Times New Roman" w:cs="Times New Roman"/>
        </w:rPr>
        <w:t xml:space="preserve"> </w:t>
      </w:r>
      <w:r>
        <w:rPr>
          <w:rFonts w:ascii="Nirmala UI" w:hAnsi="Nirmala UI" w:eastAsia="Nirmala UI" w:cs="Nirmala UI"/>
        </w:rPr>
        <w:t>ඔසවා</w:t>
      </w:r>
      <w:r>
        <w:rPr>
          <w:rFonts w:ascii="Times New Roman" w:hAnsi="Times New Roman" w:eastAsia="Times New Roman" w:cs="Times New Roman"/>
        </w:rPr>
        <w:t xml:space="preserve"> </w:t>
      </w:r>
      <w:r>
        <w:rPr>
          <w:rFonts w:ascii="Nirmala UI" w:hAnsi="Nirmala UI" w:eastAsia="Nirmala UI" w:cs="Nirmala UI"/>
        </w:rPr>
        <w:t>ඔවුන්</w:t>
      </w:r>
      <w:r>
        <w:rPr>
          <w:rFonts w:ascii="Times New Roman" w:hAnsi="Times New Roman" w:eastAsia="Times New Roman" w:cs="Times New Roman"/>
        </w:rPr>
        <w:t xml:space="preserve"> </w:t>
      </w:r>
      <w:r>
        <w:rPr>
          <w:rFonts w:ascii="Nirmala UI" w:hAnsi="Nirmala UI" w:eastAsia="Nirmala UI" w:cs="Nirmala UI"/>
        </w:rPr>
        <w:t>උද්යෝගමත්</w:t>
      </w:r>
      <w:r>
        <w:rPr>
          <w:rFonts w:ascii="Times New Roman" w:hAnsi="Times New Roman" w:eastAsia="Times New Roman" w:cs="Times New Roman"/>
        </w:rPr>
        <w:t xml:space="preserve"> </w:t>
      </w:r>
      <w:r>
        <w:rPr>
          <w:rFonts w:ascii="Nirmala UI" w:hAnsi="Nirmala UI" w:eastAsia="Nirmala UI" w:cs="Nirmala UI"/>
        </w:rPr>
        <w:t>කළසේක</w:t>
      </w:r>
      <w:r>
        <w:rPr>
          <w:rFonts w:ascii="Times New Roman" w:hAnsi="Times New Roman" w:eastAsia="Times New Roman" w:cs="Times New Roman"/>
        </w:rPr>
        <w:t xml:space="preserve">; </w:t>
      </w:r>
      <w:r>
        <w:rPr>
          <w:rFonts w:ascii="Nirmala UI" w:hAnsi="Nirmala UI" w:eastAsia="Nirmala UI" w:cs="Nirmala UI"/>
        </w:rPr>
        <w:t>උන්වහන්සේගේ</w:t>
      </w:r>
      <w:r>
        <w:rPr>
          <w:rFonts w:ascii="Times New Roman" w:hAnsi="Times New Roman" w:eastAsia="Times New Roman" w:cs="Times New Roman"/>
        </w:rPr>
        <w:t xml:space="preserve"> </w:t>
      </w:r>
      <w:r>
        <w:rPr>
          <w:rFonts w:ascii="Nirmala UI" w:hAnsi="Nirmala UI" w:eastAsia="Nirmala UI" w:cs="Nirmala UI"/>
        </w:rPr>
        <w:t>භුජයෙන්</w:t>
      </w:r>
      <w:r>
        <w:rPr>
          <w:rFonts w:ascii="Times New Roman" w:hAnsi="Times New Roman" w:eastAsia="Times New Roman" w:cs="Times New Roman"/>
        </w:rPr>
        <w:t xml:space="preserve"> </w:t>
      </w:r>
      <w:r>
        <w:rPr>
          <w:rFonts w:ascii="Nirmala UI" w:hAnsi="Nirmala UI" w:eastAsia="Nirmala UI" w:cs="Nirmala UI"/>
        </w:rPr>
        <w:t>ආලෝකයක්</w:t>
      </w:r>
      <w:r>
        <w:rPr>
          <w:rFonts w:ascii="Times New Roman" w:hAnsi="Times New Roman" w:eastAsia="Times New Roman" w:cs="Times New Roman"/>
        </w:rPr>
        <w:t xml:space="preserve"> </w:t>
      </w:r>
      <w:r>
        <w:rPr>
          <w:rFonts w:ascii="Nirmala UI" w:hAnsi="Nirmala UI" w:eastAsia="Nirmala UI" w:cs="Nirmala UI"/>
        </w:rPr>
        <w:t>නිකුත්</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ඇඩ්වෙන්ට්</w:t>
      </w:r>
      <w:r>
        <w:rPr>
          <w:rFonts w:ascii="Times New Roman" w:hAnsi="Times New Roman" w:eastAsia="Times New Roman" w:cs="Times New Roman"/>
        </w:rPr>
        <w:t xml:space="preserve"> </w:t>
      </w:r>
      <w:r>
        <w:rPr>
          <w:rFonts w:ascii="Nirmala UI" w:hAnsi="Nirmala UI" w:eastAsia="Nirmala UI" w:cs="Nirmala UI"/>
        </w:rPr>
        <w:t>සමූහය</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තිරෙමින්</w:t>
      </w:r>
      <w:r>
        <w:rPr>
          <w:rFonts w:ascii="Times New Roman" w:hAnsi="Times New Roman" w:eastAsia="Times New Roman" w:cs="Times New Roman"/>
        </w:rPr>
        <w:t xml:space="preserve"> </w:t>
      </w:r>
      <w:r>
        <w:rPr>
          <w:rFonts w:ascii="Nirmala UI" w:hAnsi="Nirmala UI" w:eastAsia="Nirmala UI" w:cs="Nirmala UI"/>
        </w:rPr>
        <w:t>ගියේය</w:t>
      </w:r>
      <w:r>
        <w:rPr>
          <w:rFonts w:ascii="Times New Roman" w:hAnsi="Times New Roman" w:eastAsia="Times New Roman" w:cs="Times New Roman"/>
        </w:rPr>
        <w:t xml:space="preserve">, </w:t>
      </w:r>
      <w:r>
        <w:rPr>
          <w:rFonts w:ascii="Nirmala UI" w:hAnsi="Nirmala UI" w:eastAsia="Nirmala UI" w:cs="Nirmala UI"/>
        </w:rPr>
        <w:t>ඔව්හු</w:t>
      </w:r>
      <w:r>
        <w:rPr>
          <w:rFonts w:ascii="Times New Roman" w:hAnsi="Times New Roman" w:eastAsia="Times New Roman" w:cs="Times New Roman"/>
        </w:rPr>
        <w:t xml:space="preserve"> ‘Alleluia!’ </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 xml:space="preserve"> </w:t>
      </w:r>
      <w:r>
        <w:rPr>
          <w:rFonts w:ascii="Nirmala UI" w:hAnsi="Nirmala UI" w:eastAsia="Nirmala UI" w:cs="Nirmala UI"/>
        </w:rPr>
        <w:t>ගැසූහ</w:t>
      </w:r>
      <w:r>
        <w:rPr>
          <w:rFonts w:ascii="Times New Roman" w:hAnsi="Times New Roman" w:eastAsia="Times New Roman" w:cs="Times New Roman"/>
        </w:rPr>
        <w:t xml:space="preserve">. </w:t>
      </w:r>
      <w:r>
        <w:rPr>
          <w:rFonts w:ascii="Nirmala UI" w:hAnsi="Nirmala UI" w:eastAsia="Nirmala UI" w:cs="Nirmala UI"/>
        </w:rPr>
        <w:t>තවත්</w:t>
      </w:r>
      <w:r>
        <w:rPr>
          <w:rFonts w:ascii="Times New Roman" w:hAnsi="Times New Roman" w:eastAsia="Times New Roman" w:cs="Times New Roman"/>
        </w:rPr>
        <w:t xml:space="preserve"> </w:t>
      </w:r>
      <w:r>
        <w:rPr>
          <w:rFonts w:ascii="Nirmala UI" w:hAnsi="Nirmala UI" w:eastAsia="Nirmala UI" w:cs="Nirmala UI"/>
        </w:rPr>
        <w:t>සමහරුන්</w:t>
      </w:r>
      <w:r>
        <w:rPr>
          <w:rFonts w:ascii="Times New Roman" w:hAnsi="Times New Roman" w:eastAsia="Times New Roman" w:cs="Times New Roman"/>
        </w:rPr>
        <w:t xml:space="preserve"> </w:t>
      </w:r>
      <w:r>
        <w:rPr>
          <w:rFonts w:ascii="Nirmala UI" w:hAnsi="Nirmala UI" w:eastAsia="Nirmala UI" w:cs="Nirmala UI"/>
        </w:rPr>
        <w:t>අවිචාරයෙන්</w:t>
      </w:r>
      <w:r>
        <w:rPr>
          <w:rFonts w:ascii="Times New Roman" w:hAnsi="Times New Roman" w:eastAsia="Times New Roman" w:cs="Times New Roman"/>
        </w:rPr>
        <w:t xml:space="preserve"> </w:t>
      </w:r>
      <w:r>
        <w:rPr>
          <w:rFonts w:ascii="Nirmala UI" w:hAnsi="Nirmala UI" w:eastAsia="Nirmala UI" w:cs="Nirmala UI"/>
        </w:rPr>
        <w:t>තමන්ගේ</w:t>
      </w:r>
      <w:r>
        <w:rPr>
          <w:rFonts w:ascii="Times New Roman" w:hAnsi="Times New Roman" w:eastAsia="Times New Roman" w:cs="Times New Roman"/>
        </w:rPr>
        <w:t xml:space="preserve"> </w:t>
      </w:r>
      <w:r>
        <w:rPr>
          <w:rFonts w:ascii="Nirmala UI" w:hAnsi="Nirmala UI" w:eastAsia="Nirmala UI" w:cs="Nirmala UI"/>
        </w:rPr>
        <w:t>පිටුපස</w:t>
      </w:r>
      <w:r>
        <w:rPr>
          <w:rFonts w:ascii="Times New Roman" w:hAnsi="Times New Roman" w:eastAsia="Times New Roman" w:cs="Times New Roman"/>
        </w:rPr>
        <w:t xml:space="preserve"> </w:t>
      </w:r>
      <w:r>
        <w:rPr>
          <w:rFonts w:ascii="Nirmala UI" w:hAnsi="Nirmala UI" w:eastAsia="Nirmala UI" w:cs="Nirmala UI"/>
        </w:rPr>
        <w:t>තිබූ</w:t>
      </w:r>
      <w:r>
        <w:rPr>
          <w:rFonts w:ascii="Times New Roman" w:hAnsi="Times New Roman" w:eastAsia="Times New Roman" w:cs="Times New Roman"/>
        </w:rPr>
        <w:t xml:space="preserve"> </w:t>
      </w:r>
      <w:r>
        <w:rPr>
          <w:rFonts w:ascii="Nirmala UI" w:hAnsi="Nirmala UI" w:eastAsia="Nirmala UI" w:cs="Nirmala UI"/>
        </w:rPr>
        <w:t>ආලෝකය</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රතික්ෂේප</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තමන්</w:t>
      </w:r>
      <w:r>
        <w:rPr>
          <w:rFonts w:ascii="Times New Roman" w:hAnsi="Times New Roman" w:eastAsia="Times New Roman" w:cs="Times New Roman"/>
        </w:rPr>
        <w:t xml:space="preserve"> </w:t>
      </w:r>
      <w:r>
        <w:rPr>
          <w:rFonts w:ascii="Nirmala UI" w:hAnsi="Nirmala UI" w:eastAsia="Nirmala UI" w:cs="Nirmala UI"/>
        </w:rPr>
        <w:t>මෙතරම්</w:t>
      </w:r>
      <w:r>
        <w:rPr>
          <w:rFonts w:ascii="Times New Roman" w:hAnsi="Times New Roman" w:eastAsia="Times New Roman" w:cs="Times New Roman"/>
        </w:rPr>
        <w:t xml:space="preserve"> </w:t>
      </w:r>
      <w:r>
        <w:rPr>
          <w:rFonts w:ascii="Nirmala UI" w:hAnsi="Nirmala UI" w:eastAsia="Nirmala UI" w:cs="Nirmala UI"/>
        </w:rPr>
        <w:t>දුරට</w:t>
      </w:r>
      <w:r>
        <w:rPr>
          <w:rFonts w:ascii="Times New Roman" w:hAnsi="Times New Roman" w:eastAsia="Times New Roman" w:cs="Times New Roman"/>
        </w:rPr>
        <w:t xml:space="preserve"> </w:t>
      </w:r>
      <w:r>
        <w:rPr>
          <w:rFonts w:ascii="Nirmala UI" w:hAnsi="Nirmala UI" w:eastAsia="Nirmala UI" w:cs="Nirmala UI"/>
        </w:rPr>
        <w:t>ගෙනායෙ</w:t>
      </w:r>
      <w:r>
        <w:rPr>
          <w:rFonts w:ascii="Times New Roman" w:hAnsi="Times New Roman" w:eastAsia="Times New Roman" w:cs="Times New Roman"/>
        </w:rPr>
        <w:t xml:space="preserve"> </w:t>
      </w:r>
      <w:r>
        <w:rPr>
          <w:rFonts w:ascii="Nirmala UI" w:hAnsi="Nirmala UI" w:eastAsia="Nirmala UI" w:cs="Nirmala UI"/>
        </w:rPr>
        <w:t>දෙවියන්</w:t>
      </w:r>
      <w:r>
        <w:rPr>
          <w:rFonts w:ascii="Times New Roman" w:hAnsi="Times New Roman" w:eastAsia="Times New Roman" w:cs="Times New Roman"/>
        </w:rPr>
        <w:t xml:space="preserve"> </w:t>
      </w:r>
      <w:r>
        <w:rPr>
          <w:rFonts w:ascii="Nirmala UI" w:hAnsi="Nirmala UI" w:eastAsia="Nirmala UI" w:cs="Nirmala UI"/>
        </w:rPr>
        <w:t>නොවන</w:t>
      </w:r>
      <w:r>
        <w:rPr>
          <w:rFonts w:ascii="Times New Roman" w:hAnsi="Times New Roman" w:eastAsia="Times New Roman" w:cs="Times New Roman"/>
        </w:rPr>
        <w:t xml:space="preserve"> </w:t>
      </w:r>
      <w:r>
        <w:rPr>
          <w:rFonts w:ascii="Nirmala UI" w:hAnsi="Nirmala UI" w:eastAsia="Nirmala UI" w:cs="Nirmala UI"/>
        </w:rPr>
        <w:t>බව</w:t>
      </w:r>
      <w:r>
        <w:rPr>
          <w:rFonts w:ascii="Times New Roman" w:hAnsi="Times New Roman" w:eastAsia="Times New Roman" w:cs="Times New Roman"/>
        </w:rPr>
        <w:t xml:space="preserve"> </w:t>
      </w:r>
      <w:r>
        <w:rPr>
          <w:rFonts w:ascii="Nirmala UI" w:hAnsi="Nirmala UI" w:eastAsia="Nirmala UI" w:cs="Nirmala UI"/>
        </w:rPr>
        <w:t>කීහ</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පිටුපස</w:t>
      </w:r>
      <w:r>
        <w:rPr>
          <w:rFonts w:ascii="Times New Roman" w:hAnsi="Times New Roman" w:eastAsia="Times New Roman" w:cs="Times New Roman"/>
        </w:rPr>
        <w:t xml:space="preserve"> </w:t>
      </w:r>
      <w:r>
        <w:rPr>
          <w:rFonts w:ascii="Nirmala UI" w:hAnsi="Nirmala UI" w:eastAsia="Nirmala UI" w:cs="Nirmala UI"/>
        </w:rPr>
        <w:t>තිබූ</w:t>
      </w:r>
      <w:r>
        <w:rPr>
          <w:rFonts w:ascii="Times New Roman" w:hAnsi="Times New Roman" w:eastAsia="Times New Roman" w:cs="Times New Roman"/>
        </w:rPr>
        <w:t xml:space="preserve"> </w:t>
      </w:r>
      <w:r>
        <w:rPr>
          <w:rFonts w:ascii="Nirmala UI" w:hAnsi="Nirmala UI" w:eastAsia="Nirmala UI" w:cs="Nirmala UI"/>
        </w:rPr>
        <w:t>ආලෝකය</w:t>
      </w:r>
      <w:r>
        <w:rPr>
          <w:rFonts w:ascii="Times New Roman" w:hAnsi="Times New Roman" w:eastAsia="Times New Roman" w:cs="Times New Roman"/>
        </w:rPr>
        <w:t xml:space="preserve"> </w:t>
      </w:r>
      <w:r>
        <w:rPr>
          <w:rFonts w:ascii="Nirmala UI" w:hAnsi="Nirmala UI" w:eastAsia="Nirmala UI" w:cs="Nirmala UI"/>
        </w:rPr>
        <w:t>නිවී</w:t>
      </w:r>
      <w:r>
        <w:rPr>
          <w:rFonts w:ascii="Times New Roman" w:hAnsi="Times New Roman" w:eastAsia="Times New Roman" w:cs="Times New Roman"/>
        </w:rPr>
        <w:t xml:space="preserve"> </w:t>
      </w:r>
      <w:r>
        <w:rPr>
          <w:rFonts w:ascii="Nirmala UI" w:hAnsi="Nirmala UI" w:eastAsia="Nirmala UI" w:cs="Nirmala UI"/>
        </w:rPr>
        <w:t>ගොස්</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පාද</w:t>
      </w:r>
      <w:r>
        <w:rPr>
          <w:rFonts w:ascii="Times New Roman" w:hAnsi="Times New Roman" w:eastAsia="Times New Roman" w:cs="Times New Roman"/>
        </w:rPr>
        <w:t xml:space="preserve"> </w:t>
      </w:r>
      <w:r>
        <w:rPr>
          <w:rFonts w:ascii="Nirmala UI" w:hAnsi="Nirmala UI" w:eastAsia="Nirmala UI" w:cs="Nirmala UI"/>
        </w:rPr>
        <w:t>සම්පූර්ණ</w:t>
      </w:r>
      <w:r>
        <w:rPr>
          <w:rFonts w:ascii="Times New Roman" w:hAnsi="Times New Roman" w:eastAsia="Times New Roman" w:cs="Times New Roman"/>
        </w:rPr>
        <w:t xml:space="preserve"> </w:t>
      </w:r>
      <w:r>
        <w:rPr>
          <w:rFonts w:ascii="Nirmala UI" w:hAnsi="Nirmala UI" w:eastAsia="Nirmala UI" w:cs="Nirmala UI"/>
        </w:rPr>
        <w:t>අන්ධකාරයේ</w:t>
      </w:r>
      <w:r>
        <w:rPr>
          <w:rFonts w:ascii="Times New Roman" w:hAnsi="Times New Roman" w:eastAsia="Times New Roman" w:cs="Times New Roman"/>
        </w:rPr>
        <w:t xml:space="preserve"> </w:t>
      </w:r>
      <w:r>
        <w:rPr>
          <w:rFonts w:ascii="Nirmala UI" w:hAnsi="Nirmala UI" w:eastAsia="Nirmala UI" w:cs="Nirmala UI"/>
        </w:rPr>
        <w:t>තැබීය</w:t>
      </w:r>
      <w:r>
        <w:rPr>
          <w:rFonts w:ascii="Times New Roman" w:hAnsi="Times New Roman" w:eastAsia="Times New Roman" w:cs="Times New Roman"/>
        </w:rPr>
        <w:t xml:space="preserve">; </w:t>
      </w:r>
      <w:r>
        <w:rPr>
          <w:rFonts w:ascii="Nirmala UI" w:hAnsi="Nirmala UI" w:eastAsia="Nirmala UI" w:cs="Nirmala UI"/>
        </w:rPr>
        <w:t>ඔව්හු</w:t>
      </w:r>
      <w:r>
        <w:rPr>
          <w:rFonts w:ascii="Times New Roman" w:hAnsi="Times New Roman" w:eastAsia="Times New Roman" w:cs="Times New Roman"/>
        </w:rPr>
        <w:t xml:space="preserve"> </w:t>
      </w:r>
      <w:r>
        <w:rPr>
          <w:rFonts w:ascii="Nirmala UI" w:hAnsi="Nirmala UI" w:eastAsia="Nirmala UI" w:cs="Nirmala UI"/>
        </w:rPr>
        <w:t>අඩිපාර</w:t>
      </w:r>
      <w:r>
        <w:rPr>
          <w:rFonts w:ascii="Times New Roman" w:hAnsi="Times New Roman" w:eastAsia="Times New Roman" w:cs="Times New Roman"/>
        </w:rPr>
        <w:t xml:space="preserve"> </w:t>
      </w:r>
      <w:r>
        <w:rPr>
          <w:rFonts w:ascii="Nirmala UI" w:hAnsi="Nirmala UI" w:eastAsia="Nirmala UI" w:cs="Nirmala UI"/>
        </w:rPr>
        <w:t>වැරදෙමින්</w:t>
      </w:r>
      <w:r>
        <w:rPr>
          <w:rFonts w:ascii="Times New Roman" w:hAnsi="Times New Roman" w:eastAsia="Times New Roman" w:cs="Times New Roman"/>
        </w:rPr>
        <w:t xml:space="preserve">, </w:t>
      </w:r>
      <w:r>
        <w:rPr>
          <w:rFonts w:ascii="Nirmala UI" w:hAnsi="Nirmala UI" w:eastAsia="Nirmala UI" w:cs="Nirmala UI"/>
        </w:rPr>
        <w:t>ලකුණද</w:t>
      </w:r>
      <w:r>
        <w:rPr>
          <w:rFonts w:ascii="Times New Roman" w:hAnsi="Times New Roman" w:eastAsia="Times New Roman" w:cs="Times New Roman"/>
        </w:rPr>
        <w:t xml:space="preserve"> </w:t>
      </w:r>
      <w:r>
        <w:rPr>
          <w:rFonts w:ascii="Nirmala UI" w:hAnsi="Nirmala UI" w:eastAsia="Nirmala UI" w:cs="Nirmala UI"/>
        </w:rPr>
        <w:t>යේසුස්වහන්සේද</w:t>
      </w:r>
      <w:r>
        <w:rPr>
          <w:rFonts w:ascii="Times New Roman" w:hAnsi="Times New Roman" w:eastAsia="Times New Roman" w:cs="Times New Roman"/>
        </w:rPr>
        <w:t xml:space="preserve"> </w:t>
      </w:r>
      <w:r>
        <w:rPr>
          <w:rFonts w:ascii="Nirmala UI" w:hAnsi="Nirmala UI" w:eastAsia="Nirmala UI" w:cs="Nirmala UI"/>
        </w:rPr>
        <w:t>නොදකිමින්</w:t>
      </w:r>
      <w:r>
        <w:rPr>
          <w:rFonts w:ascii="Times New Roman" w:hAnsi="Times New Roman" w:eastAsia="Times New Roman" w:cs="Times New Roman"/>
        </w:rPr>
        <w:t xml:space="preserve">, </w:t>
      </w:r>
      <w:r>
        <w:rPr>
          <w:rFonts w:ascii="Nirmala UI" w:hAnsi="Nirmala UI" w:eastAsia="Nirmala UI" w:cs="Nirmala UI"/>
        </w:rPr>
        <w:t>මාර්ගයෙන්</w:t>
      </w:r>
      <w:r>
        <w:rPr>
          <w:rFonts w:ascii="Times New Roman" w:hAnsi="Times New Roman" w:eastAsia="Times New Roman" w:cs="Times New Roman"/>
        </w:rPr>
        <w:t xml:space="preserve"> </w:t>
      </w:r>
      <w:r>
        <w:rPr>
          <w:rFonts w:ascii="Nirmala UI" w:hAnsi="Nirmala UI" w:eastAsia="Nirmala UI" w:cs="Nirmala UI"/>
        </w:rPr>
        <w:t>පහළට</w:t>
      </w:r>
      <w:r>
        <w:rPr>
          <w:rFonts w:ascii="Times New Roman" w:hAnsi="Times New Roman" w:eastAsia="Times New Roman" w:cs="Times New Roman"/>
        </w:rPr>
        <w:t xml:space="preserve"> </w:t>
      </w:r>
      <w:r>
        <w:rPr>
          <w:rFonts w:ascii="Nirmala UI" w:hAnsi="Nirmala UI" w:eastAsia="Nirmala UI" w:cs="Nirmala UI"/>
        </w:rPr>
        <w:t>වැටී</w:t>
      </w:r>
      <w:r>
        <w:rPr>
          <w:rFonts w:ascii="Times New Roman" w:hAnsi="Times New Roman" w:eastAsia="Times New Roman" w:cs="Times New Roman"/>
        </w:rPr>
        <w:t xml:space="preserve">, </w:t>
      </w:r>
      <w:r>
        <w:rPr>
          <w:rFonts w:ascii="Nirmala UI" w:hAnsi="Nirmala UI" w:eastAsia="Nirmala UI" w:cs="Nirmala UI"/>
        </w:rPr>
        <w:t>පහළ</w:t>
      </w:r>
      <w:r>
        <w:rPr>
          <w:rFonts w:ascii="Times New Roman" w:hAnsi="Times New Roman" w:eastAsia="Times New Roman" w:cs="Times New Roman"/>
        </w:rPr>
        <w:t xml:space="preserve"> </w:t>
      </w:r>
      <w:r>
        <w:rPr>
          <w:rFonts w:ascii="Nirmala UI" w:hAnsi="Nirmala UI" w:eastAsia="Nirmala UI" w:cs="Nirmala UI"/>
        </w:rPr>
        <w:t>තිබූ</w:t>
      </w:r>
      <w:r>
        <w:rPr>
          <w:rFonts w:ascii="Times New Roman" w:hAnsi="Times New Roman" w:eastAsia="Times New Roman" w:cs="Times New Roman"/>
        </w:rPr>
        <w:t xml:space="preserve"> </w:t>
      </w:r>
      <w:r>
        <w:rPr>
          <w:rFonts w:ascii="Nirmala UI" w:hAnsi="Nirmala UI" w:eastAsia="Nirmala UI" w:cs="Nirmala UI"/>
        </w:rPr>
        <w:t>අන්ධකාරමය</w:t>
      </w:r>
      <w:r>
        <w:rPr>
          <w:rFonts w:ascii="Times New Roman" w:hAnsi="Times New Roman" w:eastAsia="Times New Roman" w:cs="Times New Roman"/>
        </w:rPr>
        <w:t xml:space="preserve"> </w:t>
      </w:r>
      <w:r>
        <w:rPr>
          <w:rFonts w:ascii="Nirmala UI" w:hAnsi="Nirmala UI" w:eastAsia="Nirmala UI" w:cs="Nirmala UI"/>
        </w:rPr>
        <w:t>දුෂ්ට</w:t>
      </w:r>
      <w:r>
        <w:rPr>
          <w:rFonts w:ascii="Times New Roman" w:hAnsi="Times New Roman" w:eastAsia="Times New Roman" w:cs="Times New Roman"/>
        </w:rPr>
        <w:t xml:space="preserve"> </w:t>
      </w:r>
      <w:r>
        <w:rPr>
          <w:rFonts w:ascii="Nirmala UI" w:hAnsi="Nirmala UI" w:eastAsia="Nirmala UI" w:cs="Nirmala UI"/>
        </w:rPr>
        <w:t>ලෝකය</w:t>
      </w:r>
      <w:r>
        <w:rPr>
          <w:rFonts w:ascii="Times New Roman" w:hAnsi="Times New Roman" w:eastAsia="Times New Roman" w:cs="Times New Roman"/>
        </w:rPr>
        <w:t xml:space="preserve"> </w:t>
      </w:r>
      <w:r>
        <w:rPr>
          <w:rFonts w:ascii="Nirmala UI" w:hAnsi="Nirmala UI" w:eastAsia="Nirmala UI" w:cs="Nirmala UI"/>
        </w:rPr>
        <w:t>තුළට</w:t>
      </w:r>
      <w:r>
        <w:rPr>
          <w:rFonts w:ascii="Times New Roman" w:hAnsi="Times New Roman" w:eastAsia="Times New Roman" w:cs="Times New Roman"/>
        </w:rPr>
        <w:t xml:space="preserve"> </w:t>
      </w:r>
      <w:r>
        <w:rPr>
          <w:rFonts w:ascii="Nirmala UI" w:hAnsi="Nirmala UI" w:eastAsia="Nirmala UI" w:cs="Nirmala UI"/>
        </w:rPr>
        <w:t>ඇද</w:t>
      </w:r>
      <w:r>
        <w:rPr>
          <w:rFonts w:ascii="Times New Roman" w:hAnsi="Times New Roman" w:eastAsia="Times New Roman" w:cs="Times New Roman"/>
        </w:rPr>
        <w:t xml:space="preserve"> </w:t>
      </w:r>
      <w:r>
        <w:rPr>
          <w:rFonts w:ascii="Nirmala UI" w:hAnsi="Nirmala UI" w:eastAsia="Nirmala UI" w:cs="Nirmala UI"/>
        </w:rPr>
        <w:t>වැටුණහ</w:t>
      </w:r>
      <w:r>
        <w:rPr>
          <w:rFonts w:ascii="Times New Roman" w:hAnsi="Times New Roman" w:eastAsia="Times New Roman" w:cs="Times New Roman"/>
        </w:rPr>
        <w:t>.» Christian Experience and Teachings of Ellen G. White, 57.</w:t>
      </w:r>
    </w:p>
    <w:p>
      <w:pPr>
        <w:pStyle w:val="ArticleBody"/>
        <w:jc w:val="left"/>
      </w:pPr>
      <w:r>
        <w:rPr>
          <w:rFonts w:ascii="Nirmala UI" w:hAnsi="Nirmala UI" w:eastAsia="Nirmala UI" w:cs="Nirmala UI"/>
        </w:rPr>
        <w:t>ट्रांक्विलिनो</w:t>
      </w:r>
      <w:r>
        <w:rPr>
          <w:rFonts w:ascii="Times New Roman" w:hAnsi="Times New Roman" w:eastAsia="Times New Roman" w:cs="Times New Roman"/>
        </w:rPr>
        <w:t xml:space="preserve"> </w:t>
      </w:r>
      <w:r>
        <w:rPr>
          <w:rFonts w:ascii="Nirmala UI" w:hAnsi="Nirmala UI" w:eastAsia="Nirmala UI" w:cs="Nirmala UI"/>
        </w:rPr>
        <w:t>व्हाइटक</w:t>
      </w:r>
      <w:r>
        <w:rPr>
          <w:rFonts w:ascii="Times New Roman" w:hAnsi="Times New Roman" w:eastAsia="Times New Roman" w:cs="Times New Roman"/>
        </w:rPr>
        <w:t xml:space="preserve"> </w:t>
      </w:r>
      <w:r>
        <w:rPr>
          <w:rFonts w:ascii="Nirmala UI" w:hAnsi="Nirmala UI" w:eastAsia="Nirmala UI" w:cs="Nirmala UI"/>
        </w:rPr>
        <w:t>आर्थर</w:t>
      </w:r>
      <w:r>
        <w:rPr>
          <w:rFonts w:ascii="Times New Roman" w:hAnsi="Times New Roman" w:eastAsia="Times New Roman" w:cs="Times New Roman"/>
        </w:rPr>
        <w:t xml:space="preserve"> </w:t>
      </w:r>
      <w:r>
        <w:rPr>
          <w:rFonts w:ascii="Nirmala UI" w:hAnsi="Nirmala UI" w:eastAsia="Nirmala UI" w:cs="Nirmala UI"/>
        </w:rPr>
        <w:t>एल</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लिखल</w:t>
      </w:r>
      <w:r>
        <w:rPr>
          <w:rFonts w:ascii="Times New Roman" w:hAnsi="Times New Roman" w:eastAsia="Times New Roman" w:cs="Times New Roman"/>
        </w:rPr>
        <w:t xml:space="preserve"> </w:t>
      </w:r>
      <w:r>
        <w:rPr>
          <w:rFonts w:ascii="Nirmala UI" w:hAnsi="Nirmala UI" w:eastAsia="Nirmala UI" w:cs="Nirmala UI"/>
        </w:rPr>
        <w:t>एलेन</w:t>
      </w:r>
      <w:r>
        <w:rPr>
          <w:rFonts w:ascii="Times New Roman" w:hAnsi="Times New Roman" w:eastAsia="Times New Roman" w:cs="Times New Roman"/>
        </w:rPr>
        <w:t xml:space="preserve"> </w:t>
      </w:r>
      <w:r>
        <w:rPr>
          <w:rFonts w:ascii="Nirmala UI" w:hAnsi="Nirmala UI" w:eastAsia="Nirmala UI" w:cs="Nirmala UI"/>
        </w:rPr>
        <w:t>व्हाइटक</w:t>
      </w:r>
      <w:r>
        <w:rPr>
          <w:rFonts w:ascii="Times New Roman" w:hAnsi="Times New Roman" w:eastAsia="Times New Roman" w:cs="Times New Roman"/>
        </w:rPr>
        <w:t xml:space="preserve"> </w:t>
      </w:r>
      <w:r>
        <w:rPr>
          <w:rFonts w:ascii="Nirmala UI" w:hAnsi="Nirmala UI" w:eastAsia="Nirmala UI" w:cs="Nirmala UI"/>
        </w:rPr>
        <w:t>छह</w:t>
      </w:r>
      <w:r>
        <w:rPr>
          <w:rFonts w:ascii="Times New Roman" w:hAnsi="Times New Roman" w:eastAsia="Times New Roman" w:cs="Times New Roman"/>
        </w:rPr>
        <w:t>-</w:t>
      </w:r>
      <w:r>
        <w:rPr>
          <w:rFonts w:ascii="Nirmala UI" w:hAnsi="Nirmala UI" w:eastAsia="Nirmala UI" w:cs="Nirmala UI"/>
        </w:rPr>
        <w:t>खंडीय</w:t>
      </w:r>
      <w:r>
        <w:rPr>
          <w:rFonts w:ascii="Times New Roman" w:hAnsi="Times New Roman" w:eastAsia="Times New Roman" w:cs="Times New Roman"/>
        </w:rPr>
        <w:t xml:space="preserve"> </w:t>
      </w:r>
      <w:r>
        <w:rPr>
          <w:rFonts w:ascii="Nirmala UI" w:hAnsi="Nirmala UI" w:eastAsia="Nirmala UI" w:cs="Nirmala UI"/>
        </w:rPr>
        <w:t>जीवनीमे</w:t>
      </w:r>
      <w:r>
        <w:rPr>
          <w:rFonts w:ascii="Times New Roman" w:hAnsi="Times New Roman" w:eastAsia="Times New Roman" w:cs="Times New Roman"/>
        </w:rPr>
        <w:t xml:space="preserve">, </w:t>
      </w:r>
      <w:r>
        <w:rPr>
          <w:rFonts w:ascii="Nirmala UI" w:hAnsi="Nirmala UI" w:eastAsia="Nirmala UI" w:cs="Nirmala UI"/>
        </w:rPr>
        <w:t>ओ</w:t>
      </w:r>
      <w:r>
        <w:rPr>
          <w:rFonts w:ascii="Times New Roman" w:hAnsi="Times New Roman" w:eastAsia="Times New Roman" w:cs="Times New Roman"/>
        </w:rPr>
        <w:t xml:space="preserve"> 1893 General Conference Session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लफबरो</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देल</w:t>
      </w:r>
      <w:r>
        <w:rPr>
          <w:rFonts w:ascii="Times New Roman" w:hAnsi="Times New Roman" w:eastAsia="Times New Roman" w:cs="Times New Roman"/>
        </w:rPr>
        <w:t xml:space="preserve"> </w:t>
      </w:r>
      <w:r>
        <w:rPr>
          <w:rFonts w:ascii="Nirmala UI" w:hAnsi="Nirmala UI" w:eastAsia="Nirmala UI" w:cs="Nirmala UI"/>
        </w:rPr>
        <w:t>गेल</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बयानक</w:t>
      </w:r>
      <w:r>
        <w:rPr>
          <w:rFonts w:ascii="Times New Roman" w:hAnsi="Times New Roman" w:eastAsia="Times New Roman" w:cs="Times New Roman"/>
        </w:rPr>
        <w:t xml:space="preserve"> </w:t>
      </w:r>
      <w:r>
        <w:rPr>
          <w:rFonts w:ascii="Nirmala UI" w:hAnsi="Nirmala UI" w:eastAsia="Nirmala UI" w:cs="Nirmala UI"/>
        </w:rPr>
        <w:t>अभिलेख</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छथि।</w:t>
      </w:r>
    </w:p>
    <w:p>
      <w:pPr>
        <w:pStyle w:val="ArticleScripture"/>
        <w:jc w:val="left"/>
      </w:pPr>
      <w:r>
        <w:rPr>
          <w:rFonts w:ascii="Times New Roman" w:hAnsi="Times New Roman" w:eastAsia="Times New Roman" w:cs="Times New Roman"/>
        </w:rPr>
        <w:t>«Лафборо, выступая с обращением на сессии Генеральной конференции девять лет спустя, заявил: «Я видел сестру Уайт в видении около пятидесяти раз. Впервые — около сорока лет назад.... Её последнее публичное видение было в 1884 году, в лагерном собрании в Портленде, штат Орегон». Ellen White Biography, том 3, 256.»</w:t>
      </w:r>
    </w:p>
    <w:p>
      <w:pPr>
        <w:pStyle w:val="ArticleBody"/>
        <w:jc w:val="left"/>
      </w:pPr>
      <w:r>
        <w:rPr>
          <w:rFonts w:ascii="Nirmala UI" w:hAnsi="Nirmala UI" w:eastAsia="Nirmala UI" w:cs="Nirmala UI"/>
        </w:rPr>
        <w:t>ᱚᱱᱟ</w:t>
      </w:r>
      <w:r>
        <w:rPr>
          <w:rFonts w:ascii="Times New Roman" w:hAnsi="Times New Roman" w:eastAsia="Times New Roman" w:cs="Times New Roman"/>
        </w:rPr>
        <w:t xml:space="preserve"> 1884 </w:t>
      </w:r>
      <w:r>
        <w:rPr>
          <w:rFonts w:ascii="Nirmala UI" w:hAnsi="Nirmala UI" w:eastAsia="Nirmala UI" w:cs="Nirmala UI"/>
        </w:rPr>
        <w:t>ᱥᱟᱞ</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ᱦᱚᱸ</w:t>
      </w:r>
      <w:r>
        <w:rPr>
          <w:rFonts w:ascii="Times New Roman" w:hAnsi="Times New Roman" w:eastAsia="Times New Roman" w:cs="Times New Roman"/>
        </w:rPr>
        <w:t xml:space="preserve"> </w:t>
      </w:r>
      <w:r>
        <w:rPr>
          <w:rFonts w:ascii="Nirmala UI" w:hAnsi="Nirmala UI" w:eastAsia="Nirmala UI" w:cs="Nirmala UI"/>
        </w:rPr>
        <w:t>ᱥᱩᱯᱩᱱ</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ᱫᱟᱨᱥᱚᱱ</w:t>
      </w:r>
      <w:r>
        <w:rPr>
          <w:rFonts w:ascii="Times New Roman" w:hAnsi="Times New Roman" w:eastAsia="Times New Roman" w:cs="Times New Roman"/>
        </w:rPr>
        <w:t xml:space="preserve"> </w:t>
      </w:r>
      <w:r>
        <w:rPr>
          <w:rFonts w:ascii="Nirmala UI" w:hAnsi="Nirmala UI" w:eastAsia="Nirmala UI" w:cs="Nirmala UI"/>
        </w:rPr>
        <w:t>ᱧᱟᱢ</w:t>
      </w:r>
      <w:r>
        <w:rPr>
          <w:rFonts w:ascii="Times New Roman" w:hAnsi="Times New Roman" w:eastAsia="Times New Roman" w:cs="Times New Roman"/>
        </w:rPr>
        <w:t xml:space="preserve"> </w:t>
      </w:r>
      <w:r>
        <w:rPr>
          <w:rFonts w:ascii="Nirmala UI" w:hAnsi="Nirmala UI" w:eastAsia="Nirmala UI" w:cs="Nirmala UI"/>
        </w:rPr>
        <w:t>ᱞᱮᱠᱟ</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ᱢᱮᱱᱠᱷᱟᱱ</w:t>
      </w:r>
      <w:r>
        <w:rPr>
          <w:rFonts w:ascii="Times New Roman" w:hAnsi="Times New Roman" w:eastAsia="Times New Roman" w:cs="Times New Roman"/>
        </w:rPr>
        <w:t xml:space="preserve"> </w:t>
      </w:r>
      <w:r>
        <w:rPr>
          <w:rFonts w:ascii="Nirmala UI" w:hAnsi="Nirmala UI" w:eastAsia="Nirmala UI" w:cs="Nirmala UI"/>
        </w:rPr>
        <w:t>ᱥᱟᱱᱢᱟᱱ</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ᱚᱲᱟᱜ</w:t>
      </w:r>
      <w:r>
        <w:rPr>
          <w:rFonts w:ascii="Times New Roman" w:hAnsi="Times New Roman" w:eastAsia="Times New Roman" w:cs="Times New Roman"/>
        </w:rPr>
        <w:t xml:space="preserve"> </w:t>
      </w:r>
      <w:r>
        <w:rPr>
          <w:rFonts w:ascii="Nirmala UI" w:hAnsi="Nirmala UI" w:eastAsia="Nirmala UI" w:cs="Nirmala UI"/>
        </w:rPr>
        <w:t>ᱫᱟᱨᱥᱚᱱ</w:t>
      </w:r>
      <w:r>
        <w:rPr>
          <w:rFonts w:ascii="Times New Roman" w:hAnsi="Times New Roman" w:eastAsia="Times New Roman" w:cs="Times New Roman"/>
        </w:rPr>
        <w:t xml:space="preserve"> </w:t>
      </w:r>
      <w:r>
        <w:rPr>
          <w:rFonts w:ascii="Nirmala UI" w:hAnsi="Nirmala UI" w:eastAsia="Nirmala UI" w:cs="Nirmala UI"/>
        </w:rPr>
        <w:t>ᱡᱚᱠᱷᱟᱱᱟ</w:t>
      </w:r>
      <w:r>
        <w:rPr>
          <w:rFonts w:ascii="Times New Roman" w:hAnsi="Times New Roman" w:eastAsia="Times New Roman" w:cs="Times New Roman"/>
        </w:rPr>
        <w:t xml:space="preserve"> </w:t>
      </w:r>
      <w:r>
        <w:rPr>
          <w:rFonts w:ascii="Nirmala UI" w:hAnsi="Nirmala UI" w:eastAsia="Nirmala UI" w:cs="Nirmala UI"/>
        </w:rPr>
        <w:t>ᱪᱟᱞᱤᱥ</w:t>
      </w:r>
      <w:r>
        <w:rPr>
          <w:rFonts w:ascii="Times New Roman" w:hAnsi="Times New Roman" w:eastAsia="Times New Roman" w:cs="Times New Roman"/>
        </w:rPr>
        <w:t xml:space="preserve"> </w:t>
      </w:r>
      <w:r>
        <w:rPr>
          <w:rFonts w:ascii="Nirmala UI" w:hAnsi="Nirmala UI" w:eastAsia="Nirmala UI" w:cs="Nirmala UI"/>
        </w:rPr>
        <w:t>ᱥᱮᱨᱢᱟ</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ᱛᱤᱡᱟᱹ</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ᱮᱦᱚᱵ</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ᱢᱩᱪᱟᱹᱫ</w:t>
      </w:r>
      <w:r>
        <w:rPr>
          <w:rFonts w:ascii="Times New Roman" w:hAnsi="Times New Roman" w:eastAsia="Times New Roman" w:cs="Times New Roman"/>
        </w:rPr>
        <w:t xml:space="preserve"> </w:t>
      </w:r>
      <w:r>
        <w:rPr>
          <w:rFonts w:ascii="Nirmala UI" w:hAnsi="Nirmala UI" w:eastAsia="Nirmala UI" w:cs="Nirmala UI"/>
        </w:rPr>
        <w:t>ᱥᱮᱨᱮᱧ</w:t>
      </w:r>
      <w:r>
        <w:rPr>
          <w:rFonts w:ascii="Times New Roman" w:hAnsi="Times New Roman" w:eastAsia="Times New Roman" w:cs="Times New Roman"/>
        </w:rPr>
        <w:t xml:space="preserve"> </w:t>
      </w:r>
      <w:r>
        <w:rPr>
          <w:rFonts w:ascii="Nirmala UI" w:hAnsi="Nirmala UI" w:eastAsia="Nirmala UI" w:cs="Nirmala UI"/>
        </w:rPr>
        <w:t>ᱚᱲᱟᱜ</w:t>
      </w:r>
      <w:r>
        <w:rPr>
          <w:rFonts w:ascii="Times New Roman" w:hAnsi="Times New Roman" w:eastAsia="Times New Roman" w:cs="Times New Roman"/>
        </w:rPr>
        <w:t xml:space="preserve"> </w:t>
      </w:r>
      <w:r>
        <w:rPr>
          <w:rFonts w:ascii="Nirmala UI" w:hAnsi="Nirmala UI" w:eastAsia="Nirmala UI" w:cs="Nirmala UI"/>
        </w:rPr>
        <w:t>ᱫᱟᱨᱥᱚᱱ</w:t>
      </w:r>
      <w:r>
        <w:rPr>
          <w:rFonts w:ascii="Times New Roman" w:hAnsi="Times New Roman" w:eastAsia="Times New Roman" w:cs="Times New Roman"/>
        </w:rPr>
        <w:t xml:space="preserve"> </w:t>
      </w:r>
      <w:r>
        <w:rPr>
          <w:rFonts w:ascii="Nirmala UI" w:hAnsi="Nirmala UI" w:eastAsia="Nirmala UI" w:cs="Nirmala UI"/>
        </w:rPr>
        <w:t>ᱵᱟᱨᱦᱚᱱ</w:t>
      </w:r>
      <w:r>
        <w:rPr>
          <w:rFonts w:ascii="Times New Roman" w:hAnsi="Times New Roman" w:eastAsia="Times New Roman" w:cs="Times New Roman"/>
        </w:rPr>
        <w:t xml:space="preserve"> </w:t>
      </w:r>
      <w:r>
        <w:rPr>
          <w:rFonts w:ascii="Nirmala UI" w:hAnsi="Nirmala UI" w:eastAsia="Nirmala UI" w:cs="Nirmala UI"/>
        </w:rPr>
        <w:t>ᱯᱚᱨᱴᱞᱮᱱᱰ</w:t>
      </w:r>
      <w:r>
        <w:rPr>
          <w:rFonts w:ascii="Times New Roman" w:hAnsi="Times New Roman" w:eastAsia="Times New Roman" w:cs="Times New Roman"/>
        </w:rPr>
        <w:t xml:space="preserve"> </w:t>
      </w:r>
      <w:r>
        <w:rPr>
          <w:rFonts w:ascii="Nirmala UI" w:hAnsi="Nirmala UI" w:eastAsia="Nirmala UI" w:cs="Nirmala UI"/>
        </w:rPr>
        <w:t>ᱧᱩᱛᱩᱢ</w:t>
      </w:r>
      <w:r>
        <w:rPr>
          <w:rFonts w:ascii="Times New Roman" w:hAnsi="Times New Roman" w:eastAsia="Times New Roman" w:cs="Times New Roman"/>
        </w:rPr>
        <w:t xml:space="preserve"> </w:t>
      </w:r>
      <w:r>
        <w:rPr>
          <w:rFonts w:ascii="Nirmala UI" w:hAnsi="Nirmala UI" w:eastAsia="Nirmala UI" w:cs="Nirmala UI"/>
        </w:rPr>
        <w:t>ᱫᱷᱚᱨᱚᱢ</w:t>
      </w:r>
      <w:r>
        <w:rPr>
          <w:rFonts w:ascii="Times New Roman" w:hAnsi="Times New Roman" w:eastAsia="Times New Roman" w:cs="Times New Roman"/>
        </w:rPr>
        <w:t xml:space="preserve"> </w:t>
      </w:r>
      <w:r>
        <w:rPr>
          <w:rFonts w:ascii="Nirmala UI" w:hAnsi="Nirmala UI" w:eastAsia="Nirmala UI" w:cs="Nirmala UI"/>
        </w:rPr>
        <w:t>ᱥᱟᱦᱟᱨ</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ᱦᱚᱭ</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ᱯᱟᱹᱦᱤᱞ</w:t>
      </w:r>
      <w:r>
        <w:rPr>
          <w:rFonts w:ascii="Times New Roman" w:hAnsi="Times New Roman" w:eastAsia="Times New Roman" w:cs="Times New Roman"/>
        </w:rPr>
        <w:t xml:space="preserve"> </w:t>
      </w:r>
      <w:r>
        <w:rPr>
          <w:rFonts w:ascii="Nirmala UI" w:hAnsi="Nirmala UI" w:eastAsia="Nirmala UI" w:cs="Nirmala UI"/>
        </w:rPr>
        <w:t>ᱥᱟᱦᱟᱨ</w:t>
      </w:r>
      <w:r>
        <w:rPr>
          <w:rFonts w:ascii="Times New Roman" w:hAnsi="Times New Roman" w:eastAsia="Times New Roman" w:cs="Times New Roman"/>
        </w:rPr>
        <w:t xml:space="preserve"> </w:t>
      </w:r>
      <w:r>
        <w:rPr>
          <w:rFonts w:ascii="Nirmala UI" w:hAnsi="Nirmala UI" w:eastAsia="Nirmala UI" w:cs="Nirmala UI"/>
        </w:rPr>
        <w:t>ᱭᱩᱱᱟᱭᱴᱮᱰ</w:t>
      </w:r>
      <w:r>
        <w:rPr>
          <w:rFonts w:ascii="Times New Roman" w:hAnsi="Times New Roman" w:eastAsia="Times New Roman" w:cs="Times New Roman"/>
        </w:rPr>
        <w:t xml:space="preserve"> </w:t>
      </w:r>
      <w:r>
        <w:rPr>
          <w:rFonts w:ascii="Nirmala UI" w:hAnsi="Nirmala UI" w:eastAsia="Nirmala UI" w:cs="Nirmala UI"/>
        </w:rPr>
        <w:t>ᱥᱴᱮᱴᱥ</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ᱯᱩᱨᱩᱵ</w:t>
      </w:r>
      <w:r>
        <w:rPr>
          <w:rFonts w:ascii="Times New Roman" w:hAnsi="Times New Roman" w:eastAsia="Times New Roman" w:cs="Times New Roman"/>
        </w:rPr>
        <w:t xml:space="preserve"> </w:t>
      </w:r>
      <w:r>
        <w:rPr>
          <w:rFonts w:ascii="Nirmala UI" w:hAnsi="Nirmala UI" w:eastAsia="Nirmala UI" w:cs="Nirmala UI"/>
        </w:rPr>
        <w:t>ᱫᱷᱟᱨᱮ</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ᱢᱩᱪᱟᱹᱫ</w:t>
      </w:r>
      <w:r>
        <w:rPr>
          <w:rFonts w:ascii="Times New Roman" w:hAnsi="Times New Roman" w:eastAsia="Times New Roman" w:cs="Times New Roman"/>
        </w:rPr>
        <w:t xml:space="preserve"> </w:t>
      </w:r>
      <w:r>
        <w:rPr>
          <w:rFonts w:ascii="Nirmala UI" w:hAnsi="Nirmala UI" w:eastAsia="Nirmala UI" w:cs="Nirmala UI"/>
        </w:rPr>
        <w:t>ᱥᱟᱦᱟᱨ</w:t>
      </w:r>
      <w:r>
        <w:rPr>
          <w:rFonts w:ascii="Times New Roman" w:hAnsi="Times New Roman" w:eastAsia="Times New Roman" w:cs="Times New Roman"/>
        </w:rPr>
        <w:t xml:space="preserve"> </w:t>
      </w:r>
      <w:r>
        <w:rPr>
          <w:rFonts w:ascii="Nirmala UI" w:hAnsi="Nirmala UI" w:eastAsia="Nirmala UI" w:cs="Nirmala UI"/>
        </w:rPr>
        <w:t>ᱯᱚᱥᱪᱤᱢ</w:t>
      </w:r>
      <w:r>
        <w:rPr>
          <w:rFonts w:ascii="Times New Roman" w:hAnsi="Times New Roman" w:eastAsia="Times New Roman" w:cs="Times New Roman"/>
        </w:rPr>
        <w:t xml:space="preserve"> </w:t>
      </w:r>
      <w:r>
        <w:rPr>
          <w:rFonts w:ascii="Nirmala UI" w:hAnsi="Nirmala UI" w:eastAsia="Nirmala UI" w:cs="Nirmala UI"/>
        </w:rPr>
        <w:t>ᱫᱷᱟᱨᱮ</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ᱠᱤᱪᱷᱩ</w:t>
      </w:r>
      <w:r>
        <w:rPr>
          <w:rFonts w:ascii="Times New Roman" w:hAnsi="Times New Roman" w:eastAsia="Times New Roman" w:cs="Times New Roman"/>
        </w:rPr>
        <w:t xml:space="preserve"> </w:t>
      </w:r>
      <w:r>
        <w:rPr>
          <w:rFonts w:ascii="Nirmala UI" w:hAnsi="Nirmala UI" w:eastAsia="Nirmala UI" w:cs="Nirmala UI"/>
        </w:rPr>
        <w:t>ᱞᱚᱠ</w:t>
      </w:r>
      <w:r>
        <w:rPr>
          <w:rFonts w:ascii="Times New Roman" w:hAnsi="Times New Roman" w:eastAsia="Times New Roman" w:cs="Times New Roman"/>
        </w:rPr>
        <w:t xml:space="preserve"> </w:t>
      </w:r>
      <w:r>
        <w:rPr>
          <w:rFonts w:ascii="Nirmala UI" w:hAnsi="Nirmala UI" w:eastAsia="Nirmala UI" w:cs="Nirmala UI"/>
        </w:rPr>
        <w:t>ᱮᱴᱟᱜ</w:t>
      </w:r>
      <w:r>
        <w:rPr>
          <w:rFonts w:ascii="Times New Roman" w:hAnsi="Times New Roman" w:eastAsia="Times New Roman" w:cs="Times New Roman"/>
        </w:rPr>
        <w:t xml:space="preserve"> </w:t>
      </w:r>
      <w:r>
        <w:rPr>
          <w:rFonts w:ascii="Nirmala UI" w:hAnsi="Nirmala UI" w:eastAsia="Nirmala UI" w:cs="Nirmala UI"/>
        </w:rPr>
        <w:t>ᱠᱟᱛᱮ</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ᱠᱚᱣᱟ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ᱥᱟᱛᱭᱚ</w:t>
      </w:r>
      <w:r>
        <w:rPr>
          <w:rFonts w:ascii="Times New Roman" w:hAnsi="Times New Roman" w:eastAsia="Times New Roman" w:cs="Times New Roman"/>
        </w:rPr>
        <w:t xml:space="preserve"> </w:t>
      </w:r>
      <w:r>
        <w:rPr>
          <w:rFonts w:ascii="Nirmala UI" w:hAnsi="Nirmala UI" w:eastAsia="Nirmala UI" w:cs="Nirmala UI"/>
        </w:rPr>
        <w:t>ᱢᱟᱱᱣᱟ</w:t>
      </w:r>
      <w:r>
        <w:rPr>
          <w:rFonts w:ascii="Times New Roman" w:hAnsi="Times New Roman" w:eastAsia="Times New Roman" w:cs="Times New Roman"/>
        </w:rPr>
        <w:t xml:space="preserve"> </w:t>
      </w:r>
      <w:r>
        <w:rPr>
          <w:rFonts w:ascii="Nirmala UI" w:hAnsi="Nirmala UI" w:eastAsia="Nirmala UI" w:cs="Nirmala UI"/>
        </w:rPr>
        <w:t>ᱠᱚᱭᱤᱱᱥᱤᱰᱮᱱᱥ</w:t>
      </w:r>
      <w:r>
        <w:rPr>
          <w:rFonts w:ascii="Times New Roman" w:hAnsi="Times New Roman" w:eastAsia="Times New Roman" w:cs="Times New Roman"/>
        </w:rPr>
        <w:t xml:space="preserve"> </w:t>
      </w:r>
      <w:r>
        <w:rPr>
          <w:rFonts w:ascii="Nirmala UI" w:hAnsi="Nirmala UI" w:eastAsia="Nirmala UI" w:cs="Nirmala UI"/>
        </w:rPr>
        <w:t>ᱪᱟᱲᱟ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ᱠᱤᱪᱷᱩ</w:t>
      </w:r>
      <w:r>
        <w:rPr>
          <w:rFonts w:ascii="Times New Roman" w:hAnsi="Times New Roman" w:eastAsia="Times New Roman" w:cs="Times New Roman"/>
        </w:rPr>
        <w:t xml:space="preserve"> </w:t>
      </w:r>
      <w:r>
        <w:rPr>
          <w:rFonts w:ascii="Nirmala UI" w:hAnsi="Nirmala UI" w:eastAsia="Nirmala UI" w:cs="Nirmala UI"/>
        </w:rPr>
        <w:t>ᱮᱴᱟᱜ</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ᱠᱚᱣᱟ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ᱚᱲᱟᱜ</w:t>
      </w:r>
      <w:r>
        <w:rPr>
          <w:rFonts w:ascii="Times New Roman" w:hAnsi="Times New Roman" w:eastAsia="Times New Roman" w:cs="Times New Roman"/>
        </w:rPr>
        <w:t xml:space="preserve"> </w:t>
      </w:r>
      <w:r>
        <w:rPr>
          <w:rFonts w:ascii="Nirmala UI" w:hAnsi="Nirmala UI" w:eastAsia="Nirmala UI" w:cs="Nirmala UI"/>
        </w:rPr>
        <w:t>ᱫᱟᱨᱥᱚᱱ</w:t>
      </w:r>
      <w:r>
        <w:rPr>
          <w:rFonts w:ascii="Times New Roman" w:hAnsi="Times New Roman" w:eastAsia="Times New Roman" w:cs="Times New Roman"/>
        </w:rPr>
        <w:t xml:space="preserve"> </w:t>
      </w:r>
      <w:r>
        <w:rPr>
          <w:rFonts w:ascii="Nirmala UI" w:hAnsi="Nirmala UI" w:eastAsia="Nirmala UI" w:cs="Nirmala UI"/>
        </w:rPr>
        <w:t>ᱨᱮᱱ</w:t>
      </w:r>
      <w:r>
        <w:rPr>
          <w:rFonts w:ascii="Times New Roman" w:hAnsi="Times New Roman" w:eastAsia="Times New Roman" w:cs="Times New Roman"/>
        </w:rPr>
        <w:t xml:space="preserve"> </w:t>
      </w:r>
      <w:r>
        <w:rPr>
          <w:rFonts w:ascii="Nirmala UI" w:hAnsi="Nirmala UI" w:eastAsia="Nirmala UI" w:cs="Nirmala UI"/>
        </w:rPr>
        <w:t>ᱩᱫᱫᱮᱥᱭ</w:t>
      </w:r>
      <w:r>
        <w:rPr>
          <w:rFonts w:ascii="Times New Roman" w:hAnsi="Times New Roman" w:eastAsia="Times New Roman" w:cs="Times New Roman"/>
        </w:rPr>
        <w:t xml:space="preserve"> </w:t>
      </w:r>
      <w:r>
        <w:rPr>
          <w:rFonts w:ascii="Nirmala UI" w:hAnsi="Nirmala UI" w:eastAsia="Nirmala UI" w:cs="Nirmala UI"/>
        </w:rPr>
        <w:t>ᱯᱩᱨᱟᱹ</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ᱚᱱᱟᱛᱮ</w:t>
      </w:r>
      <w:r>
        <w:rPr>
          <w:rFonts w:ascii="Times New Roman" w:hAnsi="Times New Roman" w:eastAsia="Times New Roman" w:cs="Times New Roman"/>
        </w:rPr>
        <w:t xml:space="preserve"> </w:t>
      </w:r>
      <w:r>
        <w:rPr>
          <w:rFonts w:ascii="Nirmala UI" w:hAnsi="Nirmala UI" w:eastAsia="Nirmala UI" w:cs="Nirmala UI"/>
        </w:rPr>
        <w:t>ᱯᱨᱟᱵᱷᱩ</w:t>
      </w:r>
      <w:r>
        <w:rPr>
          <w:rFonts w:ascii="Times New Roman" w:hAnsi="Times New Roman" w:eastAsia="Times New Roman" w:cs="Times New Roman"/>
        </w:rPr>
        <w:t xml:space="preserve"> </w:t>
      </w:r>
      <w:r>
        <w:rPr>
          <w:rFonts w:ascii="Nirmala UI" w:hAnsi="Nirmala UI" w:eastAsia="Nirmala UI" w:cs="Nirmala UI"/>
        </w:rPr>
        <w:t>ᱪᱟᱞᱤᱥ</w:t>
      </w:r>
      <w:r>
        <w:rPr>
          <w:rFonts w:ascii="Times New Roman" w:hAnsi="Times New Roman" w:eastAsia="Times New Roman" w:cs="Times New Roman"/>
        </w:rPr>
        <w:t xml:space="preserve"> </w:t>
      </w:r>
      <w:r>
        <w:rPr>
          <w:rFonts w:ascii="Nirmala UI" w:hAnsi="Nirmala UI" w:eastAsia="Nirmala UI" w:cs="Nirmala UI"/>
        </w:rPr>
        <w:t>ᱥᱮᱨᱢᱟ</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ᱚᱱᱟᱠᱚ</w:t>
      </w:r>
      <w:r>
        <w:rPr>
          <w:rFonts w:ascii="Times New Roman" w:hAnsi="Times New Roman" w:eastAsia="Times New Roman" w:cs="Times New Roman"/>
        </w:rPr>
        <w:t xml:space="preserve"> </w:t>
      </w:r>
      <w:r>
        <w:rPr>
          <w:rFonts w:ascii="Nirmala UI" w:hAnsi="Nirmala UI" w:eastAsia="Nirmala UI" w:cs="Nirmala UI"/>
        </w:rPr>
        <w:t>ᱢᱩᱪᱟᱹᱫ</w:t>
      </w:r>
      <w:r>
        <w:rPr>
          <w:rFonts w:ascii="Times New Roman" w:hAnsi="Times New Roman" w:eastAsia="Times New Roman" w:cs="Times New Roman"/>
        </w:rPr>
        <w:t xml:space="preserve"> </w:t>
      </w:r>
      <w:r>
        <w:rPr>
          <w:rFonts w:ascii="Nirmala UI" w:hAnsi="Nirmala UI" w:eastAsia="Nirmala UI" w:cs="Nirmala UI"/>
        </w:rPr>
        <w:t>ᱠᱮᱫᱟᱭ᱾</w:t>
      </w:r>
    </w:p>
    <w:p>
      <w:pPr>
        <w:pStyle w:val="ArticleBody"/>
        <w:jc w:val="left"/>
      </w:pPr>
      <w:r>
        <w:rPr>
          <w:rFonts w:ascii="Times New Roman" w:hAnsi="Times New Roman" w:eastAsia="Times New Roman" w:cs="Times New Roman"/>
        </w:rPr>
        <w:t>La véritable raison tient à la désobéissance et à la rébellion croissantes contre le don de prophétie qui avait été accordé au mouvement millérite.</w:t>
      </w:r>
    </w:p>
    <w:p>
      <w:pPr>
        <w:pStyle w:val="ArticleScripture"/>
        <w:jc w:val="left"/>
      </w:pPr>
      <w:r>
        <w:rPr>
          <w:rFonts w:ascii="Times New Roman" w:hAnsi="Times New Roman" w:eastAsia="Times New Roman" w:cs="Times New Roman"/>
        </w:rPr>
        <w:t>“</w:t>
      </w:r>
      <w:r>
        <w:rPr>
          <w:rFonts w:ascii="Microsoft YaHei" w:hAnsi="Microsoft YaHei" w:eastAsia="Microsoft YaHei" w:cs="Microsoft YaHei"/>
        </w:rPr>
        <w:t>我来到奥克兰之后</w:t>
      </w:r>
      <w:r>
        <w:rPr>
          <w:rFonts w:ascii="Times New Roman" w:hAnsi="Times New Roman" w:eastAsia="Times New Roman" w:cs="Times New Roman"/>
        </w:rPr>
        <w:t>,</w:t>
      </w:r>
      <w:r>
        <w:rPr>
          <w:rFonts w:ascii="Microsoft YaHei" w:hAnsi="Microsoft YaHei" w:eastAsia="Microsoft YaHei" w:cs="Microsoft YaHei"/>
        </w:rPr>
        <w:t>便因巴特尔克里克诸事的情形而心中沉重</w:t>
      </w:r>
      <w:r>
        <w:rPr>
          <w:rFonts w:ascii="Times New Roman" w:hAnsi="Times New Roman" w:eastAsia="Times New Roman" w:cs="Times New Roman"/>
        </w:rPr>
        <w:t>;</w:t>
      </w:r>
      <w:r>
        <w:rPr>
          <w:rFonts w:ascii="Microsoft YaHei" w:hAnsi="Microsoft YaHei" w:eastAsia="Microsoft YaHei" w:cs="Microsoft YaHei"/>
        </w:rPr>
        <w:t>而我自己又软弱无力</w:t>
      </w:r>
      <w:r>
        <w:rPr>
          <w:rFonts w:ascii="Times New Roman" w:hAnsi="Times New Roman" w:eastAsia="Times New Roman" w:cs="Times New Roman"/>
        </w:rPr>
        <w:t>,</w:t>
      </w:r>
      <w:r>
        <w:rPr>
          <w:rFonts w:ascii="Microsoft YaHei" w:hAnsi="Microsoft YaHei" w:eastAsia="Microsoft YaHei" w:cs="Microsoft YaHei"/>
        </w:rPr>
        <w:t>不能帮助你们</w:t>
      </w:r>
      <w:r>
        <w:rPr>
          <w:rFonts w:ascii="Times New Roman" w:hAnsi="Times New Roman" w:eastAsia="Times New Roman" w:cs="Times New Roman"/>
        </w:rPr>
        <w:t>.</w:t>
      </w:r>
      <w:r>
        <w:rPr>
          <w:rFonts w:ascii="Microsoft YaHei" w:hAnsi="Microsoft YaHei" w:eastAsia="Microsoft YaHei" w:cs="Microsoft YaHei"/>
        </w:rPr>
        <w:t>我知道</w:t>
      </w:r>
      <w:r>
        <w:rPr>
          <w:rFonts w:ascii="Times New Roman" w:hAnsi="Times New Roman" w:eastAsia="Times New Roman" w:cs="Times New Roman"/>
        </w:rPr>
        <w:t>,</w:t>
      </w:r>
      <w:r>
        <w:rPr>
          <w:rFonts w:ascii="Microsoft YaHei" w:hAnsi="Microsoft YaHei" w:eastAsia="Microsoft YaHei" w:cs="Microsoft YaHei"/>
        </w:rPr>
        <w:t>不信的酵正在发动</w:t>
      </w:r>
      <w:r>
        <w:rPr>
          <w:rFonts w:ascii="Times New Roman" w:hAnsi="Times New Roman" w:eastAsia="Times New Roman" w:cs="Times New Roman"/>
        </w:rPr>
        <w:t>.</w:t>
      </w:r>
      <w:r>
        <w:rPr>
          <w:rFonts w:ascii="Microsoft YaHei" w:hAnsi="Microsoft YaHei" w:eastAsia="Microsoft YaHei" w:cs="Microsoft YaHei"/>
        </w:rPr>
        <w:t>那些轻忽上帝圣言明白训诫的人</w:t>
      </w:r>
      <w:r>
        <w:rPr>
          <w:rFonts w:ascii="Times New Roman" w:hAnsi="Times New Roman" w:eastAsia="Times New Roman" w:cs="Times New Roman"/>
        </w:rPr>
        <w:t>,</w:t>
      </w:r>
      <w:r>
        <w:rPr>
          <w:rFonts w:ascii="Microsoft YaHei" w:hAnsi="Microsoft YaHei" w:eastAsia="Microsoft YaHei" w:cs="Microsoft YaHei"/>
        </w:rPr>
        <w:t>也是在轻忽那些敦促他们留意那圣言的证言</w:t>
      </w:r>
      <w:r>
        <w:rPr>
          <w:rFonts w:ascii="Times New Roman" w:hAnsi="Times New Roman" w:eastAsia="Times New Roman" w:cs="Times New Roman"/>
        </w:rPr>
        <w:t>.</w:t>
      </w:r>
      <w:r>
        <w:rPr>
          <w:rFonts w:ascii="Microsoft YaHei" w:hAnsi="Microsoft YaHei" w:eastAsia="Microsoft YaHei" w:cs="Microsoft YaHei"/>
        </w:rPr>
        <w:t>去年冬天我访问希尔兹堡时</w:t>
      </w:r>
      <w:r>
        <w:rPr>
          <w:rFonts w:ascii="Times New Roman" w:hAnsi="Times New Roman" w:eastAsia="Times New Roman" w:cs="Times New Roman"/>
        </w:rPr>
        <w:t>,</w:t>
      </w:r>
      <w:r>
        <w:rPr>
          <w:rFonts w:ascii="Microsoft YaHei" w:hAnsi="Microsoft YaHei" w:eastAsia="Microsoft YaHei" w:cs="Microsoft YaHei"/>
        </w:rPr>
        <w:t>常常祷告</w:t>
      </w:r>
      <w:r>
        <w:rPr>
          <w:rFonts w:ascii="Times New Roman" w:hAnsi="Times New Roman" w:eastAsia="Times New Roman" w:cs="Times New Roman"/>
        </w:rPr>
        <w:t>,</w:t>
      </w:r>
      <w:r>
        <w:rPr>
          <w:rFonts w:ascii="Microsoft YaHei" w:hAnsi="Microsoft YaHei" w:eastAsia="Microsoft YaHei" w:cs="Microsoft YaHei"/>
        </w:rPr>
        <w:t>心中满有焦虑与忧伤</w:t>
      </w:r>
      <w:r>
        <w:rPr>
          <w:rFonts w:ascii="Times New Roman" w:hAnsi="Times New Roman" w:eastAsia="Times New Roman" w:cs="Times New Roman"/>
        </w:rPr>
        <w:t>.</w:t>
      </w:r>
      <w:r>
        <w:rPr>
          <w:rFonts w:ascii="Microsoft YaHei" w:hAnsi="Microsoft YaHei" w:eastAsia="Microsoft YaHei" w:cs="Microsoft YaHei"/>
        </w:rPr>
        <w:t>然而</w:t>
      </w:r>
      <w:r>
        <w:rPr>
          <w:rFonts w:ascii="Times New Roman" w:hAnsi="Times New Roman" w:eastAsia="Times New Roman" w:cs="Times New Roman"/>
        </w:rPr>
        <w:t>,</w:t>
      </w:r>
      <w:r>
        <w:rPr>
          <w:rFonts w:ascii="Microsoft YaHei" w:hAnsi="Microsoft YaHei" w:eastAsia="Microsoft YaHei" w:cs="Microsoft YaHei"/>
        </w:rPr>
        <w:t>有一次我正在祷告的时候</w:t>
      </w:r>
      <w:r>
        <w:rPr>
          <w:rFonts w:ascii="Times New Roman" w:hAnsi="Times New Roman" w:eastAsia="Times New Roman" w:cs="Times New Roman"/>
        </w:rPr>
        <w:t>,</w:t>
      </w:r>
      <w:r>
        <w:rPr>
          <w:rFonts w:ascii="Microsoft YaHei" w:hAnsi="Microsoft YaHei" w:eastAsia="Microsoft YaHei" w:cs="Microsoft YaHei"/>
        </w:rPr>
        <w:t>主驱散了黑暗</w:t>
      </w:r>
      <w:r>
        <w:rPr>
          <w:rFonts w:ascii="Times New Roman" w:hAnsi="Times New Roman" w:eastAsia="Times New Roman" w:cs="Times New Roman"/>
        </w:rPr>
        <w:t>,</w:t>
      </w:r>
      <w:r>
        <w:rPr>
          <w:rFonts w:ascii="Microsoft YaHei" w:hAnsi="Microsoft YaHei" w:eastAsia="Microsoft YaHei" w:cs="Microsoft YaHei"/>
        </w:rPr>
        <w:t>大光充满了房间</w:t>
      </w:r>
      <w:r>
        <w:rPr>
          <w:rFonts w:ascii="Times New Roman" w:hAnsi="Times New Roman" w:eastAsia="Times New Roman" w:cs="Times New Roman"/>
        </w:rPr>
        <w:t>.</w:t>
      </w:r>
      <w:r>
        <w:rPr>
          <w:rFonts w:ascii="Microsoft YaHei" w:hAnsi="Microsoft YaHei" w:eastAsia="Microsoft YaHei" w:cs="Microsoft YaHei"/>
        </w:rPr>
        <w:t>上帝的一位天使在我身旁</w:t>
      </w:r>
      <w:r>
        <w:rPr>
          <w:rFonts w:ascii="Times New Roman" w:hAnsi="Times New Roman" w:eastAsia="Times New Roman" w:cs="Times New Roman"/>
        </w:rPr>
        <w:t>,</w:t>
      </w:r>
      <w:r>
        <w:rPr>
          <w:rFonts w:ascii="Microsoft YaHei" w:hAnsi="Microsoft YaHei" w:eastAsia="Microsoft YaHei" w:cs="Microsoft YaHei"/>
        </w:rPr>
        <w:t>我仿佛置身于巴特尔克里克</w:t>
      </w:r>
      <w:r>
        <w:rPr>
          <w:rFonts w:ascii="Times New Roman" w:hAnsi="Times New Roman" w:eastAsia="Times New Roman" w:cs="Times New Roman"/>
        </w:rPr>
        <w:t>.</w:t>
      </w:r>
      <w:r>
        <w:rPr>
          <w:rFonts w:ascii="Microsoft YaHei" w:hAnsi="Microsoft YaHei" w:eastAsia="Microsoft YaHei" w:cs="Microsoft YaHei"/>
        </w:rPr>
        <w:t>我在你们的议会之中</w:t>
      </w:r>
      <w:r>
        <w:rPr>
          <w:rFonts w:ascii="Times New Roman" w:hAnsi="Times New Roman" w:eastAsia="Times New Roman" w:cs="Times New Roman"/>
        </w:rPr>
        <w:t>;</w:t>
      </w:r>
      <w:r>
        <w:rPr>
          <w:rFonts w:ascii="Microsoft YaHei" w:hAnsi="Microsoft YaHei" w:eastAsia="Microsoft YaHei" w:cs="Microsoft YaHei"/>
        </w:rPr>
        <w:t>我听见所说的话语</w:t>
      </w:r>
      <w:r>
        <w:rPr>
          <w:rFonts w:ascii="Times New Roman" w:hAnsi="Times New Roman" w:eastAsia="Times New Roman" w:cs="Times New Roman"/>
        </w:rPr>
        <w:t>,</w:t>
      </w:r>
      <w:r>
        <w:rPr>
          <w:rFonts w:ascii="Microsoft YaHei" w:hAnsi="Microsoft YaHei" w:eastAsia="Microsoft YaHei" w:cs="Microsoft YaHei"/>
        </w:rPr>
        <w:t>我看见并听见了一些事</w:t>
      </w:r>
      <w:r>
        <w:rPr>
          <w:rFonts w:ascii="Times New Roman" w:hAnsi="Times New Roman" w:eastAsia="Times New Roman" w:cs="Times New Roman"/>
        </w:rPr>
        <w:t>,</w:t>
      </w:r>
      <w:r>
        <w:rPr>
          <w:rFonts w:ascii="Microsoft YaHei" w:hAnsi="Microsoft YaHei" w:eastAsia="Microsoft YaHei" w:cs="Microsoft YaHei"/>
        </w:rPr>
        <w:t>若是上帝许可</w:t>
      </w:r>
      <w:r>
        <w:rPr>
          <w:rFonts w:ascii="Times New Roman" w:hAnsi="Times New Roman" w:eastAsia="Times New Roman" w:cs="Times New Roman"/>
        </w:rPr>
        <w:t>,</w:t>
      </w:r>
      <w:r>
        <w:rPr>
          <w:rFonts w:ascii="Microsoft YaHei" w:hAnsi="Microsoft YaHei" w:eastAsia="Microsoft YaHei" w:cs="Microsoft YaHei"/>
        </w:rPr>
        <w:t>我真愿这些事永远从我的记忆中涂抹净尽</w:t>
      </w:r>
      <w:r>
        <w:rPr>
          <w:rFonts w:ascii="Times New Roman" w:hAnsi="Times New Roman" w:eastAsia="Times New Roman" w:cs="Times New Roman"/>
        </w:rPr>
        <w:t>.</w:t>
      </w:r>
      <w:r>
        <w:rPr>
          <w:rFonts w:ascii="Microsoft YaHei" w:hAnsi="Microsoft YaHei" w:eastAsia="Microsoft YaHei" w:cs="Microsoft YaHei"/>
        </w:rPr>
        <w:t>我的心灵受了如此深的创伤</w:t>
      </w:r>
      <w:r>
        <w:rPr>
          <w:rFonts w:ascii="Times New Roman" w:hAnsi="Times New Roman" w:eastAsia="Times New Roman" w:cs="Times New Roman"/>
        </w:rPr>
        <w:t>,</w:t>
      </w:r>
      <w:r>
        <w:rPr>
          <w:rFonts w:ascii="Microsoft YaHei" w:hAnsi="Microsoft YaHei" w:eastAsia="Microsoft YaHei" w:cs="Microsoft YaHei"/>
        </w:rPr>
        <w:t>以致我不知该怎样行</w:t>
      </w:r>
      <w:r>
        <w:rPr>
          <w:rFonts w:ascii="Times New Roman" w:hAnsi="Times New Roman" w:eastAsia="Times New Roman" w:cs="Times New Roman"/>
        </w:rPr>
        <w:t>,</w:t>
      </w:r>
      <w:r>
        <w:rPr>
          <w:rFonts w:ascii="Microsoft YaHei" w:hAnsi="Microsoft YaHei" w:eastAsia="Microsoft YaHei" w:cs="Microsoft YaHei"/>
        </w:rPr>
        <w:t>也不知该说什么</w:t>
      </w:r>
      <w:r>
        <w:rPr>
          <w:rFonts w:ascii="Times New Roman" w:hAnsi="Times New Roman" w:eastAsia="Times New Roman" w:cs="Times New Roman"/>
        </w:rPr>
        <w:t>.</w:t>
      </w:r>
      <w:r>
        <w:rPr>
          <w:rFonts w:ascii="Microsoft YaHei" w:hAnsi="Microsoft YaHei" w:eastAsia="Microsoft YaHei" w:cs="Microsoft YaHei"/>
        </w:rPr>
        <w:t>有些事我不能提起</w:t>
      </w:r>
      <w:r>
        <w:rPr>
          <w:rFonts w:ascii="Times New Roman" w:hAnsi="Times New Roman" w:eastAsia="Times New Roman" w:cs="Times New Roman"/>
        </w:rPr>
        <w:t>.</w:t>
      </w:r>
      <w:r>
        <w:rPr>
          <w:rFonts w:ascii="Microsoft YaHei" w:hAnsi="Microsoft YaHei" w:eastAsia="Microsoft YaHei" w:cs="Microsoft YaHei"/>
        </w:rPr>
        <w:t>我蒙指示</w:t>
      </w:r>
      <w:r>
        <w:rPr>
          <w:rFonts w:ascii="Times New Roman" w:hAnsi="Times New Roman" w:eastAsia="Times New Roman" w:cs="Times New Roman"/>
        </w:rPr>
        <w:t>,</w:t>
      </w:r>
      <w:r>
        <w:rPr>
          <w:rFonts w:ascii="Microsoft YaHei" w:hAnsi="Microsoft YaHei" w:eastAsia="Microsoft YaHei" w:cs="Microsoft YaHei"/>
        </w:rPr>
        <w:t>不可将这事告诉任何人</w:t>
      </w:r>
      <w:r>
        <w:rPr>
          <w:rFonts w:ascii="Times New Roman" w:hAnsi="Times New Roman" w:eastAsia="Times New Roman" w:cs="Times New Roman"/>
        </w:rPr>
        <w:t>,</w:t>
      </w:r>
      <w:r>
        <w:rPr>
          <w:rFonts w:ascii="Microsoft YaHei" w:hAnsi="Microsoft YaHei" w:eastAsia="Microsoft YaHei" w:cs="Microsoft YaHei"/>
        </w:rPr>
        <w:t>因为还有许多事尚待显明</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«نکته شدم که نوری را که به من عطا شده بود گرد آورم و بگذارم پرتوهای آن بر قوم خدا بتابد. این کار را در مقالاتی در نشریات انجام داده‌ام. در طی ماه‌ها، تقریباً هر بامداد ساعت سه برمی‌خاستم و مطالب گوناگونی را که پس از آن‌که دو شهادت اخیر در باتل کریک به من داده شد، نوشته بودم گرد می‌آوردم. این امور را می‌نوشتم و با شتاب برای شما می‌فرستادم؛ اما از مراقبت شایسته از خود غفلت کرده بودم، و در نتیجه زیر بار آن از پا درآمدم؛ همه نوشته‌هایم به‌موقع تکمیل نشد تا در کنفرانس عمومی به شما برسد.»</w:t>
      </w:r>
    </w:p>
    <w:p>
      <w:pPr>
        <w:pStyle w:val="ArticleScripture"/>
        <w:jc w:val="left"/>
      </w:pPr>
      <w:r>
        <w:rPr>
          <w:rFonts w:ascii="Times New Roman" w:hAnsi="Times New Roman" w:eastAsia="Times New Roman" w:cs="Times New Roman"/>
        </w:rPr>
        <w:t>« Encore une fois, pendant que j’étais en prière, le Seigneur se révéla. Je me trouvais de nouveau à Battle Creek. J’étais dans bien des maisons et j’entendais vos paroles autour de vos tables. Les détails, je n’ai pas maintenant la liberté de les rapporter. J’espère n’être jamais appelée à les mentionner. J’eus aussi plusieurs rêves des plus saisissants. »</w:t>
      </w:r>
    </w:p>
    <w:p>
      <w:pPr>
        <w:pStyle w:val="ArticleScripture"/>
        <w:jc w:val="left"/>
      </w:pPr>
      <w:r>
        <w:rPr>
          <w:rFonts w:ascii="Times New Roman" w:hAnsi="Times New Roman" w:eastAsia="Times New Roman" w:cs="Times New Roman"/>
        </w:rPr>
        <w:t>«Tʼi̱diił nihá áyoo hólǫ́ǫgo Diyin God bizaad nisin? Haaʼáadahígíí nihíjiʼ iiná átʼéego bikáaʼgi ałdóʼ bikáaʼ dah siʼánígíí bee nihá nihaałtsʼáadah, dóó nihí kʼehjí nihá nidaʼnííd? Haaʼáadahígíí kʼad tʼáá ajiłiiʼígíí bee church ndani? Díí baa doo bee hołneʼgo, doo nihííyisí yáhootʼééłgo, doo chʼį́įdii tʼáá ajiłiiʼígíí dóó doo bee achʼįʼ naatʼáanii da tʼáá ákótʼéego, doo tʼáá íiyisí yáhootʼééł da. Ákótʼéego naakiłiiłgo tʼáá ajiłiiʼígíí nitsáhákees tʼáá ajiłiiʼígíí yáhootʼééłgo, doo hashtʼeego doo bééhózin da. Faith evidence bikáaʼgi siʼą́, doo demonstration bikáaʼgi da. Nihí Diyin God nihá nidaʼnííł nihá duty bizaad bee ádahooníłígíí nihá nihá daatsʼį́į́ʼgo, áádóó tʼáá ajiłiiʼí bee ákołʼą́ą́dę́ę́ʼgo nihá biniiyé łahgo naaltsoos bizaad nihá łahgo łahda hólǫ́ʼgo. Nihí tʼáá íiyisí nitsáhákees bee dooleeł, Diyin God bichʼįʼ yázhígo bizaad łahda haneʼígíí nihá nitsáhákees bee nihá nisin. Nihí inclination nihá yáhootʼééłígíí nihá doo bíighah da, áádóó conscience bizaad nihá bee ádahooníłígíí nihá obey dooleeł, doo baa nihí naaltsoosgo, doo baa nihí łahgo béésh bee hadíítʼį́į́łgo da, áko dooleełgo biniiyé nihá bitsʼą́ą́dę́ę́ʼígíí tʼáá nihá bitsʼį́į́d dooleeł, áádóó will dóó impulse nihá naatʼáanii dooleeł. Diyin God bizaad nihí tʼáá ajiłiiʼí nihá ánályééh, Diyin God Bił Chʼíʼéetiʼii doo nihí bee nihá daatsʼíísgo, doo nihá hashtʼeego doo nihá listen dooleeł da, dóó doo nihá obey dooleeł da, nihá nitsáhákees bee nihá nidaʼnííłígíí tʼáá ajiłiiʼí. Díí bizaad warning dahiitʼį́į́łgo nihá hólǫ́, counsel dahiitʼį́į́łgo nihá hólǫ́, reproof dahiitʼį́į́łgo nihá hólǫ́. Díí Diyin God bichʼįʼ light bizaad átʼé, Baa Naatʼáanii Nihookááʼ Dineʼé biniiyé. Nihí louder calls biniiyé nidaʼnííłgo nihá wait da, dóó opportunities yáʼátʼéehgo nihí biniiyé, light nihí bitsʼą́ą́dę́ę́ʼ dooleeł, áádóó nihí chʼį́įdii biyiʼ nihá yiłtsoh dooleeł.» Testimonies, volume 5, 68.</w:t>
      </w:r>
    </w:p>
    <w:p>
      <w:pPr>
        <w:pStyle w:val="ArticleBody"/>
        <w:jc w:val="left"/>
      </w:pPr>
      <w:r>
        <w:rPr>
          <w:rFonts w:ascii="Times New Roman" w:hAnsi="Times New Roman" w:eastAsia="Times New Roman" w:cs="Times New Roman"/>
        </w:rPr>
        <w:t>Σὴς Οὐάιτ ἐπεσήμανε ὅτι, ἐὰν ἐκδηλωνόταν συνεχιζόμενη ἀνταρσία ἐναντίον τῆς διακονίας της ὡς προφήτιδος, τὸ «φῶς ἐνδέχεται νὰ ἀποσυρθεῖ, καὶ» ὁ Λαοδικεὺς Ἀντβεντισμὸς θὰ «ἀφεθεῖ στὸ σκότος». Τὸ 1915, τὸ φῶς ἀποσύρθηκε. Ὁ Θεὸς ἦταν καὶ εἶναι πλήρως ἱκανὸς νὰ ἀναδείξει προφήτη ἢ προφήτιδα ὁποτεδήποτε Ἐκεῖνος ἐπιλέγει νὰ πράξει τοῦτο. Ἀνέδειξε τὸν Ἐλισαιὲ νὰ διαδεχθεῖ τὸν Ἠλία, ἀλλὰ μετὰ τὸ 1915 δὲν ἀναδείχθηκε κανένας ζῶν προφήτης, διότι ὁ Κύριος εἶχε «ἀποσύρει τὸ φῶς».</w:t>
      </w:r>
    </w:p>
    <w:p>
      <w:pPr>
        <w:pStyle w:val="ArticleBody"/>
        <w:jc w:val="left"/>
      </w:pPr>
      <w:r>
        <w:rPr>
          <w:rFonts w:ascii="Times New Roman" w:hAnsi="Times New Roman" w:eastAsia="Times New Roman" w:cs="Times New Roman"/>
        </w:rPr>
        <w:t>So ff betekent? Zonder te weten welke taal “ff” is, kan ik geen betrouwbare vertaling geven. Stuur alstublieft de doeltaal voluit (bijvoorbeeld Frans, Fins, Filipijns, Afrikaans, enz.), dan vertaal ik de tekst precies volgens uw instructies.</w:t>
      </w:r>
    </w:p>
    <w:p>
      <w:pPr>
        <w:pStyle w:val="ArticleBody"/>
        <w:jc w:val="left"/>
      </w:pPr>
      <w:r>
        <w:rPr>
          <w:rFonts w:ascii="Times New Roman" w:hAnsi="Times New Roman" w:eastAsia="Times New Roman" w:cs="Times New Roman"/>
        </w:rPr>
        <w:t>Israël d’autrefois illustre l’Israël moderne et, à l’époque de la rébellion pleinement manifestée, représentée par Éli et ses deux fils, Hophni et Phinées, il n’y avait « point de vision ouverte ». La raison en était leur grossière désobéissance et leur rébellion. Dieu ne change pas.</w:t>
      </w:r>
    </w:p>
    <w:p>
      <w:pPr>
        <w:pStyle w:val="ArticleScripture"/>
        <w:jc w:val="left"/>
      </w:pPr>
      <w:r>
        <w:rPr>
          <w:rFonts w:ascii="Times New Roman" w:hAnsi="Times New Roman" w:eastAsia="Times New Roman" w:cs="Times New Roman"/>
        </w:rPr>
        <w:t>«Այլ նախազգուշացում ևս պետք է տրվեր Հեղիի տանը։ Աստված չէր կարող հաղորդակցվել քահանայապետի և նրա որդիների հետ. նրանց մեղքերը, ինչպես խիտ ամպ, փակել էին Նրա Սուրբ Հոգու ներկայությունը։ Բայց չարիքի մեջտեղում մանուկ Սամուելը հավատարիմ մնաց Երկնքին, և Հեղիի տան նկատմամբ դատապարտության պատգամը Սամուելի առաքելությունն էր՝ որպես Բարձրյալի մարգարե»։</w:t>
      </w:r>
    </w:p>
    <w:p>
      <w:pPr>
        <w:pStyle w:val="ArticleScripture"/>
        <w:jc w:val="left"/>
      </w:pPr>
      <w:r>
        <w:rPr>
          <w:rFonts w:ascii="Times New Roman" w:hAnsi="Times New Roman" w:eastAsia="Times New Roman" w:cs="Times New Roman"/>
        </w:rPr>
        <w:t>“‘</w:t>
      </w:r>
      <w:r>
        <w:rPr>
          <w:rFonts w:ascii="Nirmala UI" w:hAnsi="Nirmala UI" w:eastAsia="Nirmala UI" w:cs="Nirmala UI"/>
        </w:rPr>
        <w:t>গোটেই</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দিনবোৰত</w:t>
      </w:r>
      <w:r>
        <w:rPr>
          <w:rFonts w:ascii="Times New Roman" w:hAnsi="Times New Roman" w:eastAsia="Times New Roman" w:cs="Times New Roman"/>
        </w:rPr>
        <w:t xml:space="preserve"> </w:t>
      </w:r>
      <w:r>
        <w:rPr>
          <w:rFonts w:ascii="Nirmala UI" w:hAnsi="Nirmala UI" w:eastAsia="Nirmala UI" w:cs="Nirmala UI"/>
        </w:rPr>
        <w:t>যিহোৱাৰ</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দুষ্প্ৰাপ্য</w:t>
      </w:r>
      <w:r>
        <w:rPr>
          <w:rFonts w:ascii="Times New Roman" w:hAnsi="Times New Roman" w:eastAsia="Times New Roman" w:cs="Times New Roman"/>
        </w:rPr>
        <w:t xml:space="preserve"> </w:t>
      </w:r>
      <w:r>
        <w:rPr>
          <w:rFonts w:ascii="Nirmala UI" w:hAnsi="Nirmala UI" w:eastAsia="Nirmala UI" w:cs="Nirmala UI"/>
        </w:rPr>
        <w:t>আছিল</w:t>
      </w:r>
      <w:r>
        <w:rPr>
          <w:rFonts w:ascii="Times New Roman" w:hAnsi="Times New Roman" w:eastAsia="Times New Roman" w:cs="Times New Roman"/>
        </w:rPr>
        <w:t xml:space="preserve">; </w:t>
      </w:r>
      <w:r>
        <w:rPr>
          <w:rFonts w:ascii="Nirmala UI" w:hAnsi="Nirmala UI" w:eastAsia="Nirmala UI" w:cs="Nirmala UI"/>
        </w:rPr>
        <w:t>প্ৰকাশ্য</w:t>
      </w:r>
      <w:r>
        <w:rPr>
          <w:rFonts w:ascii="Times New Roman" w:hAnsi="Times New Roman" w:eastAsia="Times New Roman" w:cs="Times New Roman"/>
        </w:rPr>
        <w:t xml:space="preserve"> </w:t>
      </w:r>
      <w:r>
        <w:rPr>
          <w:rFonts w:ascii="Nirmala UI" w:hAnsi="Nirmala UI" w:eastAsia="Nirmala UI" w:cs="Nirmala UI"/>
        </w:rPr>
        <w:t>দৰ্শন</w:t>
      </w:r>
      <w:r>
        <w:rPr>
          <w:rFonts w:ascii="Times New Roman" w:hAnsi="Times New Roman" w:eastAsia="Times New Roman" w:cs="Times New Roman"/>
        </w:rPr>
        <w:t xml:space="preserve"> </w:t>
      </w:r>
      <w:r>
        <w:rPr>
          <w:rFonts w:ascii="Nirmala UI" w:hAnsi="Nirmala UI" w:eastAsia="Nirmala UI" w:cs="Nirmala UI"/>
        </w:rPr>
        <w:t>নাছিল।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সময়ত</w:t>
      </w:r>
      <w:r>
        <w:rPr>
          <w:rFonts w:ascii="Times New Roman" w:hAnsi="Times New Roman" w:eastAsia="Times New Roman" w:cs="Times New Roman"/>
        </w:rPr>
        <w:t xml:space="preserve">, </w:t>
      </w:r>
      <w:r>
        <w:rPr>
          <w:rFonts w:ascii="Nirmala UI" w:hAnsi="Nirmala UI" w:eastAsia="Nirmala UI" w:cs="Nirmala UI"/>
        </w:rPr>
        <w:t>যেতিয়া</w:t>
      </w:r>
      <w:r>
        <w:rPr>
          <w:rFonts w:ascii="Times New Roman" w:hAnsi="Times New Roman" w:eastAsia="Times New Roman" w:cs="Times New Roman"/>
        </w:rPr>
        <w:t xml:space="preserve"> </w:t>
      </w:r>
      <w:r>
        <w:rPr>
          <w:rFonts w:ascii="Nirmala UI" w:hAnsi="Nirmala UI" w:eastAsia="Nirmala UI" w:cs="Nirmala UI"/>
        </w:rPr>
        <w:t>এ</w:t>
      </w:r>
      <w:r>
        <w:rPr>
          <w:rFonts w:ascii="Times New Roman" w:hAnsi="Times New Roman" w:eastAsia="Times New Roman" w:cs="Times New Roman"/>
        </w:rPr>
        <w:t>’</w:t>
      </w:r>
      <w:r>
        <w:rPr>
          <w:rFonts w:ascii="Nirmala UI" w:hAnsi="Nirmala UI" w:eastAsia="Nirmala UI" w:cs="Nirmala UI"/>
        </w:rPr>
        <w:t>লী</w:t>
      </w:r>
      <w:r>
        <w:rPr>
          <w:rFonts w:ascii="Times New Roman" w:hAnsi="Times New Roman" w:eastAsia="Times New Roman" w:cs="Times New Roman"/>
        </w:rPr>
        <w:t xml:space="preserve"> </w:t>
      </w:r>
      <w:r>
        <w:rPr>
          <w:rFonts w:ascii="Nirmala UI" w:hAnsi="Nirmala UI" w:eastAsia="Nirmala UI" w:cs="Nirmala UI"/>
        </w:rPr>
        <w:t>নিজৰ</w:t>
      </w:r>
      <w:r>
        <w:rPr>
          <w:rFonts w:ascii="Times New Roman" w:hAnsi="Times New Roman" w:eastAsia="Times New Roman" w:cs="Times New Roman"/>
        </w:rPr>
        <w:t xml:space="preserve"> </w:t>
      </w:r>
      <w:r>
        <w:rPr>
          <w:rFonts w:ascii="Nirmala UI" w:hAnsi="Nirmala UI" w:eastAsia="Nirmala UI" w:cs="Nirmala UI"/>
        </w:rPr>
        <w:t>ঠাইত</w:t>
      </w:r>
      <w:r>
        <w:rPr>
          <w:rFonts w:ascii="Times New Roman" w:hAnsi="Times New Roman" w:eastAsia="Times New Roman" w:cs="Times New Roman"/>
        </w:rPr>
        <w:t xml:space="preserve"> </w:t>
      </w:r>
      <w:r>
        <w:rPr>
          <w:rFonts w:ascii="Nirmala UI" w:hAnsi="Nirmala UI" w:eastAsia="Nirmala UI" w:cs="Nirmala UI"/>
        </w:rPr>
        <w:t>শুই</w:t>
      </w:r>
      <w:r>
        <w:rPr>
          <w:rFonts w:ascii="Times New Roman" w:hAnsi="Times New Roman" w:eastAsia="Times New Roman" w:cs="Times New Roman"/>
        </w:rPr>
        <w:t xml:space="preserve"> </w:t>
      </w:r>
      <w:r>
        <w:rPr>
          <w:rFonts w:ascii="Nirmala UI" w:hAnsi="Nirmala UI" w:eastAsia="Nirmala UI" w:cs="Nirmala UI"/>
        </w:rPr>
        <w:t>আছিল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তেওঁৰ</w:t>
      </w:r>
      <w:r>
        <w:rPr>
          <w:rFonts w:ascii="Times New Roman" w:hAnsi="Times New Roman" w:eastAsia="Times New Roman" w:cs="Times New Roman"/>
        </w:rPr>
        <w:t xml:space="preserve"> </w:t>
      </w:r>
      <w:r>
        <w:rPr>
          <w:rFonts w:ascii="Nirmala UI" w:hAnsi="Nirmala UI" w:eastAsia="Nirmala UI" w:cs="Nirmala UI"/>
        </w:rPr>
        <w:t>চকু</w:t>
      </w:r>
      <w:r>
        <w:rPr>
          <w:rFonts w:ascii="Times New Roman" w:hAnsi="Times New Roman" w:eastAsia="Times New Roman" w:cs="Times New Roman"/>
        </w:rPr>
        <w:t xml:space="preserve"> </w:t>
      </w:r>
      <w:r>
        <w:rPr>
          <w:rFonts w:ascii="Nirmala UI" w:hAnsi="Nirmala UI" w:eastAsia="Nirmala UI" w:cs="Nirmala UI"/>
        </w:rPr>
        <w:t>ম্লান</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ধৰিছিল</w:t>
      </w:r>
      <w:r>
        <w:rPr>
          <w:rFonts w:ascii="Times New Roman" w:hAnsi="Times New Roman" w:eastAsia="Times New Roman" w:cs="Times New Roman"/>
        </w:rPr>
        <w:t xml:space="preserve">, </w:t>
      </w:r>
      <w:r>
        <w:rPr>
          <w:rFonts w:ascii="Nirmala UI" w:hAnsi="Nirmala UI" w:eastAsia="Nirmala UI" w:cs="Nirmala UI"/>
        </w:rPr>
        <w:t>যাতে</w:t>
      </w:r>
      <w:r>
        <w:rPr>
          <w:rFonts w:ascii="Times New Roman" w:hAnsi="Times New Roman" w:eastAsia="Times New Roman" w:cs="Times New Roman"/>
        </w:rPr>
        <w:t xml:space="preserve"> </w:t>
      </w:r>
      <w:r>
        <w:rPr>
          <w:rFonts w:ascii="Nirmala UI" w:hAnsi="Nirmala UI" w:eastAsia="Nirmala UI" w:cs="Nirmala UI"/>
        </w:rPr>
        <w:t>তেওঁ</w:t>
      </w:r>
      <w:r>
        <w:rPr>
          <w:rFonts w:ascii="Times New Roman" w:hAnsi="Times New Roman" w:eastAsia="Times New Roman" w:cs="Times New Roman"/>
        </w:rPr>
        <w:t xml:space="preserve"> </w:t>
      </w:r>
      <w:r>
        <w:rPr>
          <w:rFonts w:ascii="Nirmala UI" w:hAnsi="Nirmala UI" w:eastAsia="Nirmala UI" w:cs="Nirmala UI"/>
        </w:rPr>
        <w:t>দেখা</w:t>
      </w:r>
      <w:r>
        <w:rPr>
          <w:rFonts w:ascii="Times New Roman" w:hAnsi="Times New Roman" w:eastAsia="Times New Roman" w:cs="Times New Roman"/>
        </w:rPr>
        <w:t xml:space="preserve"> </w:t>
      </w:r>
      <w:r>
        <w:rPr>
          <w:rFonts w:ascii="Nirmala UI" w:hAnsi="Nirmala UI" w:eastAsia="Nirmala UI" w:cs="Nirmala UI"/>
        </w:rPr>
        <w:t>নাপাইছিল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যিহোৱাৰ</w:t>
      </w:r>
      <w:r>
        <w:rPr>
          <w:rFonts w:ascii="Times New Roman" w:hAnsi="Times New Roman" w:eastAsia="Times New Roman" w:cs="Times New Roman"/>
        </w:rPr>
        <w:t xml:space="preserve"> </w:t>
      </w:r>
      <w:r>
        <w:rPr>
          <w:rFonts w:ascii="Nirmala UI" w:hAnsi="Nirmala UI" w:eastAsia="Nirmala UI" w:cs="Nirmala UI"/>
        </w:rPr>
        <w:t>মন্দিৰত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ঈশ্বৰৰ</w:t>
      </w:r>
      <w:r>
        <w:rPr>
          <w:rFonts w:ascii="Times New Roman" w:hAnsi="Times New Roman" w:eastAsia="Times New Roman" w:cs="Times New Roman"/>
        </w:rPr>
        <w:t xml:space="preserve"> </w:t>
      </w:r>
      <w:r>
        <w:rPr>
          <w:rFonts w:ascii="Nirmala UI" w:hAnsi="Nirmala UI" w:eastAsia="Nirmala UI" w:cs="Nirmala UI"/>
        </w:rPr>
        <w:t>নিয়ম</w:t>
      </w:r>
      <w:r>
        <w:rPr>
          <w:rFonts w:ascii="Times New Roman" w:hAnsi="Times New Roman" w:eastAsia="Times New Roman" w:cs="Times New Roman"/>
        </w:rPr>
        <w:t>-</w:t>
      </w:r>
      <w:r>
        <w:rPr>
          <w:rFonts w:ascii="Nirmala UI" w:hAnsi="Nirmala UI" w:eastAsia="Nirmala UI" w:cs="Nirmala UI"/>
        </w:rPr>
        <w:t>চন্দুক</w:t>
      </w:r>
      <w:r>
        <w:rPr>
          <w:rFonts w:ascii="Times New Roman" w:hAnsi="Times New Roman" w:eastAsia="Times New Roman" w:cs="Times New Roman"/>
        </w:rPr>
        <w:t xml:space="preserve"> </w:t>
      </w:r>
      <w:r>
        <w:rPr>
          <w:rFonts w:ascii="Nirmala UI" w:hAnsi="Nirmala UI" w:eastAsia="Nirmala UI" w:cs="Nirmala UI"/>
        </w:rPr>
        <w:t>আছিল</w:t>
      </w:r>
      <w:r>
        <w:rPr>
          <w:rFonts w:ascii="Times New Roman" w:hAnsi="Times New Roman" w:eastAsia="Times New Roman" w:cs="Times New Roman"/>
        </w:rPr>
        <w:t xml:space="preserve">, </w:t>
      </w:r>
      <w:r>
        <w:rPr>
          <w:rFonts w:ascii="Nirmala UI" w:hAnsi="Nirmala UI" w:eastAsia="Nirmala UI" w:cs="Nirmala UI"/>
        </w:rPr>
        <w:t>ঈশ্বৰৰ</w:t>
      </w:r>
      <w:r>
        <w:rPr>
          <w:rFonts w:ascii="Times New Roman" w:hAnsi="Times New Roman" w:eastAsia="Times New Roman" w:cs="Times New Roman"/>
        </w:rPr>
        <w:t xml:space="preserve"> </w:t>
      </w:r>
      <w:r>
        <w:rPr>
          <w:rFonts w:ascii="Nirmala UI" w:hAnsi="Nirmala UI" w:eastAsia="Nirmala UI" w:cs="Nirmala UI"/>
        </w:rPr>
        <w:t>দীপ</w:t>
      </w:r>
      <w:r>
        <w:rPr>
          <w:rFonts w:ascii="Times New Roman" w:hAnsi="Times New Roman" w:eastAsia="Times New Roman" w:cs="Times New Roman"/>
        </w:rPr>
        <w:t xml:space="preserve"> </w:t>
      </w:r>
      <w:r>
        <w:rPr>
          <w:rFonts w:ascii="Nirmala UI" w:hAnsi="Nirmala UI" w:eastAsia="Nirmala UI" w:cs="Nirmala UI"/>
        </w:rPr>
        <w:t>নিবি</w:t>
      </w:r>
      <w:r>
        <w:rPr>
          <w:rFonts w:ascii="Times New Roman" w:hAnsi="Times New Roman" w:eastAsia="Times New Roman" w:cs="Times New Roman"/>
        </w:rPr>
        <w:t xml:space="preserve"> </w:t>
      </w:r>
      <w:r>
        <w:rPr>
          <w:rFonts w:ascii="Nirmala UI" w:hAnsi="Nirmala UI" w:eastAsia="Nirmala UI" w:cs="Nirmala UI"/>
        </w:rPr>
        <w:t>যোৱাৰ</w:t>
      </w:r>
      <w:r>
        <w:rPr>
          <w:rFonts w:ascii="Times New Roman" w:hAnsi="Times New Roman" w:eastAsia="Times New Roman" w:cs="Times New Roman"/>
        </w:rPr>
        <w:t xml:space="preserve"> </w:t>
      </w:r>
      <w:r>
        <w:rPr>
          <w:rFonts w:ascii="Nirmala UI" w:hAnsi="Nirmala UI" w:eastAsia="Nirmala UI" w:cs="Nirmala UI"/>
        </w:rPr>
        <w:t>আগতেই</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শমূৱেল</w:t>
      </w:r>
      <w:r>
        <w:rPr>
          <w:rFonts w:ascii="Times New Roman" w:hAnsi="Times New Roman" w:eastAsia="Times New Roman" w:cs="Times New Roman"/>
        </w:rPr>
        <w:t xml:space="preserve"> </w:t>
      </w:r>
      <w:r>
        <w:rPr>
          <w:rFonts w:ascii="Nirmala UI" w:hAnsi="Nirmala UI" w:eastAsia="Nirmala UI" w:cs="Nirmala UI"/>
        </w:rPr>
        <w:t>শুবলৈ</w:t>
      </w:r>
      <w:r>
        <w:rPr>
          <w:rFonts w:ascii="Times New Roman" w:hAnsi="Times New Roman" w:eastAsia="Times New Roman" w:cs="Times New Roman"/>
        </w:rPr>
        <w:t xml:space="preserve"> </w:t>
      </w:r>
      <w:r>
        <w:rPr>
          <w:rFonts w:ascii="Nirmala UI" w:hAnsi="Nirmala UI" w:eastAsia="Nirmala UI" w:cs="Nirmala UI"/>
        </w:rPr>
        <w:t>শুই</w:t>
      </w:r>
      <w:r>
        <w:rPr>
          <w:rFonts w:ascii="Times New Roman" w:hAnsi="Times New Roman" w:eastAsia="Times New Roman" w:cs="Times New Roman"/>
        </w:rPr>
        <w:t xml:space="preserve"> </w:t>
      </w:r>
      <w:r>
        <w:rPr>
          <w:rFonts w:ascii="Nirmala UI" w:hAnsi="Nirmala UI" w:eastAsia="Nirmala UI" w:cs="Nirmala UI"/>
        </w:rPr>
        <w:t>আছিল</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যিহোৱাই</w:t>
      </w:r>
      <w:r>
        <w:rPr>
          <w:rFonts w:ascii="Times New Roman" w:hAnsi="Times New Roman" w:eastAsia="Times New Roman" w:cs="Times New Roman"/>
        </w:rPr>
        <w:t xml:space="preserve"> </w:t>
      </w:r>
      <w:r>
        <w:rPr>
          <w:rFonts w:ascii="Nirmala UI" w:hAnsi="Nirmala UI" w:eastAsia="Nirmala UI" w:cs="Nirmala UI"/>
        </w:rPr>
        <w:t>শমূৱেলক</w:t>
      </w:r>
      <w:r>
        <w:rPr>
          <w:rFonts w:ascii="Times New Roman" w:hAnsi="Times New Roman" w:eastAsia="Times New Roman" w:cs="Times New Roman"/>
        </w:rPr>
        <w:t xml:space="preserve"> </w:t>
      </w:r>
      <w:r>
        <w:rPr>
          <w:rFonts w:ascii="Nirmala UI" w:hAnsi="Nirmala UI" w:eastAsia="Nirmala UI" w:cs="Nirmala UI"/>
        </w:rPr>
        <w:t>মাতিলে।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স্বৰক</w:t>
      </w:r>
      <w:r>
        <w:rPr>
          <w:rFonts w:ascii="Times New Roman" w:hAnsi="Times New Roman" w:eastAsia="Times New Roman" w:cs="Times New Roman"/>
        </w:rPr>
        <w:t xml:space="preserve"> </w:t>
      </w:r>
      <w:r>
        <w:rPr>
          <w:rFonts w:ascii="Nirmala UI" w:hAnsi="Nirmala UI" w:eastAsia="Nirmala UI" w:cs="Nirmala UI"/>
        </w:rPr>
        <w:t>এ</w:t>
      </w:r>
      <w:r>
        <w:rPr>
          <w:rFonts w:ascii="Times New Roman" w:hAnsi="Times New Roman" w:eastAsia="Times New Roman" w:cs="Times New Roman"/>
        </w:rPr>
        <w:t>’</w:t>
      </w:r>
      <w:r>
        <w:rPr>
          <w:rFonts w:ascii="Nirmala UI" w:hAnsi="Nirmala UI" w:eastAsia="Nirmala UI" w:cs="Nirmala UI"/>
        </w:rPr>
        <w:t>লীৰ</w:t>
      </w:r>
      <w:r>
        <w:rPr>
          <w:rFonts w:ascii="Times New Roman" w:hAnsi="Times New Roman" w:eastAsia="Times New Roman" w:cs="Times New Roman"/>
        </w:rPr>
        <w:t xml:space="preserve"> </w:t>
      </w:r>
      <w:r>
        <w:rPr>
          <w:rFonts w:ascii="Nirmala UI" w:hAnsi="Nirmala UI" w:eastAsia="Nirmala UI" w:cs="Nirmala UI"/>
        </w:rPr>
        <w:t>স্বৰ</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ভাবি</w:t>
      </w:r>
      <w:r>
        <w:rPr>
          <w:rFonts w:ascii="Times New Roman" w:hAnsi="Times New Roman" w:eastAsia="Times New Roman" w:cs="Times New Roman"/>
        </w:rPr>
        <w:t xml:space="preserve">, </w:t>
      </w:r>
      <w:r>
        <w:rPr>
          <w:rFonts w:ascii="Nirmala UI" w:hAnsi="Nirmala UI" w:eastAsia="Nirmala UI" w:cs="Nirmala UI"/>
        </w:rPr>
        <w:t>ল</w:t>
      </w:r>
      <w:r>
        <w:rPr>
          <w:rFonts w:ascii="Times New Roman" w:hAnsi="Times New Roman" w:eastAsia="Times New Roman" w:cs="Times New Roman"/>
        </w:rPr>
        <w:t>’</w:t>
      </w:r>
      <w:r>
        <w:rPr>
          <w:rFonts w:ascii="Nirmala UI" w:hAnsi="Nirmala UI" w:eastAsia="Nirmala UI" w:cs="Nirmala UI"/>
        </w:rPr>
        <w:t>ৰাটো</w:t>
      </w:r>
      <w:r>
        <w:rPr>
          <w:rFonts w:ascii="Times New Roman" w:hAnsi="Times New Roman" w:eastAsia="Times New Roman" w:cs="Times New Roman"/>
        </w:rPr>
        <w:t xml:space="preserve"> </w:t>
      </w:r>
      <w:r>
        <w:rPr>
          <w:rFonts w:ascii="Nirmala UI" w:hAnsi="Nirmala UI" w:eastAsia="Nirmala UI" w:cs="Nirmala UI"/>
        </w:rPr>
        <w:t>তৎক্ষণাত</w:t>
      </w:r>
      <w:r>
        <w:rPr>
          <w:rFonts w:ascii="Times New Roman" w:hAnsi="Times New Roman" w:eastAsia="Times New Roman" w:cs="Times New Roman"/>
        </w:rPr>
        <w:t xml:space="preserve"> </w:t>
      </w:r>
      <w:r>
        <w:rPr>
          <w:rFonts w:ascii="Nirmala UI" w:hAnsi="Nirmala UI" w:eastAsia="Nirmala UI" w:cs="Nirmala UI"/>
        </w:rPr>
        <w:t>পুৰোহিতৰ</w:t>
      </w:r>
      <w:r>
        <w:rPr>
          <w:rFonts w:ascii="Times New Roman" w:hAnsi="Times New Roman" w:eastAsia="Times New Roman" w:cs="Times New Roman"/>
        </w:rPr>
        <w:t xml:space="preserve"> </w:t>
      </w:r>
      <w:r>
        <w:rPr>
          <w:rFonts w:ascii="Nirmala UI" w:hAnsi="Nirmala UI" w:eastAsia="Nirmala UI" w:cs="Nirmala UI"/>
        </w:rPr>
        <w:t>শয্যাৰ</w:t>
      </w:r>
      <w:r>
        <w:rPr>
          <w:rFonts w:ascii="Times New Roman" w:hAnsi="Times New Roman" w:eastAsia="Times New Roman" w:cs="Times New Roman"/>
        </w:rPr>
        <w:t xml:space="preserve"> </w:t>
      </w:r>
      <w:r>
        <w:rPr>
          <w:rFonts w:ascii="Nirmala UI" w:hAnsi="Nirmala UI" w:eastAsia="Nirmala UI" w:cs="Nirmala UI"/>
        </w:rPr>
        <w:t>কাষলৈ</w:t>
      </w:r>
      <w:r>
        <w:rPr>
          <w:rFonts w:ascii="Times New Roman" w:hAnsi="Times New Roman" w:eastAsia="Times New Roman" w:cs="Times New Roman"/>
        </w:rPr>
        <w:t xml:space="preserve"> </w:t>
      </w:r>
      <w:r>
        <w:rPr>
          <w:rFonts w:ascii="Nirmala UI" w:hAnsi="Nirmala UI" w:eastAsia="Nirmala UI" w:cs="Nirmala UI"/>
        </w:rPr>
        <w:t>দৌৰি</w:t>
      </w:r>
      <w:r>
        <w:rPr>
          <w:rFonts w:ascii="Times New Roman" w:hAnsi="Times New Roman" w:eastAsia="Times New Roman" w:cs="Times New Roman"/>
        </w:rPr>
        <w:t xml:space="preserve"> </w:t>
      </w:r>
      <w:r>
        <w:rPr>
          <w:rFonts w:ascii="Nirmala UI" w:hAnsi="Nirmala UI" w:eastAsia="Nirmala UI" w:cs="Nirmala UI"/>
        </w:rPr>
        <w:t>গ</w:t>
      </w:r>
      <w:r>
        <w:rPr>
          <w:rFonts w:ascii="Times New Roman" w:hAnsi="Times New Roman" w:eastAsia="Times New Roman" w:cs="Times New Roman"/>
        </w:rPr>
        <w:t>’</w:t>
      </w:r>
      <w:r>
        <w:rPr>
          <w:rFonts w:ascii="Nirmala UI" w:hAnsi="Nirmala UI" w:eastAsia="Nirmala UI" w:cs="Nirmala UI"/>
        </w:rPr>
        <w:t>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w:t>
      </w:r>
      <w:r>
        <w:rPr>
          <w:rFonts w:ascii="Nirmala UI" w:hAnsi="Nirmala UI" w:eastAsia="Nirmala UI" w:cs="Nirmala UI"/>
        </w:rPr>
        <w:t>লে</w:t>
      </w:r>
      <w:r>
        <w:rPr>
          <w:rFonts w:ascii="Times New Roman" w:hAnsi="Times New Roman" w:eastAsia="Times New Roman" w:cs="Times New Roman"/>
        </w:rPr>
        <w:t>, ‘</w:t>
      </w:r>
      <w:r>
        <w:rPr>
          <w:rFonts w:ascii="Nirmala UI" w:hAnsi="Nirmala UI" w:eastAsia="Nirmala UI" w:cs="Nirmala UI"/>
        </w:rPr>
        <w:t>মই</w:t>
      </w:r>
      <w:r>
        <w:rPr>
          <w:rFonts w:ascii="Times New Roman" w:hAnsi="Times New Roman" w:eastAsia="Times New Roman" w:cs="Times New Roman"/>
        </w:rPr>
        <w:t xml:space="preserve"> </w:t>
      </w:r>
      <w:r>
        <w:rPr>
          <w:rFonts w:ascii="Nirmala UI" w:hAnsi="Nirmala UI" w:eastAsia="Nirmala UI" w:cs="Nirmala UI"/>
        </w:rPr>
        <w:t>ইয়াত</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কিয়নো</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মোক</w:t>
      </w:r>
      <w:r>
        <w:rPr>
          <w:rFonts w:ascii="Times New Roman" w:hAnsi="Times New Roman" w:eastAsia="Times New Roman" w:cs="Times New Roman"/>
        </w:rPr>
        <w:t xml:space="preserve"> </w:t>
      </w:r>
      <w:r>
        <w:rPr>
          <w:rFonts w:ascii="Nirmala UI" w:hAnsi="Nirmala UI" w:eastAsia="Nirmala UI" w:cs="Nirmala UI"/>
        </w:rPr>
        <w:t>মাতিছিল।</w:t>
      </w:r>
      <w:r>
        <w:rPr>
          <w:rFonts w:ascii="Times New Roman" w:hAnsi="Times New Roman" w:eastAsia="Times New Roman" w:cs="Times New Roman"/>
        </w:rPr>
        <w:t xml:space="preserve">’ </w:t>
      </w:r>
      <w:r>
        <w:rPr>
          <w:rFonts w:ascii="Nirmala UI" w:hAnsi="Nirmala UI" w:eastAsia="Nirmala UI" w:cs="Nirmala UI"/>
        </w:rPr>
        <w:t>উত্তৰ</w:t>
      </w:r>
      <w:r>
        <w:rPr>
          <w:rFonts w:ascii="Times New Roman" w:hAnsi="Times New Roman" w:eastAsia="Times New Roman" w:cs="Times New Roman"/>
        </w:rPr>
        <w:t xml:space="preserve"> </w:t>
      </w:r>
      <w:r>
        <w:rPr>
          <w:rFonts w:ascii="Nirmala UI" w:hAnsi="Nirmala UI" w:eastAsia="Nirmala UI" w:cs="Nirmala UI"/>
        </w:rPr>
        <w:t>আহিল</w:t>
      </w:r>
      <w:r>
        <w:rPr>
          <w:rFonts w:ascii="Times New Roman" w:hAnsi="Times New Roman" w:eastAsia="Times New Roman" w:cs="Times New Roman"/>
        </w:rPr>
        <w:t>, ‘</w:t>
      </w:r>
      <w:r>
        <w:rPr>
          <w:rFonts w:ascii="Nirmala UI" w:hAnsi="Nirmala UI" w:eastAsia="Nirmala UI" w:cs="Nirmala UI"/>
        </w:rPr>
        <w:t>মই</w:t>
      </w:r>
      <w:r>
        <w:rPr>
          <w:rFonts w:ascii="Times New Roman" w:hAnsi="Times New Roman" w:eastAsia="Times New Roman" w:cs="Times New Roman"/>
        </w:rPr>
        <w:t xml:space="preserve"> </w:t>
      </w:r>
      <w:r>
        <w:rPr>
          <w:rFonts w:ascii="Nirmala UI" w:hAnsi="Nirmala UI" w:eastAsia="Nirmala UI" w:cs="Nirmala UI"/>
        </w:rPr>
        <w:t>তোমাক</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নাছিলোঁ</w:t>
      </w:r>
      <w:r>
        <w:rPr>
          <w:rFonts w:ascii="Times New Roman" w:hAnsi="Times New Roman" w:eastAsia="Times New Roman" w:cs="Times New Roman"/>
        </w:rPr>
        <w:t xml:space="preserve">, </w:t>
      </w:r>
      <w:r>
        <w:rPr>
          <w:rFonts w:ascii="Nirmala UI" w:hAnsi="Nirmala UI" w:eastAsia="Nirmala UI" w:cs="Nirmala UI"/>
        </w:rPr>
        <w:t>মোৰ</w:t>
      </w:r>
      <w:r>
        <w:rPr>
          <w:rFonts w:ascii="Times New Roman" w:hAnsi="Times New Roman" w:eastAsia="Times New Roman" w:cs="Times New Roman"/>
        </w:rPr>
        <w:t xml:space="preserve"> </w:t>
      </w:r>
      <w:r>
        <w:rPr>
          <w:rFonts w:ascii="Nirmala UI" w:hAnsi="Nirmala UI" w:eastAsia="Nirmala UI" w:cs="Nirmala UI"/>
        </w:rPr>
        <w:t>পুত্ৰ</w:t>
      </w:r>
      <w:r>
        <w:rPr>
          <w:rFonts w:ascii="Times New Roman" w:hAnsi="Times New Roman" w:eastAsia="Times New Roman" w:cs="Times New Roman"/>
        </w:rPr>
        <w:t xml:space="preserve">; </w:t>
      </w:r>
      <w:r>
        <w:rPr>
          <w:rFonts w:ascii="Nirmala UI" w:hAnsi="Nirmala UI" w:eastAsia="Nirmala UI" w:cs="Nirmala UI"/>
        </w:rPr>
        <w:t>পুনৰ</w:t>
      </w:r>
      <w:r>
        <w:rPr>
          <w:rFonts w:ascii="Times New Roman" w:hAnsi="Times New Roman" w:eastAsia="Times New Roman" w:cs="Times New Roman"/>
        </w:rPr>
        <w:t xml:space="preserve"> </w:t>
      </w:r>
      <w:r>
        <w:rPr>
          <w:rFonts w:ascii="Nirmala UI" w:hAnsi="Nirmala UI" w:eastAsia="Nirmala UI" w:cs="Nirmala UI"/>
        </w:rPr>
        <w:t>শুই</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তিনিবাৰ</w:t>
      </w:r>
      <w:r>
        <w:rPr>
          <w:rFonts w:ascii="Times New Roman" w:hAnsi="Times New Roman" w:eastAsia="Times New Roman" w:cs="Times New Roman"/>
        </w:rPr>
        <w:t xml:space="preserve"> </w:t>
      </w:r>
      <w:r>
        <w:rPr>
          <w:rFonts w:ascii="Nirmala UI" w:hAnsi="Nirmala UI" w:eastAsia="Nirmala UI" w:cs="Nirmala UI"/>
        </w:rPr>
        <w:t>শমূৱেলক</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w:t>
      </w:r>
      <w:r>
        <w:rPr>
          <w:rFonts w:ascii="Nirmala UI" w:hAnsi="Nirmala UI" w:eastAsia="Nirmala UI" w:cs="Nirmala UI"/>
        </w:rPr>
        <w:t>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তিনিবাৰেই</w:t>
      </w:r>
      <w:r>
        <w:rPr>
          <w:rFonts w:ascii="Times New Roman" w:hAnsi="Times New Roman" w:eastAsia="Times New Roman" w:cs="Times New Roman"/>
        </w:rPr>
        <w:t xml:space="preserve"> </w:t>
      </w:r>
      <w:r>
        <w:rPr>
          <w:rFonts w:ascii="Nirmala UI" w:hAnsi="Nirmala UI" w:eastAsia="Nirmala UI" w:cs="Nirmala UI"/>
        </w:rPr>
        <w:t>তেওঁ</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ধৰণে</w:t>
      </w:r>
      <w:r>
        <w:rPr>
          <w:rFonts w:ascii="Times New Roman" w:hAnsi="Times New Roman" w:eastAsia="Times New Roman" w:cs="Times New Roman"/>
        </w:rPr>
        <w:t xml:space="preserve"> </w:t>
      </w:r>
      <w:r>
        <w:rPr>
          <w:rFonts w:ascii="Nirmala UI" w:hAnsi="Nirmala UI" w:eastAsia="Nirmala UI" w:cs="Nirmala UI"/>
        </w:rPr>
        <w:t>সঁহাৰি</w:t>
      </w:r>
      <w:r>
        <w:rPr>
          <w:rFonts w:ascii="Times New Roman" w:hAnsi="Times New Roman" w:eastAsia="Times New Roman" w:cs="Times New Roman"/>
        </w:rPr>
        <w:t xml:space="preserve"> </w:t>
      </w:r>
      <w:r>
        <w:rPr>
          <w:rFonts w:ascii="Nirmala UI" w:hAnsi="Nirmala UI" w:eastAsia="Nirmala UI" w:cs="Nirmala UI"/>
        </w:rPr>
        <w:t>দিলে।</w:t>
      </w:r>
      <w:r>
        <w:rPr>
          <w:rFonts w:ascii="Times New Roman" w:hAnsi="Times New Roman" w:eastAsia="Times New Roman" w:cs="Times New Roman"/>
        </w:rPr>
        <w:t xml:space="preserve"> </w:t>
      </w:r>
      <w:r>
        <w:rPr>
          <w:rFonts w:ascii="Nirmala UI" w:hAnsi="Nirmala UI" w:eastAsia="Nirmala UI" w:cs="Nirmala UI"/>
        </w:rPr>
        <w:t>তেতিয়া</w:t>
      </w:r>
      <w:r>
        <w:rPr>
          <w:rFonts w:ascii="Times New Roman" w:hAnsi="Times New Roman" w:eastAsia="Times New Roman" w:cs="Times New Roman"/>
        </w:rPr>
        <w:t xml:space="preserve"> </w:t>
      </w:r>
      <w:r>
        <w:rPr>
          <w:rFonts w:ascii="Nirmala UI" w:hAnsi="Nirmala UI" w:eastAsia="Nirmala UI" w:cs="Nirmala UI"/>
        </w:rPr>
        <w:t>এ</w:t>
      </w:r>
      <w:r>
        <w:rPr>
          <w:rFonts w:ascii="Times New Roman" w:hAnsi="Times New Roman" w:eastAsia="Times New Roman" w:cs="Times New Roman"/>
        </w:rPr>
        <w:t>’</w:t>
      </w:r>
      <w:r>
        <w:rPr>
          <w:rFonts w:ascii="Nirmala UI" w:hAnsi="Nirmala UI" w:eastAsia="Nirmala UI" w:cs="Nirmala UI"/>
        </w:rPr>
        <w:t>লী</w:t>
      </w:r>
      <w:r>
        <w:rPr>
          <w:rFonts w:ascii="Times New Roman" w:hAnsi="Times New Roman" w:eastAsia="Times New Roman" w:cs="Times New Roman"/>
        </w:rPr>
        <w:t xml:space="preserve"> </w:t>
      </w:r>
      <w:r>
        <w:rPr>
          <w:rFonts w:ascii="Nirmala UI" w:hAnsi="Nirmala UI" w:eastAsia="Nirmala UI" w:cs="Nirmala UI"/>
        </w:rPr>
        <w:t>নিশ্চিত</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w:t>
      </w:r>
      <w:r>
        <w:rPr>
          <w:rFonts w:ascii="Nirmala UI" w:hAnsi="Nirmala UI" w:eastAsia="Nirmala UI" w:cs="Nirmala UI"/>
        </w:rPr>
        <w:t>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ৰহস্যময়</w:t>
      </w:r>
      <w:r>
        <w:rPr>
          <w:rFonts w:ascii="Times New Roman" w:hAnsi="Times New Roman" w:eastAsia="Times New Roman" w:cs="Times New Roman"/>
        </w:rPr>
        <w:t xml:space="preserve"> </w:t>
      </w:r>
      <w:r>
        <w:rPr>
          <w:rFonts w:ascii="Nirmala UI" w:hAnsi="Nirmala UI" w:eastAsia="Nirmala UI" w:cs="Nirmala UI"/>
        </w:rPr>
        <w:t>আহ্বান</w:t>
      </w:r>
      <w:r>
        <w:rPr>
          <w:rFonts w:ascii="Times New Roman" w:hAnsi="Times New Roman" w:eastAsia="Times New Roman" w:cs="Times New Roman"/>
        </w:rPr>
        <w:t xml:space="preserve"> </w:t>
      </w:r>
      <w:r>
        <w:rPr>
          <w:rFonts w:ascii="Nirmala UI" w:hAnsi="Nirmala UI" w:eastAsia="Nirmala UI" w:cs="Nirmala UI"/>
        </w:rPr>
        <w:t>ঈশ্বৰৰ</w:t>
      </w:r>
      <w:r>
        <w:rPr>
          <w:rFonts w:ascii="Times New Roman" w:hAnsi="Times New Roman" w:eastAsia="Times New Roman" w:cs="Times New Roman"/>
        </w:rPr>
        <w:t xml:space="preserve"> </w:t>
      </w:r>
      <w:r>
        <w:rPr>
          <w:rFonts w:ascii="Nirmala UI" w:hAnsi="Nirmala UI" w:eastAsia="Nirmala UI" w:cs="Nirmala UI"/>
        </w:rPr>
        <w:t>স্বৰেই।</w:t>
      </w:r>
      <w:r>
        <w:rPr>
          <w:rFonts w:ascii="Times New Roman" w:hAnsi="Times New Roman" w:eastAsia="Times New Roman" w:cs="Times New Roman"/>
        </w:rPr>
        <w:t xml:space="preserve"> </w:t>
      </w:r>
      <w:r>
        <w:rPr>
          <w:rFonts w:ascii="Nirmala UI" w:hAnsi="Nirmala UI" w:eastAsia="Nirmala UI" w:cs="Nirmala UI"/>
        </w:rPr>
        <w:t>প্ৰভুৱে</w:t>
      </w:r>
      <w:r>
        <w:rPr>
          <w:rFonts w:ascii="Times New Roman" w:hAnsi="Times New Roman" w:eastAsia="Times New Roman" w:cs="Times New Roman"/>
        </w:rPr>
        <w:t xml:space="preserve"> </w:t>
      </w:r>
      <w:r>
        <w:rPr>
          <w:rFonts w:ascii="Nirmala UI" w:hAnsi="Nirmala UI" w:eastAsia="Nirmala UI" w:cs="Nirmala UI"/>
        </w:rPr>
        <w:t>নিজৰ</w:t>
      </w:r>
      <w:r>
        <w:rPr>
          <w:rFonts w:ascii="Times New Roman" w:hAnsi="Times New Roman" w:eastAsia="Times New Roman" w:cs="Times New Roman"/>
        </w:rPr>
        <w:t xml:space="preserve"> </w:t>
      </w:r>
      <w:r>
        <w:rPr>
          <w:rFonts w:ascii="Nirmala UI" w:hAnsi="Nirmala UI" w:eastAsia="Nirmala UI" w:cs="Nirmala UI"/>
        </w:rPr>
        <w:t>নিৰ্বাচিত</w:t>
      </w:r>
      <w:r>
        <w:rPr>
          <w:rFonts w:ascii="Times New Roman" w:hAnsi="Times New Roman" w:eastAsia="Times New Roman" w:cs="Times New Roman"/>
        </w:rPr>
        <w:t xml:space="preserve"> </w:t>
      </w:r>
      <w:r>
        <w:rPr>
          <w:rFonts w:ascii="Nirmala UI" w:hAnsi="Nirmala UI" w:eastAsia="Nirmala UI" w:cs="Nirmala UI"/>
        </w:rPr>
        <w:t>দাস</w:t>
      </w:r>
      <w:r>
        <w:rPr>
          <w:rFonts w:ascii="Times New Roman" w:hAnsi="Times New Roman" w:eastAsia="Times New Roman" w:cs="Times New Roman"/>
        </w:rPr>
        <w:t xml:space="preserve">, </w:t>
      </w:r>
      <w:r>
        <w:rPr>
          <w:rFonts w:ascii="Nirmala UI" w:hAnsi="Nirmala UI" w:eastAsia="Nirmala UI" w:cs="Nirmala UI"/>
        </w:rPr>
        <w:t>পকাধৰা</w:t>
      </w:r>
      <w:r>
        <w:rPr>
          <w:rFonts w:ascii="Times New Roman" w:hAnsi="Times New Roman" w:eastAsia="Times New Roman" w:cs="Times New Roman"/>
        </w:rPr>
        <w:t xml:space="preserve"> </w:t>
      </w:r>
      <w:r>
        <w:rPr>
          <w:rFonts w:ascii="Nirmala UI" w:hAnsi="Nirmala UI" w:eastAsia="Nirmala UI" w:cs="Nirmala UI"/>
        </w:rPr>
        <w:t>চুলিৰ</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বৃদ্ধজনক</w:t>
      </w:r>
      <w:r>
        <w:rPr>
          <w:rFonts w:ascii="Times New Roman" w:hAnsi="Times New Roman" w:eastAsia="Times New Roman" w:cs="Times New Roman"/>
        </w:rPr>
        <w:t xml:space="preserve">, </w:t>
      </w:r>
      <w:r>
        <w:rPr>
          <w:rFonts w:ascii="Nirmala UI" w:hAnsi="Nirmala UI" w:eastAsia="Nirmala UI" w:cs="Nirmala UI"/>
        </w:rPr>
        <w:t>এৰি</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শিশু</w:t>
      </w:r>
      <w:r>
        <w:rPr>
          <w:rFonts w:ascii="Times New Roman" w:hAnsi="Times New Roman" w:eastAsia="Times New Roman" w:cs="Times New Roman"/>
        </w:rPr>
        <w:t xml:space="preserve"> </w:t>
      </w:r>
      <w:r>
        <w:rPr>
          <w:rFonts w:ascii="Nirmala UI" w:hAnsi="Nirmala UI" w:eastAsia="Nirmala UI" w:cs="Nirmala UI"/>
        </w:rPr>
        <w:t>সৈতে</w:t>
      </w:r>
      <w:r>
        <w:rPr>
          <w:rFonts w:ascii="Times New Roman" w:hAnsi="Times New Roman" w:eastAsia="Times New Roman" w:cs="Times New Roman"/>
        </w:rPr>
        <w:t xml:space="preserve"> </w:t>
      </w:r>
      <w:r>
        <w:rPr>
          <w:rFonts w:ascii="Nirmala UI" w:hAnsi="Nirmala UI" w:eastAsia="Nirmala UI" w:cs="Nirmala UI"/>
        </w:rPr>
        <w:t>আলাপ</w:t>
      </w:r>
      <w:r>
        <w:rPr>
          <w:rFonts w:ascii="Times New Roman" w:hAnsi="Times New Roman" w:eastAsia="Times New Roman" w:cs="Times New Roman"/>
        </w:rPr>
        <w:t>-</w:t>
      </w:r>
      <w:r>
        <w:rPr>
          <w:rFonts w:ascii="Nirmala UI" w:hAnsi="Nirmala UI" w:eastAsia="Nirmala UI" w:cs="Nirmala UI"/>
        </w:rPr>
        <w:t>সংলাপ</w:t>
      </w:r>
      <w:r>
        <w:rPr>
          <w:rFonts w:ascii="Times New Roman" w:hAnsi="Times New Roman" w:eastAsia="Times New Roman" w:cs="Times New Roman"/>
        </w:rPr>
        <w:t xml:space="preserve"> </w:t>
      </w:r>
      <w:r>
        <w:rPr>
          <w:rFonts w:ascii="Nirmala UI" w:hAnsi="Nirmala UI" w:eastAsia="Nirmala UI" w:cs="Nirmala UI"/>
        </w:rPr>
        <w:t>কৰিবলৈ</w:t>
      </w:r>
      <w:r>
        <w:rPr>
          <w:rFonts w:ascii="Times New Roman" w:hAnsi="Times New Roman" w:eastAsia="Times New Roman" w:cs="Times New Roman"/>
        </w:rPr>
        <w:t xml:space="preserve"> </w:t>
      </w:r>
      <w:r>
        <w:rPr>
          <w:rFonts w:ascii="Nirmala UI" w:hAnsi="Nirmala UI" w:eastAsia="Nirmala UI" w:cs="Nirmala UI"/>
        </w:rPr>
        <w:t>আগবাঢ়িছিল।</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কথাই</w:t>
      </w:r>
      <w:r>
        <w:rPr>
          <w:rFonts w:ascii="Times New Roman" w:hAnsi="Times New Roman" w:eastAsia="Times New Roman" w:cs="Times New Roman"/>
        </w:rPr>
        <w:t xml:space="preserve"> </w:t>
      </w:r>
      <w:r>
        <w:rPr>
          <w:rFonts w:ascii="Nirmala UI" w:hAnsi="Nirmala UI" w:eastAsia="Nirmala UI" w:cs="Nirmala UI"/>
        </w:rPr>
        <w:t>নিজেই</w:t>
      </w:r>
      <w:r>
        <w:rPr>
          <w:rFonts w:ascii="Times New Roman" w:hAnsi="Times New Roman" w:eastAsia="Times New Roman" w:cs="Times New Roman"/>
        </w:rPr>
        <w:t xml:space="preserve"> </w:t>
      </w:r>
      <w:r>
        <w:rPr>
          <w:rFonts w:ascii="Nirmala UI" w:hAnsi="Nirmala UI" w:eastAsia="Nirmala UI" w:cs="Nirmala UI"/>
        </w:rPr>
        <w:t>এ</w:t>
      </w:r>
      <w:r>
        <w:rPr>
          <w:rFonts w:ascii="Times New Roman" w:hAnsi="Times New Roman" w:eastAsia="Times New Roman" w:cs="Times New Roman"/>
        </w:rPr>
        <w:t>’</w:t>
      </w:r>
      <w:r>
        <w:rPr>
          <w:rFonts w:ascii="Nirmala UI" w:hAnsi="Nirmala UI" w:eastAsia="Nirmala UI" w:cs="Nirmala UI"/>
        </w:rPr>
        <w:t>লী</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তেওঁৰ</w:t>
      </w:r>
      <w:r>
        <w:rPr>
          <w:rFonts w:ascii="Times New Roman" w:hAnsi="Times New Roman" w:eastAsia="Times New Roman" w:cs="Times New Roman"/>
        </w:rPr>
        <w:t xml:space="preserve"> </w:t>
      </w:r>
      <w:r>
        <w:rPr>
          <w:rFonts w:ascii="Nirmala UI" w:hAnsi="Nirmala UI" w:eastAsia="Nirmala UI" w:cs="Nirmala UI"/>
        </w:rPr>
        <w:t>গৃহৰ</w:t>
      </w:r>
      <w:r>
        <w:rPr>
          <w:rFonts w:ascii="Times New Roman" w:hAnsi="Times New Roman" w:eastAsia="Times New Roman" w:cs="Times New Roman"/>
        </w:rPr>
        <w:t xml:space="preserve"> </w:t>
      </w:r>
      <w:r>
        <w:rPr>
          <w:rFonts w:ascii="Nirmala UI" w:hAnsi="Nirmala UI" w:eastAsia="Nirmala UI" w:cs="Nirmala UI"/>
        </w:rPr>
        <w:t>বাবে</w:t>
      </w:r>
      <w:r>
        <w:rPr>
          <w:rFonts w:ascii="Times New Roman" w:hAnsi="Times New Roman" w:eastAsia="Times New Roman" w:cs="Times New Roman"/>
        </w:rPr>
        <w:t xml:space="preserve"> </w:t>
      </w:r>
      <w:r>
        <w:rPr>
          <w:rFonts w:ascii="Nirmala UI" w:hAnsi="Nirmala UI" w:eastAsia="Nirmala UI" w:cs="Nirmala UI"/>
        </w:rPr>
        <w:t>তিতা</w:t>
      </w:r>
      <w:r>
        <w:rPr>
          <w:rFonts w:ascii="Times New Roman" w:hAnsi="Times New Roman" w:eastAsia="Times New Roman" w:cs="Times New Roman"/>
        </w:rPr>
        <w:t xml:space="preserve">, </w:t>
      </w:r>
      <w:r>
        <w:rPr>
          <w:rFonts w:ascii="Nirmala UI" w:hAnsi="Nirmala UI" w:eastAsia="Nirmala UI" w:cs="Nirmala UI"/>
        </w:rPr>
        <w:t>তথাপি</w:t>
      </w:r>
      <w:r>
        <w:rPr>
          <w:rFonts w:ascii="Times New Roman" w:hAnsi="Times New Roman" w:eastAsia="Times New Roman" w:cs="Times New Roman"/>
        </w:rPr>
        <w:t xml:space="preserve"> </w:t>
      </w:r>
      <w:r>
        <w:rPr>
          <w:rFonts w:ascii="Nirmala UI" w:hAnsi="Nirmala UI" w:eastAsia="Nirmala UI" w:cs="Nirmala UI"/>
        </w:rPr>
        <w:t>ন্যায়সঙ্গত</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তিৰস্কাৰ</w:t>
      </w:r>
      <w:r>
        <w:rPr>
          <w:rFonts w:ascii="Times New Roman" w:hAnsi="Times New Roman" w:eastAsia="Times New Roman" w:cs="Times New Roman"/>
        </w:rPr>
        <w:t xml:space="preserve"> </w:t>
      </w:r>
      <w:r>
        <w:rPr>
          <w:rFonts w:ascii="Nirmala UI" w:hAnsi="Nirmala UI" w:eastAsia="Nirmala UI" w:cs="Nirmala UI"/>
        </w:rPr>
        <w:t>আছিল।</w:t>
      </w:r>
      <w:r>
        <w:rPr>
          <w:rFonts w:ascii="Times New Roman" w:hAnsi="Times New Roman" w:eastAsia="Times New Roman" w:cs="Times New Roman"/>
        </w:rPr>
        <w:t>” Patriarchs and Prophets, 581.</w:t>
      </w:r>
    </w:p>
    <w:p>
      <w:pPr>
        <w:pStyle w:val="ArticleBody"/>
        <w:jc w:val="left"/>
      </w:pP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घराने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अवस्था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यहोवा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बहुमूल्य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बहुमूल्य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अनूदित</w:t>
      </w:r>
      <w:r>
        <w:rPr>
          <w:rFonts w:ascii="Times New Roman" w:hAnsi="Times New Roman" w:eastAsia="Times New Roman" w:cs="Times New Roman"/>
        </w:rPr>
        <w:t xml:space="preserve"> </w:t>
      </w:r>
      <w:r>
        <w:rPr>
          <w:rFonts w:ascii="Nirmala UI" w:hAnsi="Nirmala UI" w:eastAsia="Nirmala UI" w:cs="Nirmala UI"/>
        </w:rPr>
        <w:t>इब्रानी</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दुर्लभ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1844 </w:t>
      </w:r>
      <w:r>
        <w:rPr>
          <w:rFonts w:ascii="Nirmala UI" w:hAnsi="Nirmala UI" w:eastAsia="Nirmala UI" w:cs="Nirmala UI"/>
        </w:rPr>
        <w:t>से</w:t>
      </w:r>
      <w:r>
        <w:rPr>
          <w:rFonts w:ascii="Times New Roman" w:hAnsi="Times New Roman" w:eastAsia="Times New Roman" w:cs="Times New Roman"/>
        </w:rPr>
        <w:t xml:space="preserve"> 1884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लौदीकियाई</w:t>
      </w:r>
      <w:r>
        <w:rPr>
          <w:rFonts w:ascii="Times New Roman" w:hAnsi="Times New Roman" w:eastAsia="Times New Roman" w:cs="Times New Roman"/>
        </w:rPr>
        <w:t xml:space="preserve"> </w:t>
      </w:r>
      <w:r>
        <w:rPr>
          <w:rFonts w:ascii="Nirmala UI" w:hAnsi="Nirmala UI" w:eastAsia="Nirmala UI" w:cs="Nirmala UI"/>
        </w:rPr>
        <w:t>एडवेंटवाद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फिलादिल्फियाई</w:t>
      </w:r>
      <w:r>
        <w:rPr>
          <w:rFonts w:ascii="Times New Roman" w:hAnsi="Times New Roman" w:eastAsia="Times New Roman" w:cs="Times New Roman"/>
        </w:rPr>
        <w:t xml:space="preserve"> </w:t>
      </w:r>
      <w:r>
        <w:rPr>
          <w:rFonts w:ascii="Nirmala UI" w:hAnsi="Nirmala UI" w:eastAsia="Nirmala UI" w:cs="Nirmala UI"/>
        </w:rPr>
        <w:t>मिलरवादी</w:t>
      </w:r>
      <w:r>
        <w:rPr>
          <w:rFonts w:ascii="Times New Roman" w:hAnsi="Times New Roman" w:eastAsia="Times New Roman" w:cs="Times New Roman"/>
        </w:rPr>
        <w:t xml:space="preserve"> </w:t>
      </w:r>
      <w:r>
        <w:rPr>
          <w:rFonts w:ascii="Nirmala UI" w:hAnsi="Nirmala UI" w:eastAsia="Nirmala UI" w:cs="Nirmala UI"/>
        </w:rPr>
        <w:t>आंदोलन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1856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इसने</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पहचानना</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फिलादिल्फियाई</w:t>
      </w:r>
      <w:r>
        <w:rPr>
          <w:rFonts w:ascii="Times New Roman" w:hAnsi="Times New Roman" w:eastAsia="Times New Roman" w:cs="Times New Roman"/>
        </w:rPr>
        <w:t xml:space="preserve"> </w:t>
      </w:r>
      <w:r>
        <w:rPr>
          <w:rFonts w:ascii="Nirmala UI" w:hAnsi="Nirmala UI" w:eastAsia="Nirmala UI" w:cs="Nirmala UI"/>
        </w:rPr>
        <w:t>आंदोलन</w:t>
      </w:r>
      <w:r>
        <w:rPr>
          <w:rFonts w:ascii="Times New Roman" w:hAnsi="Times New Roman" w:eastAsia="Times New Roman" w:cs="Times New Roman"/>
        </w:rPr>
        <w:t xml:space="preserve"> </w:t>
      </w:r>
      <w:r>
        <w:rPr>
          <w:rFonts w:ascii="Nirmala UI" w:hAnsi="Nirmala UI" w:eastAsia="Nirmala UI" w:cs="Nirmala UI"/>
        </w:rPr>
        <w:t>लौदीकियाई</w:t>
      </w:r>
      <w:r>
        <w:rPr>
          <w:rFonts w:ascii="Times New Roman" w:hAnsi="Times New Roman" w:eastAsia="Times New Roman" w:cs="Times New Roman"/>
        </w:rPr>
        <w:t xml:space="preserve"> </w:t>
      </w:r>
      <w:r>
        <w:rPr>
          <w:rFonts w:ascii="Nirmala UI" w:hAnsi="Nirmala UI" w:eastAsia="Nirmala UI" w:cs="Nirmala UI"/>
        </w:rPr>
        <w:t>आंदोलन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परिवर्तित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तौभी</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जारी</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धीरजवन्त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दयालु</w:t>
      </w:r>
      <w:r>
        <w:rPr>
          <w:rFonts w:ascii="Times New Roman" w:hAnsi="Times New Roman" w:eastAsia="Times New Roman" w:cs="Times New Roman"/>
        </w:rPr>
        <w:t xml:space="preserve"> </w:t>
      </w:r>
      <w:r>
        <w:rPr>
          <w:rFonts w:ascii="Nirmala UI" w:hAnsi="Nirmala UI" w:eastAsia="Nirmala UI" w:cs="Nirmala UI"/>
        </w:rPr>
        <w:t>है।</w:t>
      </w:r>
    </w:p>
    <w:p>
      <w:pPr>
        <w:pStyle w:val="ArticleBody"/>
        <w:jc w:val="left"/>
      </w:pPr>
      <w:r>
        <w:rPr>
          <w:rFonts w:ascii="Times New Roman" w:hAnsi="Times New Roman" w:eastAsia="Times New Roman" w:cs="Times New Roman"/>
        </w:rPr>
        <w:t>Puis, en 1863, la rébellion contre les vérités fondamentales commença, mais les « visions ouvertes » se poursuivirent jusqu’en 1884. Alors, un changement se produisit. Au chapitre huit d’Ézéchiel, les quatre abominations sont présentées comme s’aggravant dans leur nature. 1884 représente la conclusion proche de la première génération et le commencement de la seconde génération. L’histoire adventiste atteste qu’en 1881, puis de nouveau en 1882, deux accroissements significatifs de la rébellion se produisirent.</w:t>
      </w:r>
    </w:p>
    <w:p>
      <w:pPr>
        <w:pStyle w:val="ArticleBody"/>
        <w:jc w:val="left"/>
      </w:pPr>
      <w:r>
        <w:rPr>
          <w:rFonts w:ascii="Times New Roman" w:hAnsi="Times New Roman" w:eastAsia="Times New Roman" w:cs="Times New Roman"/>
        </w:rPr>
        <w:t>Mu 1881, perezida wa General Conference (George Butler) analemba ndipo anayika m’nkhani zotsatizana mu *Review and Herald*, mmene ankanenera kuti zigawo zina za Baibulo zinali zouziridwa kuposa zigawo zina, ndipo pofika kumapeto kwa nkhani zake anafikadi pozindikiritsa zigawo zina za Baibulo zimene sizinali zouziridwa. Pambuyo pa zimenezo, mu 1882, Uriah Smith, mtsogoleri wa ntchito yosindikiza mabuku, ndipo pa nthawiyo komanso mtsogoleri wa ntchito ya maphunziro, anayamba kuphunzitsa kuti pamene Mlongo White amaonetsedwa maulosi a m’tsogolo kapena mbiri yopatulika ya m’mbuyomo, mawu ake anali ouziridwa, koma ankatsutsa kuti, pamene ankalongosola zolakwa za pa moyo wa anthu a mpingo, imeneyo inali maganizo ake a umunthu chabe.</w:t>
      </w:r>
    </w:p>
    <w:p>
      <w:pPr>
        <w:pStyle w:val="ArticleBody"/>
        <w:jc w:val="left"/>
      </w:pPr>
      <w:r>
        <w:rPr>
          <w:rFonts w:ascii="Times New Roman" w:hAnsi="Times New Roman" w:eastAsia="Times New Roman" w:cs="Times New Roman"/>
        </w:rPr>
        <w:t>Ka 1881, Satane o ile a hlasela pepenene bolaoli ba Bibele ea King James, ka seletsa sa mopresidente oa kereke; ’me selemong se ileng sa latela, moetapele oa mosebetsi oa thuto le oa khatiso a boela a hlasela ka mokhoa o tšoanang bolaoli ba Moea oa Boprofeta. Ho tloha ka 1884, bopaki ke hore mehleng eo ho ne ho se pono e bulehileng. Ho tloha ka 1863 ho isa ho 1881, bofetoheli bo ne bo eketsehile hoo bo ileng ba akarelletsa Bibele le Moea oa Boprofeta, ’me bo ne bo se bo sa emele feela ho lahloa ha metheo.</w:t>
      </w:r>
    </w:p>
    <w:p>
      <w:pPr>
        <w:pStyle w:val="ArticleBody"/>
        <w:jc w:val="left"/>
      </w:pP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घृणित</w:t>
      </w:r>
      <w:r>
        <w:rPr>
          <w:rFonts w:ascii="Times New Roman" w:hAnsi="Times New Roman" w:eastAsia="Times New Roman" w:cs="Times New Roman"/>
        </w:rPr>
        <w:t xml:space="preserve"> </w:t>
      </w:r>
      <w:r>
        <w:rPr>
          <w:rFonts w:ascii="Nirmala UI" w:hAnsi="Nirmala UI" w:eastAsia="Nirmala UI" w:cs="Nirmala UI"/>
        </w:rPr>
        <w:t>कर्म</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आठ</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चित्रित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प्राचीन</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यरूशलेम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नेतृत्व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शुरुआत</w:t>
      </w:r>
      <w:r>
        <w:rPr>
          <w:rFonts w:ascii="Times New Roman" w:hAnsi="Times New Roman" w:eastAsia="Times New Roman" w:cs="Times New Roman"/>
        </w:rPr>
        <w:t xml:space="preserve"> 1863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लाओदीकियाई</w:t>
      </w:r>
      <w:r>
        <w:rPr>
          <w:rFonts w:ascii="Times New Roman" w:hAnsi="Times New Roman" w:eastAsia="Times New Roman" w:cs="Times New Roman"/>
        </w:rPr>
        <w:t xml:space="preserve"> </w:t>
      </w:r>
      <w:r>
        <w:rPr>
          <w:rFonts w:ascii="Nirmala UI" w:hAnsi="Nirmala UI" w:eastAsia="Nirmala UI" w:cs="Nirmala UI"/>
        </w:rPr>
        <w:t>ऐडवेंटिज़्म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वैधानिक</w:t>
      </w:r>
      <w:r>
        <w:rPr>
          <w:rFonts w:ascii="Times New Roman" w:hAnsi="Times New Roman" w:eastAsia="Times New Roman" w:cs="Times New Roman"/>
        </w:rPr>
        <w:t xml:space="preserve"> </w:t>
      </w:r>
      <w:r>
        <w:rPr>
          <w:rFonts w:ascii="Nirmala UI" w:hAnsi="Nirmala UI" w:eastAsia="Nirmala UI" w:cs="Nirmala UI"/>
        </w:rPr>
        <w:t>कलीसियाई</w:t>
      </w:r>
      <w:r>
        <w:rPr>
          <w:rFonts w:ascii="Times New Roman" w:hAnsi="Times New Roman" w:eastAsia="Times New Roman" w:cs="Times New Roman"/>
        </w:rPr>
        <w:t xml:space="preserve"> </w:t>
      </w:r>
      <w:r>
        <w:rPr>
          <w:rFonts w:ascii="Nirmala UI" w:hAnsi="Nirmala UI" w:eastAsia="Nirmala UI" w:cs="Nirmala UI"/>
        </w:rPr>
        <w:t>संस्था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हुई।</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Review and Herald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प्रकाशित</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लेखन</w:t>
      </w:r>
      <w:r>
        <w:rPr>
          <w:rFonts w:ascii="Times New Roman" w:hAnsi="Times New Roman" w:eastAsia="Times New Roman" w:cs="Times New Roman"/>
        </w:rPr>
        <w:t xml:space="preserve"> </w:t>
      </w:r>
      <w:r>
        <w:rPr>
          <w:rFonts w:ascii="Nirmala UI" w:hAnsi="Nirmala UI" w:eastAsia="Nirmala UI" w:cs="Nirmala UI"/>
        </w:rPr>
        <w:t>कुछ</w:t>
      </w:r>
      <w:r>
        <w:rPr>
          <w:rFonts w:ascii="Times New Roman" w:hAnsi="Times New Roman" w:eastAsia="Times New Roman" w:cs="Times New Roman"/>
        </w:rPr>
        <w:t xml:space="preserve"> </w:t>
      </w:r>
      <w:r>
        <w:rPr>
          <w:rFonts w:ascii="Nirmala UI" w:hAnsi="Nirmala UI" w:eastAsia="Nirmala UI" w:cs="Nirmala UI"/>
        </w:rPr>
        <w:t>इतिहासकार</w:t>
      </w:r>
      <w:r>
        <w:rPr>
          <w:rFonts w:ascii="Times New Roman" w:hAnsi="Times New Roman" w:eastAsia="Times New Roman" w:cs="Times New Roman"/>
        </w:rPr>
        <w:t xml:space="preserve"> </w:t>
      </w:r>
      <w:r>
        <w:rPr>
          <w:rFonts w:ascii="Nirmala UI" w:hAnsi="Nirmala UI" w:eastAsia="Nirmala UI" w:cs="Nirmala UI"/>
        </w:rPr>
        <w:t>जेम्स</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यद्यपि</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प्रलेखन</w:t>
      </w:r>
      <w:r>
        <w:rPr>
          <w:rFonts w:ascii="Times New Roman" w:hAnsi="Times New Roman" w:eastAsia="Times New Roman" w:cs="Times New Roman"/>
        </w:rPr>
        <w:t xml:space="preserve"> </w:t>
      </w:r>
      <w:r>
        <w:rPr>
          <w:rFonts w:ascii="Nirmala UI" w:hAnsi="Nirmala UI" w:eastAsia="Nirmala UI" w:cs="Nirmala UI"/>
        </w:rPr>
        <w:t>वास्तव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वास्तविक</w:t>
      </w:r>
      <w:r>
        <w:rPr>
          <w:rFonts w:ascii="Times New Roman" w:hAnsi="Times New Roman" w:eastAsia="Times New Roman" w:cs="Times New Roman"/>
        </w:rPr>
        <w:t xml:space="preserve"> </w:t>
      </w:r>
      <w:r>
        <w:rPr>
          <w:rFonts w:ascii="Nirmala UI" w:hAnsi="Nirmala UI" w:eastAsia="Nirmala UI" w:cs="Nirmala UI"/>
        </w:rPr>
        <w:t>लेखक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उरिय्याह</w:t>
      </w:r>
      <w:r>
        <w:rPr>
          <w:rFonts w:ascii="Times New Roman" w:hAnsi="Times New Roman" w:eastAsia="Times New Roman" w:cs="Times New Roman"/>
        </w:rPr>
        <w:t xml:space="preserve"> </w:t>
      </w:r>
      <w:r>
        <w:rPr>
          <w:rFonts w:ascii="Nirmala UI" w:hAnsi="Nirmala UI" w:eastAsia="Nirmala UI" w:cs="Nirmala UI"/>
        </w:rPr>
        <w:t>स्मिथ</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पुनर्निर्माण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शाप</w:t>
      </w:r>
      <w:r>
        <w:rPr>
          <w:rFonts w:ascii="Times New Roman" w:hAnsi="Times New Roman" w:eastAsia="Times New Roman" w:cs="Times New Roman"/>
        </w:rPr>
        <w:t xml:space="preserve"> </w:t>
      </w:r>
      <w:r>
        <w:rPr>
          <w:rFonts w:ascii="Nirmala UI" w:hAnsi="Nirmala UI" w:eastAsia="Nirmala UI" w:cs="Nirmala UI"/>
        </w:rPr>
        <w:t>जेम्स</w:t>
      </w:r>
      <w:r>
        <w:rPr>
          <w:rFonts w:ascii="Times New Roman" w:hAnsi="Times New Roman" w:eastAsia="Times New Roman" w:cs="Times New Roman"/>
        </w:rPr>
        <w:t xml:space="preserve"> </w:t>
      </w:r>
      <w:r>
        <w:rPr>
          <w:rFonts w:ascii="Nirmala UI" w:hAnsi="Nirmala UI" w:eastAsia="Nirmala UI" w:cs="Nirmala UI"/>
        </w:rPr>
        <w:t>व्हाइट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स्पष्ट</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उरिय्याह</w:t>
      </w:r>
      <w:r>
        <w:rPr>
          <w:rFonts w:ascii="Times New Roman" w:hAnsi="Times New Roman" w:eastAsia="Times New Roman" w:cs="Times New Roman"/>
        </w:rPr>
        <w:t xml:space="preserve"> </w:t>
      </w:r>
      <w:r>
        <w:rPr>
          <w:rFonts w:ascii="Nirmala UI" w:hAnsi="Nirmala UI" w:eastAsia="Nirmala UI" w:cs="Nirmala UI"/>
        </w:rPr>
        <w:t>स्मिथ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व्यक्ति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1863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जाली</w:t>
      </w:r>
      <w:r>
        <w:rPr>
          <w:rFonts w:ascii="Times New Roman" w:hAnsi="Times New Roman" w:eastAsia="Times New Roman" w:cs="Times New Roman"/>
        </w:rPr>
        <w:t xml:space="preserve"> </w:t>
      </w:r>
      <w:r>
        <w:rPr>
          <w:rFonts w:ascii="Nirmala UI" w:hAnsi="Nirmala UI" w:eastAsia="Nirmala UI" w:cs="Nirmala UI"/>
        </w:rPr>
        <w:t>चार्ट</w:t>
      </w:r>
      <w:r>
        <w:rPr>
          <w:rFonts w:ascii="Times New Roman" w:hAnsi="Times New Roman" w:eastAsia="Times New Roman" w:cs="Times New Roman"/>
        </w:rPr>
        <w:t xml:space="preserve"> </w:t>
      </w:r>
      <w:r>
        <w:rPr>
          <w:rFonts w:ascii="Nirmala UI" w:hAnsi="Nirmala UI" w:eastAsia="Nirmala UI" w:cs="Nirmala UI"/>
        </w:rPr>
        <w:t>तैयार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1881 </w:t>
      </w:r>
      <w:r>
        <w:rPr>
          <w:rFonts w:ascii="Nirmala UI" w:hAnsi="Nirmala UI" w:eastAsia="Nirmala UI" w:cs="Nirmala UI"/>
        </w:rPr>
        <w:t>तक</w:t>
      </w:r>
      <w:r>
        <w:rPr>
          <w:rFonts w:ascii="Times New Roman" w:hAnsi="Times New Roman" w:eastAsia="Times New Roman" w:cs="Times New Roman"/>
        </w:rPr>
        <w:t xml:space="preserve"> General Conference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अध्यक्ष</w:t>
      </w:r>
      <w:r>
        <w:rPr>
          <w:rFonts w:ascii="Times New Roman" w:hAnsi="Times New Roman" w:eastAsia="Times New Roman" w:cs="Times New Roman"/>
        </w:rPr>
        <w:t xml:space="preserve"> Review and Herald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प्रकाशित</w:t>
      </w:r>
      <w:r>
        <w:rPr>
          <w:rFonts w:ascii="Times New Roman" w:hAnsi="Times New Roman" w:eastAsia="Times New Roman" w:cs="Times New Roman"/>
        </w:rPr>
        <w:t xml:space="preserve"> </w:t>
      </w:r>
      <w:r>
        <w:rPr>
          <w:rFonts w:ascii="Nirmala UI" w:hAnsi="Nirmala UI" w:eastAsia="Nirmala UI" w:cs="Nirmala UI"/>
        </w:rPr>
        <w:t>करवा</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बाइबल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तर्क</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अगले</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उरिय्याह</w:t>
      </w:r>
      <w:r>
        <w:rPr>
          <w:rFonts w:ascii="Times New Roman" w:hAnsi="Times New Roman" w:eastAsia="Times New Roman" w:cs="Times New Roman"/>
        </w:rPr>
        <w:t xml:space="preserve"> </w:t>
      </w:r>
      <w:r>
        <w:rPr>
          <w:rFonts w:ascii="Nirmala UI" w:hAnsi="Nirmala UI" w:eastAsia="Nirmala UI" w:cs="Nirmala UI"/>
        </w:rPr>
        <w:t>स्मिथ</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विरुद्ध</w:t>
      </w:r>
      <w:r>
        <w:rPr>
          <w:rFonts w:ascii="Times New Roman" w:hAnsi="Times New Roman" w:eastAsia="Times New Roman" w:cs="Times New Roman"/>
        </w:rPr>
        <w:t xml:space="preserve"> </w:t>
      </w:r>
      <w:r>
        <w:rPr>
          <w:rFonts w:ascii="Nirmala UI" w:hAnsi="Nirmala UI" w:eastAsia="Nirmala UI" w:cs="Nirmala UI"/>
        </w:rPr>
        <w:t>आक्रमण</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किया।</w:t>
      </w:r>
    </w:p>
    <w:p>
      <w:pPr>
        <w:pStyle w:val="ArticleBody"/>
        <w:jc w:val="left"/>
      </w:pPr>
      <w:r>
        <w:rPr>
          <w:rFonts w:ascii="Times New Roman" w:hAnsi="Times New Roman" w:eastAsia="Times New Roman" w:cs="Times New Roman"/>
        </w:rPr>
        <w:t>Abahungu ba kera, bari bakwiriye kuba abarinzi, ni bo bayoboye igitero cyeruye cyatangiriye ku gutera amahame shingiro y’ukuri agaragazwa mu nzozi za Miller kandi agashushanywa ku bisate bibiri bya Habakkuk. Uhereye aho batangiye kugaba ibitero ku batangabuhamya babiri, ari bo Bibiliya n’Umwuka w’Ubuhanuzi. Muri icyo gihe kimwe (mu ntangiriro z’imyaka ya 1880), umuyobozi w’umurimo w’ubuzima, John H. Kellogg, yatangiye kwinjiza mu buyobozi bw’itorero ubupfumu bw’ukwemera ko Imana iri muri byose. Mu 1881, James White yararuhutse, kandi Sister White yari ari hagati y’ubwigomeke bwari bugenda bwiyongera bw’ubuyobozi bw’inzego z’uburezi, z’ubuzima n’iza politiki z’itorero.</w:t>
      </w:r>
    </w:p>
    <w:p>
      <w:pPr>
        <w:pStyle w:val="ArticleBody"/>
        <w:jc w:val="left"/>
      </w:pPr>
      <w:r>
        <w:rPr>
          <w:rFonts w:ascii="Times New Roman" w:hAnsi="Times New Roman" w:eastAsia="Times New Roman" w:cs="Times New Roman"/>
        </w:rPr>
        <w:t>پیامی که در سال 1856 رسیده بود، که همان نورِ افزونِ «هفت زمان» و نیز پیام به لائودیکیه بود، رد شده بود، و خداوند قصد داشت همان پیام را در کنفرانس عمومیِ مینیاپولیس در سال 1888، از طریق پیامی که مشایخ جونز و واگنر عرضه کردند، تکرار کند. پیام آنان پیامی تازه نبود، و هنگامی که کسانی که در برابر پیام ایشان مقاومت می‌کردند از سوی خواهر وایت مورد خطاب قرار گرفتند، او مشخص ساخت که شورشیان بر این باور بودند که مقاومت آنان در برابر پیام جونز و واگنر، بیانگر مسئولیت ایشان برای دفاع از علائمِ قدیم، که همان بنیادهای قدیم نیز هستند، می‌باشد. شورش آنان آشکار ساخت که تا سال 1888، ایشان دیگر درکی از این نداشتند که بنیادها چه هستند؛ و این‌که حقایقِ بنیادیْ معرفِ عدالتِ مسیح می‌باشند. او در زمینهٔ علائم و قواعد ویلیام میلر چنین اظهار داشت:</w:t>
      </w:r>
    </w:p>
    <w:p>
      <w:pPr>
        <w:pStyle w:val="ArticleScripture"/>
        <w:jc w:val="left"/>
      </w:pPr>
      <w:r>
        <w:rPr>
          <w:rFonts w:ascii="Times New Roman" w:hAnsi="Times New Roman" w:eastAsia="Times New Roman" w:cs="Times New Roman"/>
        </w:rPr>
        <w:t>“Nous devrions savoir par nous-mêmes en quoi consiste le christianisme, ce qu’est la vérité, quelle est la foi que nous avons reçue, quelles sont les règles de la Bible — les règles qui nous ont été données par la plus haute autorité. Beaucoup croient sans avoir de raison sur laquelle fonder leur foi, sans preuves suffisantes quant à la vérité de la chose. Si l’on présente une idée qui s’harmonise avec leurs propres opinions préconçues, ils sont tout disposés à l’accepter. Ils ne raisonnent pas de la cause à l’effet; leur foi n’a pas de fondement véritable, et au temps de l’épreuve ils découvriront qu’ils ont bâti sur le sable.</w:t>
      </w:r>
    </w:p>
    <w:p>
      <w:pPr>
        <w:pStyle w:val="ArticleScripture"/>
        <w:jc w:val="left"/>
      </w:pPr>
      <w:r>
        <w:rPr>
          <w:rFonts w:ascii="Times New Roman" w:hAnsi="Times New Roman" w:eastAsia="Times New Roman" w:cs="Times New Roman"/>
        </w:rPr>
        <w:t>“Ӯ, ки бо дониши ҳозираи нокомили худ аз Навиштаҳо қонеъ гашта, онро барои наҷоти худ кофӣ мепиндорад, бар фиреби марговар такя мекунад. Бисёранд касоне ки ба далелҳои Навиштаҳо ба таври комил мусаллаҳ нестанд, то тавонанд гумроҳиро бишносанд ва ҳар анъана ва хурофоте, ки ҳамчун ҳақиқат ба онҳо талқин шудаааст, маҳкум намоянд. Шайтон андешаҳои худро ба ибодати Худо дохил кардааст, то соддагии Инҷили Масеҳро фасод намояд. Шумораи зиёде аз онҳое ки даъво доранд ба ҳақиқати ҳозира имон меоваранд, намедонанд, ки он имоне, ки як бор ба муқаддасон супурда шуд, аз чӣ иборат аст,—Масеҳ дар шумо, умеди ҷалол. Онҳо гумон мекунанд, ки нишонаҳои қадимаро ҳимоя менамоянд, аммо гарм нестанду бепарвоанд. Онҳо намедонанд, ки ба таҷрибаи худ бофтани фазилати ҳақиқии муҳаббат ва имон ва соҳиб шудани он чӣ маъно дорад. Онҳо омӯзандагони ҷиддии Китоби Муқаддас нестанд, балки танбалу бетаваҷҷӯҳанд. Вақте ки дар бораи оятҳои Навиштаҳо ихтилофи назарҳо ба миён меояд, ҳаминҳо, ки бо мақсад таҳсил накардаанд ва дар бораи он чи ба он имон доранд устувор нестанд, аз ҳақиқат дур мешаванд. Мо бояд ба ҳама зарурати ҷустуҷӯи боғайратонаи ҳақиқати илоҳиро таъкид намоем, то бидонанд, ки ҳақиқатро воқеан медонанд. Баъзеҳо даъвои дониши бисёр мекунанд ва аз ҳолати худ қонеъ мебошанд, дар ҳоле ки барои кор на ғайрати бештар доранд ва на муҳаббати сӯзонтар ба Худо ва ба ҷонҳое ки Масеҳ барои онҳо мурд, нисбат ба он ки гӯё ҳеҷ гоҳ Худоро нашинохта буданд. Онҳо Китоби Муқаддасро намехонанд, [то ки] мағзу фаровонии онро барои ҷонҳои худ аз худ намоянд. Онҳо эҳсос намекунанд, ки ин овози Худост, ки ба онҳо сухан мегӯяд. Аммо агар мо бихоҳем роҳи наҷотро бифаҳмем, агар бихоҳем шуоъҳои Офтоби адолатро бубинем, мо бояд Навиштаҳоро бо мақсад омӯзем, зеро ваъдаҳо ва нубувватҳои Китоби Муқаддас бар нақшаи илоҳии фидия шуоъҳои равшани ҷалол мерезанд, ки ин ҳақоиқи бузург ба таври равшан дарк карда намешаванд.” The 1888 Materials, 403.</w:t>
      </w:r>
    </w:p>
    <w:p>
      <w:pPr>
        <w:pStyle w:val="ArticleBody"/>
        <w:jc w:val="left"/>
      </w:pPr>
      <w:r>
        <w:rPr>
          <w:rFonts w:ascii="Times New Roman" w:hAnsi="Times New Roman" w:eastAsia="Times New Roman" w:cs="Times New Roman"/>
        </w:rPr>
        <w:t>Cette déclaration est tirée de son témoignage durant la période de 1888, et elle y indique que les rebelles bâtissent sur un fondement de sable, sans le savoir. Elle déclare : « Un grand nombre de ceux qui prétendent croire à la vérité présente ne savent pas ce qui constitue la foi qui a été une fois transmise aux saints — Christ en vous, l’espérance de la gloire. Ils pensent défendre les anciens repères, mais ils sont tièdes et indifférents. » Elle les désigne comme étant encore dans la condition laodicéenne, car ils sont « tièdes ». Et elle identifie « la foi qui a été une fois transmise aux saints — Christ en vous, l’espérance de la gloire ». Christ est le Rocher des siècles, et, en tant que Rocher des siècles, Il représente les joyaux du songe de Miller.</w:t>
      </w:r>
    </w:p>
    <w:p>
      <w:pPr>
        <w:pStyle w:val="ArticleScripture"/>
        <w:jc w:val="left"/>
      </w:pPr>
      <w:r>
        <w:rPr>
          <w:rFonts w:ascii="Times New Roman" w:hAnsi="Times New Roman" w:eastAsia="Times New Roman" w:cs="Times New Roman"/>
        </w:rPr>
        <w:t>«</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वस्तु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अनुमति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विश्वास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विचलित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1842, 1843, </w:t>
      </w:r>
      <w:r>
        <w:rPr>
          <w:rFonts w:ascii="Nirmala UI" w:hAnsi="Nirmala UI" w:eastAsia="Nirmala UI" w:cs="Nirmala UI"/>
        </w:rPr>
        <w:t>और</w:t>
      </w:r>
      <w:r>
        <w:rPr>
          <w:rFonts w:ascii="Times New Roman" w:hAnsi="Times New Roman" w:eastAsia="Times New Roman" w:cs="Times New Roman"/>
        </w:rPr>
        <w:t xml:space="preserve"> 1844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निर्माण</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आए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संदेश</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लेकर</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संसार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सच्ची</w:t>
      </w:r>
      <w:r>
        <w:rPr>
          <w:rFonts w:ascii="Times New Roman" w:hAnsi="Times New Roman" w:eastAsia="Times New Roman" w:cs="Times New Roman"/>
        </w:rPr>
        <w:t xml:space="preserve"> </w:t>
      </w:r>
      <w:r>
        <w:rPr>
          <w:rFonts w:ascii="Nirmala UI" w:hAnsi="Nirmala UI" w:eastAsia="Nirmala UI" w:cs="Nirmala UI"/>
        </w:rPr>
        <w:t>रहकर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अभिप्राय</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पाँव</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मंच</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हटा</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जबकि</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w:t>
      </w:r>
      <w:r>
        <w:rPr>
          <w:rFonts w:ascii="Nirmala UI" w:hAnsi="Nirmala UI" w:eastAsia="Nirmala UI" w:cs="Nirmala UI"/>
        </w:rPr>
        <w:t>प्रतिदिन</w:t>
      </w:r>
      <w:r>
        <w:rPr>
          <w:rFonts w:ascii="Times New Roman" w:hAnsi="Times New Roman" w:eastAsia="Times New Roman" w:cs="Times New Roman"/>
        </w:rPr>
        <w:t xml:space="preserve"> </w:t>
      </w:r>
      <w:r>
        <w:rPr>
          <w:rFonts w:ascii="Nirmala UI" w:hAnsi="Nirmala UI" w:eastAsia="Nirmala UI" w:cs="Nirmala UI"/>
        </w:rPr>
        <w:t>गंभीर</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खोजते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तलाश</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सोचते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युगों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चट्टान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चाहिए।</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गई</w:t>
      </w:r>
      <w:r>
        <w:rPr>
          <w:rFonts w:ascii="Times New Roman" w:hAnsi="Times New Roman" w:eastAsia="Times New Roman" w:cs="Times New Roman"/>
        </w:rPr>
        <w:t xml:space="preserve">, </w:t>
      </w:r>
      <w:r>
        <w:rPr>
          <w:rFonts w:ascii="Nirmala UI" w:hAnsi="Nirmala UI" w:eastAsia="Nirmala UI" w:cs="Nirmala UI"/>
        </w:rPr>
        <w:t>तभी</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मार्गदर्शन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आई</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Review and Herald, April 14, 1903.</w:t>
      </w:r>
    </w:p>
    <w:p>
      <w:pPr>
        <w:pStyle w:val="ArticleBody"/>
        <w:jc w:val="left"/>
      </w:pPr>
      <w:r>
        <w:rPr>
          <w:rFonts w:ascii="Times New Roman" w:hAnsi="Times New Roman" w:eastAsia="Times New Roman" w:cs="Times New Roman"/>
        </w:rPr>
        <w:t>O dən, belə dediyi zaman, Hizqiyalın qədim adamları olan üsyançıların mühüm bir gerçəkliyini müəyyən edir: “Onlar səbəbdən nəticəyə doğru mühakimə yürütmürlər.” Pis adamlar səbəbdən nəticəyə doğru ya mühakimə yürüdə bilmirlər, ya da bunu etmək istəmirlər. 1888-ci il Ümumi Konfrans iclasının nəticəsi elə üsyankar oldu ki, Bacı Uayt ayrılmağa qərar verdi; lakin onun mələksi rəhbəri ona əmr etdi ki, qalmalı və Qorahın, Datanın və Aviramın üsyanının paralel tarixini qeydə almalıdır. Qədim adamların üsyanı nəticə idi, səbəb isə 1856-cı ildə “yeddi vaxt”ın artmış nuru ilə gələn Laodikeya xəbərinin rədd edilməsi idi; bu da sonradan 1863-cü ildə təməllərə qarşı üsyana qədər şiddətləndi və bundan sonra əvvəlcə Müqəddəs Kitaba, sonra isə Peyğəmbərlik Ruhuna qarşı hücuma, habelə Kelloqun spiritizminin gətirilməsinə gətirib çıxardı.</w:t>
      </w:r>
    </w:p>
    <w:p>
      <w:pPr>
        <w:pStyle w:val="ArticleBody"/>
        <w:jc w:val="left"/>
      </w:pPr>
      <w:r>
        <w:rPr>
          <w:rFonts w:ascii="Times New Roman" w:hAnsi="Times New Roman" w:eastAsia="Times New Roman" w:cs="Times New Roman"/>
        </w:rPr>
        <w:t>Bien entendu, les historiens des anciens hommes, au cours de l’histoire, ont recouvert de détritus, de traditions, de coutumes et de plats de fables les vérités liées à la rébellion, car ceux qui prennent part à ce genre de rébellion cherchent toujours à en dissimuler les preuves.</w:t>
      </w:r>
    </w:p>
    <w:p>
      <w:pPr>
        <w:pStyle w:val="ArticleScripture"/>
        <w:jc w:val="left"/>
      </w:pPr>
      <w:r>
        <w:rPr>
          <w:rFonts w:ascii="Times New Roman" w:hAnsi="Times New Roman" w:eastAsia="Times New Roman" w:cs="Times New Roman"/>
        </w:rPr>
        <w:t>Nini gigu wọn tí ń wa ọ̀nà jíjìn láti fi ìmọ̀ràn wọn pamọ́ kúrò lọ́dọ̀ Olúwa, tí iṣẹ́ wọn sì wà nínú òkùnkùn, tí wọ́n sì ń wí pé, Ta ni ó rí wa? ta ni ó sì mọ̀ wá? Isaiah 25:19.</w:t>
      </w:r>
    </w:p>
    <w:p>
      <w:pPr>
        <w:pStyle w:val="ArticleBody"/>
        <w:jc w:val="left"/>
      </w:pPr>
      <w:r>
        <w:rPr>
          <w:rFonts w:ascii="Times New Roman" w:hAnsi="Times New Roman" w:eastAsia="Times New Roman" w:cs="Times New Roman"/>
        </w:rPr>
        <w:t>Les hommes à qui Ésaïe s’adresse dans ce verset sont ceux qu’il désigne comme « les hommes moqueurs qui gouvernent ce peuple à Jérusalem », et ce sont les mêmes hommes d’autrefois qui devaient être les gardiens du peuple dans Ézéchiel, chapitre huit. Dans le témoignage d’Ézéchiel, lors de la deuxième abomination, qui marque la deuxième génération de l’adventisme, ils répondent aux questions que posent les hommes moqueurs d’Ésaïe : « car ils disent : L’Éternel ne nous voit pas ; l’Éternel a abandonné la terre » (Ézéchiel 8:12).</w:t>
      </w:r>
    </w:p>
    <w:p>
      <w:pPr>
        <w:pStyle w:val="ArticleBody"/>
        <w:jc w:val="left"/>
      </w:pPr>
      <w:r>
        <w:rPr>
          <w:rFonts w:ascii="Times New Roman" w:hAnsi="Times New Roman" w:eastAsia="Times New Roman" w:cs="Times New Roman"/>
        </w:rPr>
        <w:t>هناك «ويل» مُعلَن على أولئك التحريفيين التاريخيين الذين يحاولون طمس حقيقة التمرد الذي أفضى إلى ما حدث سنة 1888 ووقع فيها.</w:t>
      </w:r>
    </w:p>
    <w:p>
      <w:pPr>
        <w:pStyle w:val="ArticleBody"/>
        <w:jc w:val="left"/>
      </w:pPr>
      <w:r>
        <w:rPr>
          <w:rFonts w:ascii="Times New Roman" w:hAnsi="Times New Roman" w:eastAsia="Times New Roman" w:cs="Times New Roman"/>
        </w:rPr>
        <w:t>We will continue this study in the next article.</w:t>
      </w:r>
    </w:p>
    <w:p>
      <w:pPr>
        <w:pStyle w:val="ArticleScripture"/>
        <w:jc w:val="left"/>
      </w:pPr>
      <w:r>
        <w:rPr>
          <w:rFonts w:ascii="Times New Roman" w:hAnsi="Times New Roman" w:eastAsia="Times New Roman" w:cs="Times New Roman"/>
        </w:rPr>
        <w:t>“</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तुम्हाशी</w:t>
      </w:r>
      <w:r>
        <w:rPr>
          <w:rFonts w:ascii="Times New Roman" w:hAnsi="Times New Roman" w:eastAsia="Times New Roman" w:cs="Times New Roman"/>
        </w:rPr>
        <w:t xml:space="preserve"> </w:t>
      </w:r>
      <w:r>
        <w:rPr>
          <w:rFonts w:ascii="Nirmala UI" w:hAnsi="Nirmala UI" w:eastAsia="Nirmala UI" w:cs="Nirmala UI"/>
        </w:rPr>
        <w:t>मिनियापोलिस</w:t>
      </w:r>
      <w:r>
        <w:rPr>
          <w:rFonts w:ascii="Times New Roman" w:hAnsi="Times New Roman" w:eastAsia="Times New Roman" w:cs="Times New Roman"/>
        </w:rPr>
        <w:t xml:space="preserve"> </w:t>
      </w:r>
      <w:r>
        <w:rPr>
          <w:rFonts w:ascii="Nirmala UI" w:hAnsi="Nirmala UI" w:eastAsia="Nirmala UI" w:cs="Nirmala UI"/>
        </w:rPr>
        <w:t>येथील</w:t>
      </w:r>
      <w:r>
        <w:rPr>
          <w:rFonts w:ascii="Times New Roman" w:hAnsi="Times New Roman" w:eastAsia="Times New Roman" w:cs="Times New Roman"/>
        </w:rPr>
        <w:t xml:space="preserve"> </w:t>
      </w:r>
      <w:r>
        <w:rPr>
          <w:rFonts w:ascii="Nirmala UI" w:hAnsi="Nirmala UI" w:eastAsia="Nirmala UI" w:cs="Nirmala UI"/>
        </w:rPr>
        <w:t>सभांच्या</w:t>
      </w:r>
      <w:r>
        <w:rPr>
          <w:rFonts w:ascii="Times New Roman" w:hAnsi="Times New Roman" w:eastAsia="Times New Roman" w:cs="Times New Roman"/>
        </w:rPr>
        <w:t xml:space="preserve"> </w:t>
      </w:r>
      <w:r>
        <w:rPr>
          <w:rFonts w:ascii="Nirmala UI" w:hAnsi="Nirmala UI" w:eastAsia="Nirmala UI" w:cs="Nirmala UI"/>
        </w:rPr>
        <w:t>संदर्भात</w:t>
      </w:r>
      <w:r>
        <w:rPr>
          <w:rFonts w:ascii="Times New Roman" w:hAnsi="Times New Roman" w:eastAsia="Times New Roman" w:cs="Times New Roman"/>
        </w:rPr>
        <w:t xml:space="preserve"> </w:t>
      </w:r>
      <w:r>
        <w:rPr>
          <w:rFonts w:ascii="Nirmala UI" w:hAnsi="Nirmala UI" w:eastAsia="Nirmala UI" w:cs="Nirmala UI"/>
        </w:rPr>
        <w:t>बोललेच</w:t>
      </w:r>
      <w:r>
        <w:rPr>
          <w:rFonts w:ascii="Times New Roman" w:hAnsi="Times New Roman" w:eastAsia="Times New Roman" w:cs="Times New Roman"/>
        </w:rPr>
        <w:t xml:space="preserve"> </w:t>
      </w:r>
      <w:r>
        <w:rPr>
          <w:rFonts w:ascii="Nirmala UI" w:hAnsi="Nirmala UI" w:eastAsia="Nirmala UI" w:cs="Nirmala UI"/>
        </w:rPr>
        <w:t>पाहिजे</w:t>
      </w:r>
      <w:r>
        <w:rPr>
          <w:rFonts w:ascii="Times New Roman" w:hAnsi="Times New Roman" w:eastAsia="Times New Roman" w:cs="Times New Roman"/>
        </w:rPr>
        <w:t xml:space="preserve">. </w:t>
      </w:r>
      <w:r>
        <w:rPr>
          <w:rFonts w:ascii="Nirmala UI" w:hAnsi="Nirmala UI" w:eastAsia="Nirmala UI" w:cs="Nirmala UI"/>
        </w:rPr>
        <w:t>एकवेळ</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सोडून</w:t>
      </w:r>
      <w:r>
        <w:rPr>
          <w:rFonts w:ascii="Times New Roman" w:hAnsi="Times New Roman" w:eastAsia="Times New Roman" w:cs="Times New Roman"/>
        </w:rPr>
        <w:t xml:space="preserve"> </w:t>
      </w:r>
      <w:r>
        <w:rPr>
          <w:rFonts w:ascii="Nirmala UI" w:hAnsi="Nirmala UI" w:eastAsia="Nirmala UI" w:cs="Nirmala UI"/>
        </w:rPr>
        <w:t>जाण्याचे</w:t>
      </w:r>
      <w:r>
        <w:rPr>
          <w:rFonts w:ascii="Times New Roman" w:hAnsi="Times New Roman" w:eastAsia="Times New Roman" w:cs="Times New Roman"/>
        </w:rPr>
        <w:t xml:space="preserve"> </w:t>
      </w:r>
      <w:r>
        <w:rPr>
          <w:rFonts w:ascii="Nirmala UI" w:hAnsi="Nirmala UI" w:eastAsia="Nirmala UI" w:cs="Nirmala UI"/>
        </w:rPr>
        <w:t>ठरवले</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कारण</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प्रबळपणे</w:t>
      </w:r>
      <w:r>
        <w:rPr>
          <w:rFonts w:ascii="Times New Roman" w:hAnsi="Times New Roman" w:eastAsia="Times New Roman" w:cs="Times New Roman"/>
        </w:rPr>
        <w:t xml:space="preserve"> </w:t>
      </w:r>
      <w:r>
        <w:rPr>
          <w:rFonts w:ascii="Nirmala UI" w:hAnsi="Nirmala UI" w:eastAsia="Nirmala UI" w:cs="Nirmala UI"/>
        </w:rPr>
        <w:t>प्रचलित</w:t>
      </w:r>
      <w:r>
        <w:rPr>
          <w:rFonts w:ascii="Times New Roman" w:hAnsi="Times New Roman" w:eastAsia="Times New Roman" w:cs="Times New Roman"/>
        </w:rPr>
        <w:t xml:space="preserve"> </w:t>
      </w:r>
      <w:r>
        <w:rPr>
          <w:rFonts w:ascii="Nirmala UI" w:hAnsi="Nirmala UI" w:eastAsia="Nirmala UI" w:cs="Nirmala UI"/>
        </w:rPr>
        <w:t>असलेला</w:t>
      </w:r>
      <w:r>
        <w:rPr>
          <w:rFonts w:ascii="Times New Roman" w:hAnsi="Times New Roman" w:eastAsia="Times New Roman" w:cs="Times New Roman"/>
        </w:rPr>
        <w:t xml:space="preserve"> </w:t>
      </w:r>
      <w:r>
        <w:rPr>
          <w:rFonts w:ascii="Nirmala UI" w:hAnsi="Nirmala UI" w:eastAsia="Nirmala UI" w:cs="Nirmala UI"/>
        </w:rPr>
        <w:t>विरोधाचा</w:t>
      </w:r>
      <w:r>
        <w:rPr>
          <w:rFonts w:ascii="Times New Roman" w:hAnsi="Times New Roman" w:eastAsia="Times New Roman" w:cs="Times New Roman"/>
        </w:rPr>
        <w:t xml:space="preserve"> </w:t>
      </w:r>
      <w:r>
        <w:rPr>
          <w:rFonts w:ascii="Nirmala UI" w:hAnsi="Nirmala UI" w:eastAsia="Nirmala UI" w:cs="Nirmala UI"/>
        </w:rPr>
        <w:t>तीव्र</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अनुभवला</w:t>
      </w:r>
      <w:r>
        <w:rPr>
          <w:rFonts w:ascii="Times New Roman" w:hAnsi="Times New Roman" w:eastAsia="Times New Roman" w:cs="Times New Roman"/>
        </w:rPr>
        <w:t xml:space="preserve">. </w:t>
      </w:r>
      <w:r>
        <w:rPr>
          <w:rFonts w:ascii="Nirmala UI" w:hAnsi="Nirmala UI" w:eastAsia="Nirmala UI" w:cs="Nirmala UI"/>
        </w:rPr>
        <w:t>भाऊ</w:t>
      </w:r>
      <w:r>
        <w:rPr>
          <w:rFonts w:ascii="Times New Roman" w:hAnsi="Times New Roman" w:eastAsia="Times New Roman" w:cs="Times New Roman"/>
        </w:rPr>
        <w:t xml:space="preserve"> </w:t>
      </w:r>
      <w:r>
        <w:rPr>
          <w:rFonts w:ascii="Nirmala UI" w:hAnsi="Nirmala UI" w:eastAsia="Nirmala UI" w:cs="Nirmala UI"/>
        </w:rPr>
        <w:t>मॉरिसन</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भाऊ</w:t>
      </w:r>
      <w:r>
        <w:rPr>
          <w:rFonts w:ascii="Times New Roman" w:hAnsi="Times New Roman" w:eastAsia="Times New Roman" w:cs="Times New Roman"/>
        </w:rPr>
        <w:t xml:space="preserve"> </w:t>
      </w:r>
      <w:r>
        <w:rPr>
          <w:rFonts w:ascii="Nirmala UI" w:hAnsi="Nirmala UI" w:eastAsia="Nirmala UI" w:cs="Nirmala UI"/>
        </w:rPr>
        <w:t>निकोला</w:t>
      </w:r>
      <w:r>
        <w:rPr>
          <w:rFonts w:ascii="Times New Roman" w:hAnsi="Times New Roman" w:eastAsia="Times New Roman" w:cs="Times New Roman"/>
        </w:rPr>
        <w:t xml:space="preserve"> </w:t>
      </w:r>
      <w:r>
        <w:rPr>
          <w:rFonts w:ascii="Nirmala UI" w:hAnsi="Nirmala UI" w:eastAsia="Nirmala UI" w:cs="Nirmala UI"/>
        </w:rPr>
        <w:t>यांच्यावर</w:t>
      </w:r>
      <w:r>
        <w:rPr>
          <w:rFonts w:ascii="Times New Roman" w:hAnsi="Times New Roman" w:eastAsia="Times New Roman" w:cs="Times New Roman"/>
        </w:rPr>
        <w:t xml:space="preserve"> </w:t>
      </w:r>
      <w:r>
        <w:rPr>
          <w:rFonts w:ascii="Nirmala UI" w:hAnsi="Nirmala UI" w:eastAsia="Nirmala UI" w:cs="Nirmala UI"/>
        </w:rPr>
        <w:t>नियंत्रणकारी</w:t>
      </w:r>
      <w:r>
        <w:rPr>
          <w:rFonts w:ascii="Times New Roman" w:hAnsi="Times New Roman" w:eastAsia="Times New Roman" w:cs="Times New Roman"/>
        </w:rPr>
        <w:t xml:space="preserve"> </w:t>
      </w:r>
      <w:r>
        <w:rPr>
          <w:rFonts w:ascii="Nirmala UI" w:hAnsi="Nirmala UI" w:eastAsia="Nirmala UI" w:cs="Nirmala UI"/>
        </w:rPr>
        <w:t>सामर्थ्याने</w:t>
      </w:r>
      <w:r>
        <w:rPr>
          <w:rFonts w:ascii="Times New Roman" w:hAnsi="Times New Roman" w:eastAsia="Times New Roman" w:cs="Times New Roman"/>
        </w:rPr>
        <w:t xml:space="preserve"> </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करणारा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क्षणभरही</w:t>
      </w:r>
      <w:r>
        <w:rPr>
          <w:rFonts w:ascii="Times New Roman" w:hAnsi="Times New Roman" w:eastAsia="Times New Roman" w:cs="Times New Roman"/>
        </w:rPr>
        <w:t xml:space="preserve"> </w:t>
      </w:r>
      <w:r>
        <w:rPr>
          <w:rFonts w:ascii="Nirmala UI" w:hAnsi="Nirmala UI" w:eastAsia="Nirmala UI" w:cs="Nirmala UI"/>
        </w:rPr>
        <w:t>मान्यता</w:t>
      </w:r>
      <w:r>
        <w:rPr>
          <w:rFonts w:ascii="Times New Roman" w:hAnsi="Times New Roman" w:eastAsia="Times New Roman" w:cs="Times New Roman"/>
        </w:rPr>
        <w:t xml:space="preserve"> </w:t>
      </w:r>
      <w:r>
        <w:rPr>
          <w:rFonts w:ascii="Nirmala UI" w:hAnsi="Nirmala UI" w:eastAsia="Nirmala UI" w:cs="Nirmala UI"/>
        </w:rPr>
        <w:t>देऊ</w:t>
      </w:r>
      <w:r>
        <w:rPr>
          <w:rFonts w:ascii="Times New Roman" w:hAnsi="Times New Roman" w:eastAsia="Times New Roman" w:cs="Times New Roman"/>
        </w:rPr>
        <w:t xml:space="preserve"> </w:t>
      </w:r>
      <w:r>
        <w:rPr>
          <w:rFonts w:ascii="Nirmala UI" w:hAnsi="Nirmala UI" w:eastAsia="Nirmala UI" w:cs="Nirmala UI"/>
        </w:rPr>
        <w:t>शकले</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तुम्ही</w:t>
      </w:r>
      <w:r>
        <w:rPr>
          <w:rFonts w:ascii="Times New Roman" w:hAnsi="Times New Roman" w:eastAsia="Times New Roman" w:cs="Times New Roman"/>
        </w:rPr>
        <w:t xml:space="preserve"> </w:t>
      </w:r>
      <w:r>
        <w:rPr>
          <w:rFonts w:ascii="Nirmala UI" w:hAnsi="Nirmala UI" w:eastAsia="Nirmala UI" w:cs="Nirmala UI"/>
        </w:rPr>
        <w:t>कोणत्या</w:t>
      </w:r>
      <w:r>
        <w:rPr>
          <w:rFonts w:ascii="Times New Roman" w:hAnsi="Times New Roman" w:eastAsia="Times New Roman" w:cs="Times New Roman"/>
        </w:rPr>
        <w:t xml:space="preserve"> </w:t>
      </w:r>
      <w:r>
        <w:rPr>
          <w:rFonts w:ascii="Nirmala UI" w:hAnsi="Nirmala UI" w:eastAsia="Nirmala UI" w:cs="Nirmala UI"/>
        </w:rPr>
        <w:t>प्रकारच्या</w:t>
      </w:r>
      <w:r>
        <w:rPr>
          <w:rFonts w:ascii="Times New Roman" w:hAnsi="Times New Roman" w:eastAsia="Times New Roman" w:cs="Times New Roman"/>
        </w:rPr>
        <w:t xml:space="preserve"> </w:t>
      </w:r>
      <w:r>
        <w:rPr>
          <w:rFonts w:ascii="Nirmala UI" w:hAnsi="Nirmala UI" w:eastAsia="Nirmala UI" w:cs="Nirmala UI"/>
        </w:rPr>
        <w:t>आत्म्याचे</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याविषयी</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क्षणभरही</w:t>
      </w:r>
      <w:r>
        <w:rPr>
          <w:rFonts w:ascii="Times New Roman" w:hAnsi="Times New Roman" w:eastAsia="Times New Roman" w:cs="Times New Roman"/>
        </w:rPr>
        <w:t xml:space="preserve"> </w:t>
      </w:r>
      <w:r>
        <w:rPr>
          <w:rFonts w:ascii="Nirmala UI" w:hAnsi="Nirmala UI" w:eastAsia="Nirmala UI" w:cs="Nirmala UI"/>
        </w:rPr>
        <w:t>शंका</w:t>
      </w:r>
      <w:r>
        <w:rPr>
          <w:rFonts w:ascii="Times New Roman" w:hAnsi="Times New Roman" w:eastAsia="Times New Roman" w:cs="Times New Roman"/>
        </w:rPr>
        <w:t xml:space="preserve"> </w:t>
      </w:r>
      <w:r>
        <w:rPr>
          <w:rFonts w:ascii="Nirmala UI" w:hAnsi="Nirmala UI" w:eastAsia="Nirmala UI" w:cs="Nirmala UI"/>
        </w:rPr>
        <w:t>वाटू</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निश्चितच</w:t>
      </w:r>
      <w:r>
        <w:rPr>
          <w:rFonts w:ascii="Times New Roman" w:hAnsi="Times New Roman" w:eastAsia="Times New Roman" w:cs="Times New Roman"/>
        </w:rPr>
        <w:t xml:space="preserve"> </w:t>
      </w:r>
      <w:r>
        <w:rPr>
          <w:rFonts w:ascii="Nirmala UI" w:hAnsi="Nirmala UI" w:eastAsia="Nirmala UI" w:cs="Nirmala UI"/>
        </w:rPr>
        <w:t>देवाचा</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नव्हता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तुम्ही</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फसवणुकीत</w:t>
      </w:r>
      <w:r>
        <w:rPr>
          <w:rFonts w:ascii="Times New Roman" w:hAnsi="Times New Roman" w:eastAsia="Times New Roman" w:cs="Times New Roman"/>
        </w:rPr>
        <w:t xml:space="preserve"> </w:t>
      </w:r>
      <w:r>
        <w:rPr>
          <w:rFonts w:ascii="Nirmala UI" w:hAnsi="Nirmala UI" w:eastAsia="Nirmala UI" w:cs="Nirmala UI"/>
        </w:rPr>
        <w:t>पुढेही</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नये</w:t>
      </w:r>
      <w:r>
        <w:rPr>
          <w:rFonts w:ascii="Times New Roman" w:hAnsi="Times New Roman" w:eastAsia="Times New Roman" w:cs="Times New Roman"/>
        </w:rPr>
        <w:t xml:space="preserve"> </w:t>
      </w:r>
      <w:r>
        <w:rPr>
          <w:rFonts w:ascii="Nirmala UI" w:hAnsi="Nirmala UI" w:eastAsia="Nirmala UI" w:cs="Nirmala UI"/>
        </w:rPr>
        <w:t>म्हणून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आता</w:t>
      </w:r>
      <w:r>
        <w:rPr>
          <w:rFonts w:ascii="Times New Roman" w:hAnsi="Times New Roman" w:eastAsia="Times New Roman" w:cs="Times New Roman"/>
        </w:rPr>
        <w:t xml:space="preserve"> </w:t>
      </w:r>
      <w:r>
        <w:rPr>
          <w:rFonts w:ascii="Nirmala UI" w:hAnsi="Nirmala UI" w:eastAsia="Nirmala UI" w:cs="Nirmala UI"/>
        </w:rPr>
        <w:t>तुम्हाला</w:t>
      </w:r>
      <w:r>
        <w:rPr>
          <w:rFonts w:ascii="Times New Roman" w:hAnsi="Times New Roman" w:eastAsia="Times New Roman" w:cs="Times New Roman"/>
        </w:rPr>
        <w:t xml:space="preserve"> </w:t>
      </w:r>
      <w:r>
        <w:rPr>
          <w:rFonts w:ascii="Nirmala UI" w:hAnsi="Nirmala UI" w:eastAsia="Nirmala UI" w:cs="Nirmala UI"/>
        </w:rPr>
        <w:t>लिहित</w:t>
      </w:r>
      <w:r>
        <w:rPr>
          <w:rFonts w:ascii="Times New Roman" w:hAnsi="Times New Roman" w:eastAsia="Times New Roman" w:cs="Times New Roman"/>
        </w:rPr>
        <w:t xml:space="preserve"> </w:t>
      </w:r>
      <w:r>
        <w:rPr>
          <w:rFonts w:ascii="Nirmala UI" w:hAnsi="Nirmala UI" w:eastAsia="Nirmala UI" w:cs="Nirmala UI"/>
        </w:rPr>
        <w:t>आहे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“Ang gabhii human nga nakahukom ako nga dili na magpabilin pa sa Minneapolis, sa usa ka damgo o panan-awon sa gabhii—dili ko ikasiguro kon hain niini—usa ka persona nga taas ug may maligdong, mapugosong dagway mihatag kanako ug usa ka mensahe ug nagpahibalo kanako nga kabubut-on sa Dios alang kanako ang motindog sa akong katungdanan, ug nga ang Dios Mismo mao ang akong tabang ug magaluyohan kanako aron isulti ang mga pulong nga Iyang ihatag kanako. Miingon siya, ‘Alang niining buluhatona gipatindog ka sa Ginoo. Ang Iyang walay katapusang mga bukton anaa sa ilalom nimo. Gikan niining tigoma pagahimoon ang mga pagbuot alang sa kinabuhi o alang sa kamatayon; dili nga kinahanglan adunay bisan kinsa nga mangahanaw, kondili ang espirituhanong pagkamapahitas-on ug pagsalig sa kaugalingon maoy mosira sa pultahan aron si Jesus ug ang gahum sa Iyang Balaang Espiritu dili mapasulod. Aduna pa silay laing higayon nga mahigmata gikan sa limbong, ug maghinulsol, magasugid sa ilang mga sala, ug moduol kang Cristo ug makabig aron Iyang ayohon sila.’”</w:t>
      </w:r>
    </w:p>
    <w:p>
      <w:pPr>
        <w:pStyle w:val="ArticleScripture"/>
        <w:jc w:val="left"/>
      </w:pPr>
      <w:r>
        <w:rPr>
          <w:rFonts w:ascii="Times New Roman" w:hAnsi="Times New Roman" w:eastAsia="Times New Roman" w:cs="Times New Roman"/>
        </w:rPr>
        <w:t>“Ní ó wí pé, ‘Máa tẹ̀lé mi.’ Mo tẹ̀lé olùdarí mi, ó sì mú mi lọ sí oríṣìíríṣìí ilé tí àwọn arákùnrin ń gbé, ó sì wí pé, ‘Gbọ́ àwọn ọ̀rọ̀ tí a ń sọ níbí, nítorí a ti kọ wọ́n sínú ìwé àkọsílẹ̀, àwọn ọ̀rọ̀ wọ̀nyí yóò sì ní agbára ìdálẹ́bi lórí gbogbo àwọn tí ń kó ipa nínú iṣẹ́ yìí tí kì í ṣe gẹ́gẹ́ bí ẹ̀mí ọgbọ́n láti òkè, ṣùgbọ́n gẹ́gẹ́ bí ẹ̀mí tí kì í sọ̀kalẹ̀ láti òkè, bí kò ṣe láti ìsàlẹ̀.’”</w:t>
      </w:r>
    </w:p>
    <w:p>
      <w:pPr>
        <w:pStyle w:val="ArticleScripture"/>
        <w:jc w:val="left"/>
      </w:pPr>
      <w:r>
        <w:rPr>
          <w:rFonts w:ascii="Times New Roman" w:hAnsi="Times New Roman" w:eastAsia="Times New Roman" w:cs="Times New Roman"/>
        </w:rPr>
        <w:t>“Nilisik ko ang mga salitang binitiwan na dapat sana’y ikahiya ng bawat isa sa mga bumigkas nito. May mga mapanuyang pananalita na ipinasa mula sa isa tungo sa isa pa, na kinukutya ang kanilang mga kapatid na sina A. T. Jones, E. J. Waggoner, at Willie C. White, at maging ako. Ang aking katayuan at ang aking gawain ay malayang pinuna ng mga taong ang nararapat sana’y abalahin ang kanilang sarili sa gawaing pagpapakumbaba ng kanilang mga kaluluwa sa harap ng Diyos at pagsasaayos ng kanilang sariling mga puso. Waring may isang pang-akit sa patuloy na pagbubulay sa mga guniguning kamalian at sa mga kathang-isip na pahayag ng kanilang mga kapatid at ng kanilang gawain, na walang saligan sa katotohanan, at sa pag-aalinlangan at sa pagsasalita at pagsusulat ng mapapait na bagay bilang bunga ng pag-aalinlangan, pagdududa, at kawalan ng pananampalataya.</w:t>
      </w:r>
    </w:p>
    <w:p>
      <w:pPr>
        <w:pStyle w:val="ArticleScripture"/>
        <w:jc w:val="left"/>
      </w:pPr>
      <w:r>
        <w:rPr>
          <w:rFonts w:ascii="Times New Roman" w:hAnsi="Times New Roman" w:eastAsia="Times New Roman" w:cs="Times New Roman"/>
        </w:rPr>
        <w:t>« Mon guide me dit : “Cela est écrit dans les livres contre Jésus-Christ. Cet esprit ne peut s’accorder avec l’Esprit du Christ, de vérité. Ils sont enivrés de l’esprit de résistance et ne savent pas plus que l’ivrogne quel esprit gouverne leurs paroles ou leurs actions. Ce péché est d’une manière toute particulière une offense envers Dieu. Cet esprit ne ressemble pas davantage à l’Esprit de vérité et de justice que l’esprit qui poussa les Juifs à former une confédération pour douter, critiquer et se faire espions autour du Christ, le Rédempteur du monde. »</w:t>
      </w:r>
    </w:p>
    <w:p>
      <w:pPr>
        <w:pStyle w:val="ArticleScripture"/>
        <w:jc w:val="left"/>
      </w:pPr>
      <w:r>
        <w:rPr>
          <w:rFonts w:ascii="Times New Roman" w:hAnsi="Times New Roman" w:eastAsia="Times New Roman" w:cs="Times New Roman"/>
        </w:rPr>
        <w:t>«Ղեկավարս ինձ ասաց, որ այդ Քրիստոսազուրկ խոսակցությանը, այդ խուժանական դատարկաբանությանը, որի մեջ երևում էր այն ոգին, որ դրդում էր այդ խոսքերին, վկա է եղել։ Երբ նրանք իրենց սենյակներն էին մտնում, չար հրեշտակները նրանց հետ էին մտնում, որովհետև նրանք դուռը փակել էին Քրիստոսի Հոգու առջև և չէին ուզում լսել Նրա ձայնը։ Հոգու խոնարհեցում չկար Աստծո առաջ։ Աղոթքի ձայնը սակավ էր լսվում, բայց շրջանառվում էին քննադատություն, չափազանցված հայտարարություններ, ենթադրություններ ու կռահումներ, նախանձ ու խանդ, չար կասկածամտություն և սուտ մեղադրանքներ։ Եթե նրանց աչքերը բացված լինեին, նրանք կտեսնեին այն, ինչը պիտի սարսափեցներ նրանց՝ չար հրեշտակների ցնծությունը։ Եվ նրանք պիտի տեսնեին նաև մի Պահապանի, որ լսել էր ամեն մի խոսք և այդ խոսքերը գրանցել էր երկնքի գրքերում։</w:t>
      </w:r>
    </w:p>
    <w:p>
      <w:pPr>
        <w:pStyle w:val="ArticleScripture"/>
        <w:jc w:val="left"/>
      </w:pPr>
      <w:r>
        <w:rPr>
          <w:rFonts w:ascii="Times New Roman" w:hAnsi="Times New Roman" w:eastAsia="Times New Roman" w:cs="Times New Roman"/>
        </w:rPr>
        <w:t>«Niliarifiwa basi kwamba wakati huo isingekuwa na faida kufanya uamuzi wowote kuhusu misimamo juu ya hoja za mafundisho, kuhusu kilicho kweli, au kutazamia roho yoyote ya uchunguzi wa haki, kwa sababu kulikuwapo shirikisho lililoundwa lisiloruhusu badiliko lolote la mawazo juu ya hoja au msimamo wowote waliokuwa wameupokea, kama vile Wayahudi walivyofanya. Mengi yalisemwa kwangu na Mwongozi wangu ambayo sina uhuru wa kuyaandika. Nikajikuta nimeketi kitandani nikiwa katika roho ya huzuni na fadhaa, na pia katika roho ya azimio thabiti ya kusimama katika kituo changu cha wajibu hadi mwisho wa mkutano, kisha kungojea maelekezo ya Roho wa Mungu yakiniambia jinsi ya kutenda na njia ipi ya kufuata.» The 1888 Materials, 277, 278.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Incwadi kaDaniyeli - Inombolo Amashumi Ayisishiyagalombili</dc:title>
  <dc:subject>La Fin et le Commencement des visions : la dernière vision ouverte d’Ellen White en 1884 et sa signification</dc:subject>
  <dc:creator>Jeff Pippenger</dc:creator>
  <cp:keywords/>
  <dc:description>Generated by ArticleDigger from daniel\80_daniel.json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