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yksitoista</w:t>
      </w:r>
    </w:p>
    <w:p>
      <w:pPr>
        <w:pStyle w:val="ArticleSubtitle"/>
        <w:jc w:val="left"/>
      </w:pPr>
      <w:r>
        <w:rPr>
          <w:rFonts w:ascii="Arial" w:hAnsi="Arial" w:eastAsia="Arial" w:cs="Arial"/>
        </w:rPr>
        <w:t>Pimeydessä koetut profeetalliset koetukset ja kuvan nousu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Danielin ensimmäinen luku edustaa ensimmäisen enkelin sanomaa, ja toinen luku edustaa toisen enkelin sanomaa. Profeetallisessa symboliikassa ensimmäinen sanoma on kehotus pelätä Jumalaa, toinen sanoma on kehotus antaa Jumalalle kunnia, ja kolmas sanoma ilmaisee tuomion hetken. Ennen kuin siirrymme suoraan Danielin toiseen lukuun, tarvitaan lyhyt kertaus. Toisen enkelin sanoma osoittaa ensisijaisesti Babylonin lankeemuksen.</w:t>
      </w:r>
    </w:p>
    <w:p>
      <w:pPr>
        <w:pStyle w:val="ArticleScripture"/>
        <w:jc w:val="left"/>
      </w:pPr>
      <w:r>
        <w:rPr>
          <w:rFonts w:ascii="Times New Roman" w:hAnsi="Times New Roman" w:eastAsia="Times New Roman" w:cs="Times New Roman"/>
        </w:rPr>
        <w:t>Ja toinen enkeli seurasi sanoen: “Kukistunut, kukistunut on Babylon, tuo suuri kaupunki, koska se on haureutensa vihan viinillä juottanut kaikki kansat.” Ilmestys 14:8.</w:t>
      </w:r>
    </w:p>
    <w:p>
      <w:pPr>
        <w:pStyle w:val="ArticleBody"/>
        <w:jc w:val="left"/>
      </w:pPr>
      <w:r>
        <w:rPr>
          <w:rFonts w:ascii="Times New Roman" w:hAnsi="Times New Roman" w:eastAsia="Times New Roman" w:cs="Times New Roman"/>
        </w:rPr>
        <w:t>Toinen enkeli määrittelee Babylonin lankeemuksen sillä tosiasialla, että hän saattoi ”kaikki kansat juomaan haureutensa vihan viiniä”. Hänen lankeemuksensa on vastaus siihen, että hän on harjoittanut haureutta kaikkien kansojen kanssa. Haureus saatetaan aikaan hänen väärien oppiensa kautta, joita kuvataan ”viiniksi”. Katolinen kirkko koostuu monista vääristä opetuksista, mutta se väärä oppi, joka liittyy suoraan hänen lankeemukseensa, on se väärä oppi, joka synnyttää hänen ”vihansa”. Tuo oppi on kirkon ja valtion yhdistelmä siten, että kirkko hallitsee tätä suhdetta. Katolisen kirkon viha on niiden vainoamista, jotka se määrittelee kerettiläisiksi. Hänen vihansa toteutuu hänen haureutensa kautta maan kuninkaiden kanssa. Ilman yhteyttään maan kuninkaisiin ja ilman valtaansa heidän ylitseen hänellä ei olisi kykyä vainota niitä, jotka hän määrittelee kerettiläisiksi. Hänen toinen lankeemuksensa merkitsee sen vuoksi sitä tulevaa ajankohtaa, jolloin hän voi jälleen harjoittaa vihaansa niin kuin menneisyydessä, mikä saatetaan aikaan hänen haureutensa kautta maan kuninkaiden kanssa. Maan kuninkaat astuvat tähän laittomaan suhteeseen juomalla hänen valheitaan. Babylonin lankeemus julistetaan viimeisen kerran Ilmestyskirjan kahdeksannessatoista luvussa.</w:t>
      </w:r>
    </w:p>
    <w:p>
      <w:pPr>
        <w:pStyle w:val="ArticleScripture"/>
        <w:jc w:val="left"/>
      </w:pPr>
      <w:r>
        <w:rPr>
          <w:rFonts w:ascii="Times New Roman" w:hAnsi="Times New Roman" w:eastAsia="Times New Roman" w:cs="Times New Roman"/>
        </w:rPr>
        <w:t>Ja tämän jälkeen minä näin toisen enkelin tulevan alas taivaasta; hänellä oli suuri valta, ja maa valkeni hänen kirkkaudestaan. Ja hän huusi voimallisesti suurella äänellä sanoen: Kukistunut, kukistunut on Babylon, se suuri, ja siitä on tullut riivaajien asuinsija ja jokaisen saastaisen hengen tyyssija ja jokaisen saastaisen ja vihattavan linnun häkki. Sillä kaikki kansat ovat juoneet hänen haureutensa vihan viiniä, ja maan kuninkaat ovat harjoittaneet haureutta hänen kanssaan, ja maan kauppiaat ovat rikastuneet hänen ylellisyytensä runsaudesta. Ja minä kuulin toisen äänen taivaasta sanovan: Lähtekää siitä ulos, te minun kansani, ettette tulisi osallisiksi hänen synneistään ja ettette saisi osaksenne hänen vitsauksiaan. Sillä hänen syntinsä ovat ulottuneet taivaaseen asti, ja Jumala on muistanut hänen vääryytensä. Maksakaa hänelle niin kuin hän on maksanut teille, ja antakaa hänelle kaksinkertaisesti hänen tekojensa mukaan; siinä maljassa, jonka hän on täyttänyt, täyttäkää hänelle kaksin verroin. Ilmestys 18:1–6.</w:t>
      </w:r>
    </w:p>
    <w:p>
      <w:pPr>
        <w:pStyle w:val="ArticleBody"/>
        <w:jc w:val="left"/>
      </w:pPr>
      <w:r>
        <w:rPr>
          <w:rFonts w:ascii="Times New Roman" w:hAnsi="Times New Roman" w:eastAsia="Times New Roman" w:cs="Times New Roman"/>
        </w:rPr>
        <w:t>Katolisen kirkon koetusaika päättyi vuonna 1798, mutta sen on toistettava se vaino, jonka se toimeenpani pimeänä keskiaikana, pian tulevan sunnuntailakikriisin aikana.</w:t>
      </w:r>
    </w:p>
    <w:p>
      <w:pPr>
        <w:pStyle w:val="ArticleScripture"/>
        <w:jc w:val="left"/>
      </w:pPr>
      <w:r>
        <w:rPr>
          <w:rFonts w:ascii="Times New Roman" w:hAnsi="Times New Roman" w:eastAsia="Times New Roman" w:cs="Times New Roman"/>
        </w:rPr>
        <w:t>Mutta minulla on sinua vastaan muutamia asioita: sinä suvaitset sitä naista Iisebeliä, joka sanoo itseään profeetaksi ja opettaa sekä eksyttää minun palvelijani harjoittamaan haureutta ja syömään epäjumalille uhrattua. Ja minä annoin hänelle aikaa tehdä parannus haureudestaan, mutta hän ei tehnyt parannusta. Katso, minä heitän hänet vuoteeseen ja ne, jotka tekevät aviorikoksen hänen kanssaan, suureen ahdistukseen, elleivät he tee parannusta teoistaan. Ilmestys 2:20–22.</w:t>
      </w:r>
    </w:p>
    <w:p>
      <w:pPr>
        <w:pStyle w:val="ArticleBody"/>
        <w:jc w:val="left"/>
      </w:pPr>
      <w:r>
        <w:rPr>
          <w:rFonts w:ascii="Times New Roman" w:hAnsi="Times New Roman" w:eastAsia="Times New Roman" w:cs="Times New Roman"/>
        </w:rPr>
        <w:t>Hänelle annettiin tuhat kaksisataa kuusikymmentä vuotta aikaa tehdä parannus, mutta hän kieltäytyi. Kolme ja puoli vuotta kestänyt kuivuus, joka johti Karmelin vuorelle, annettiin Iisebelille parannuksen tekemistä varten, mutta myös hän kieltäytyi. Pian tulevan sunnuntailain aikana Yhdysvalloissa ensimmäinen niistä maan kuninkaista, jotka viimeisinä päivinä harjoittavat haureutta hänen kanssaan, on Yhdysvallat, Ilmestyskirjan kolmannentoista luvun maapeto. Silloin se on täyttänyt koetusaikansa maljan.</w:t>
      </w:r>
    </w:p>
    <w:p>
      <w:pPr>
        <w:pStyle w:val="ArticleScripture"/>
        <w:jc w:val="left"/>
      </w:pPr>
      <w:r>
        <w:rPr>
          <w:rFonts w:ascii="Times New Roman" w:hAnsi="Times New Roman" w:eastAsia="Times New Roman" w:cs="Times New Roman"/>
        </w:rPr>
        <w:t>”Suurin ja eniten suosittu kansakunta maan päällä on Yhdysvallat. Armollinen Kaitselmus on suojannut tätä maata ja vuodattanut sen päälle taivaan valituimmat siunaukset. Täällä vainotut ja sorretut ovat löytäneet turvapaikan. Täällä kristillistä uskoa sen puhtaudessa on opetettu. Tämä kansa on saanut osakseen suurta valoa ja vertaansa vailla olevaa laupeutta. Mutta nämä lahjat on palkittu kiittämättömyydellä ja Jumalan unohtamisella. Ääretön pitää kansoista tiliä, ja niiden syyllisyys on suhteessa hylättyyn valoon. Peljättävä merkintä on nyt taivaan kirjoihin merkitty maatamme vastaan; mutta se rikos, joka täyttää sen vääryyden mitan, on Jumalan lain tekeminen mitättömäksi.</w:t>
      </w:r>
    </w:p>
    <w:p>
      <w:pPr>
        <w:pStyle w:val="ArticleScripture"/>
        <w:jc w:val="left"/>
      </w:pPr>
      <w:r>
        <w:rPr>
          <w:rFonts w:ascii="Times New Roman" w:hAnsi="Times New Roman" w:eastAsia="Times New Roman" w:cs="Times New Roman"/>
        </w:rPr>
        <w:t>“Ihmisten lakien ja Jehovan käskyjen välille syttyy viimeinen suuri taistelu totuuden ja eksytyksen välisessä kiistassa. Tähän taisteluun me nyt olemme astumassa,—taisteluun, jota eivät käy keskenään kilpailevat kirkot herruudesta kamppaillen, vaan Raamatun uskonto ja tarun sekä perinnäissäännön uskonto. Ne voimat, jotka tässä kamppailussa yhtyvät totuutta ja vanhurskautta vastaan, ovat jo nyt aktiivisesti toiminnassa.” Spirit of Prophecy, volume 4, 398.</w:t>
      </w:r>
    </w:p>
    <w:p>
      <w:pPr>
        <w:pStyle w:val="ArticleBody"/>
        <w:jc w:val="left"/>
      </w:pPr>
      <w:r>
        <w:rPr>
          <w:rFonts w:ascii="Times New Roman" w:hAnsi="Times New Roman" w:eastAsia="Times New Roman" w:cs="Times New Roman"/>
        </w:rPr>
        <w:t>Sunnuntailain yhteydessä pedon merkki pannaan täytäntöön, jolloin siten “tehdään tyhjäksi Jumalan laki”. Ennen sunnuntailakia pedon kuva muodostetaan Yhdysvalloissa. Sunnuntailaki tulee tiettynä ajankohtana, mutta pedon kuvan muodostuminen on ajanjakso. Tuo ajanjakso on se profeetallinen ajanjakso, jota Danielin elinaika edustaa, kuten se on kuvattuna Danielin ensimmäisen luvun seitsemänkymmenessä vankeusvuodessa. Nuo seitsemänkymmentä vuotta alkoivat Joojakimista, mikä symboloi sitä, milloin ensimmäinen sanoma sai voiman 11. syyskuuta 2001, ja päättyivät Jumalan lain tyhjäksi tekemiseen, kuten Kyroksen “käsky” sitä edustaa.</w:t>
      </w:r>
    </w:p>
    <w:p>
      <w:pPr>
        <w:pStyle w:val="ArticleBody"/>
        <w:jc w:val="left"/>
      </w:pPr>
      <w:r>
        <w:rPr>
          <w:rFonts w:ascii="Times New Roman" w:hAnsi="Times New Roman" w:eastAsia="Times New Roman" w:cs="Times New Roman"/>
        </w:rPr>
        <w:t>Danielin profeetallisen, seitsemänkymmentä vuotta kestäneen elämän historia on vertauskuvallinen useille profetian linjoille. Se kuvaa sadan neljänkymmenenneljän tuhannen sinetöimisen aikaa. Se kuvaa kolmivaiheista koetusprosessia, jota havainnollistavat Ilmestyskirjan neljäntoista luvun kolme enkeliä, ja se kuvaa hepreankielisen sanan ”totuus” rakennetta. Se kuvaa Leevin poikien puhdistamista, jonka liiton sanansaattaja saa aikaan. Sitä kuvataan sillä, että Kristus puhdisti temppelin kahdesti. Sitä kuvataan Jerusalemin sisäisellä asteittaisella luopumuksella Hesekielin kahdeksannessa ja yhdeksännessä luvussa. Se kuvaa myös sitä historiallista vaihetta, jolloin pedon kuva muodostetaan Yhdysvalloissa.</w:t>
      </w:r>
    </w:p>
    <w:p>
      <w:pPr>
        <w:pStyle w:val="ArticleBody"/>
        <w:jc w:val="left"/>
      </w:pPr>
      <w:r>
        <w:rPr>
          <w:rFonts w:ascii="Times New Roman" w:hAnsi="Times New Roman" w:eastAsia="Times New Roman" w:cs="Times New Roman"/>
        </w:rPr>
        <w:t>Pedon kuvaa edustavat myös Iisebelin haureus Ahabin kanssa, Herodeksen haureus Herodiaan kanssa, Aaronin kapinan kultainen vasikka, Jerobeamin kaksi väärää palvontatemppeliä Beetelissä ja Danissa sekä Baalin profeetat ja Astarten profeetat Karmelinvuoren kertomuksessa. Ainoa Ellen Whiten kirjoituksissa annettu määritelmä pedon kuvalle on kirkon ja valtion yhdistyminen siten, että kirkko hallitsee tätä suhdetta. Juuri tämä kysymys, että kirkko hallitsee valtiota, on sen ydin, mitä pyhä asiakirja, Yhdysvaltain perustuslaki, laadittiin torjumaan. Kun maan peto pian tulevan sunnuntailain yhteydessä hylkää kirkon ja valtion erottamisen periaatteen, kirkon ja valtion täydellinen liitto Yhdysvalloissa toteutuu.</w:t>
      </w:r>
    </w:p>
    <w:p>
      <w:pPr>
        <w:pStyle w:val="ArticleBody"/>
        <w:jc w:val="left"/>
      </w:pPr>
      <w:r>
        <w:rPr>
          <w:rFonts w:ascii="Times New Roman" w:hAnsi="Times New Roman" w:eastAsia="Times New Roman" w:cs="Times New Roman"/>
        </w:rPr>
        <w:t>11. syyskuuta 2001 alkaen aina Yhdysvaltojen sunnuntailakiin saakka on olemassa näkyvä koetus, joka perustuu siihen, että profetian tutkijat tunnistavat pedon kuvan muodostumisen. Olemme nyt tuon prosessin aivan lopussa. Pedon kuvan muodostumisen prosessissa on useita liikkeitä, jotka myötävaikuttavat sen täyteen kehitykseen sunnuntailain yhteydessä, jolloin pedon merkki pannaan täytäntöön. On poliittisia liikkeitä, uskonnollisia liikkeitä, yhteiskunnallisia liikkeitä ja taloudellisia liikkeitä. Huomatkaa seuraavat tapahtumat, joihin viitataan pedon kuvan muodostumisen yhteydessä seuraavassa katkelmassa.</w:t>
      </w:r>
    </w:p>
    <w:p>
      <w:pPr>
        <w:pStyle w:val="ArticleScripture"/>
        <w:jc w:val="left"/>
      </w:pPr>
      <w:r>
        <w:rPr>
          <w:rFonts w:ascii="Times New Roman" w:hAnsi="Times New Roman" w:eastAsia="Times New Roman" w:cs="Times New Roman"/>
        </w:rPr>
        <w:t>”Valmistelut ovat jo edistymässä, ja käynnissä on liikkeitä, jotka johtavat pedon kuvan tekemiseen. Maan historian kulussa saatetaan aikaan tapahtumia, jotka täyttävät profetian ennustukset näitä viimeisiä päiviä varten.” The Seventh-day Adventist Bible Commentary, nide 7, 976.</w:t>
      </w:r>
    </w:p>
    <w:p>
      <w:pPr>
        <w:pStyle w:val="ArticleBody"/>
        <w:jc w:val="left"/>
      </w:pPr>
      <w:r>
        <w:rPr>
          <w:rFonts w:ascii="Times New Roman" w:hAnsi="Times New Roman" w:eastAsia="Times New Roman" w:cs="Times New Roman"/>
        </w:rPr>
        <w:t>Pedon kuvan muodostumiseen liittyy etenevä valmistelu, johon sisältyy sekä ”tapahtumia” että ”liikkeitä”, molemmat monikossa. Danielin seitsemänkymmenen vuoden vankeuden kuvaama historia alkoi Joojakimista ja päättyi Kyyroksen asetukseen. Jeesus havainnollistaa jonkin asian loppua jonkin asian alulla, ja on olemassa ”asetus”, joka edustaa sen ajanjakson alkua, jota Danielin seitsemänkymmentä profeetallista vuotta esikuvallistaa. Tuo ”asetus” oli USA Patriot Act, jonka julkisena perusteena oli kolmannen vitsauksen islamin hyökkäys. Mutta toisin kuin Abraham Lincolnin sisällissodan aikana tai Franklin Rooseveltin toisen maailmansodan aikana antamat diktaattorimaiset toimeenpanomääräykset, Patriot Act on yhä voimassa, ja sitä mitä todennäköisimmin vahvistetaan ja lujitetaan maailmanlaajuisen islamin kanssa käytävien vihollisuuksien lisääntyessä. Sekä sisällissodan että toisen maailmansodan toimeenpanomääräykset päättyivät vihollisuuksien päättyessä, mutta maailmanlaajuisen islamin kanssa käytäville vihollisuuksille ei tule loppua, vaan pikemminkin terrori-iskut ympäri maailmaa kärjistyvät.</w:t>
      </w:r>
    </w:p>
    <w:p>
      <w:pPr>
        <w:pStyle w:val="ArticleBody"/>
        <w:jc w:val="left"/>
      </w:pPr>
      <w:r>
        <w:rPr>
          <w:rFonts w:ascii="Times New Roman" w:hAnsi="Times New Roman" w:eastAsia="Times New Roman" w:cs="Times New Roman"/>
        </w:rPr>
        <w:t>Länsimaisessa kulttuurissa on kaksi ensisijaista oikeusfilosofiaa: englantilainen oikeus ja roomalainen oikeus. Englantilaisen oikeuden lähtökohtana on, että ihminen on syytön, kunnes hänet todistetaan syylliseksi, ja roomalaisen oikeuden lähtökohtana on, että ihminen on syyllinen, kunnes hänet todistetaan syyttömäksi. USA Patriot Act on klassinen esimerkki roomalaisesta oikeudesta, ja se on suoranaisessa ristiriidassa englantilaisen oikeuden kanssa. Tämä on yksi niistä ”tapahtumista”, jotka toteutuisivat pedon kuvan muodostumisessa. Jos Yhdysvalloista on tuleva katolilaisuuden kuva, katolinen uskonnollinen ja poliittinen filosofia olisi saatettava voimaan Yhdysvalloissa jo ennen pedon merkin toimeenpanoa.</w:t>
      </w:r>
    </w:p>
    <w:p>
      <w:pPr>
        <w:pStyle w:val="ArticleScripture"/>
        <w:jc w:val="left"/>
      </w:pPr>
      <w:r>
        <w:rPr>
          <w:rFonts w:ascii="Times New Roman" w:hAnsi="Times New Roman" w:eastAsia="Times New Roman" w:cs="Times New Roman"/>
        </w:rPr>
        <w:t>”Tämä aihe tunkeutuu mieleeni. Tarkitelkaa sitä, sillä se on suunnattoman tärkeä asia. Kumpaan näistä kahdesta joukosta yhdistämme etumme? Teemme nyt valintaamme, ja pian eroitamme sen, joka palvelee Jumalaa, siitä, joka ei häntä palvele. Lukekaa Malakian neljäs luku ja ajatelkaa sitä vakavasti. Jumalan päivä on aivan ovella. Maailma on käännyttänyt kirkon. Molemmat ovat sopusoinnussa keskenään ja noudattavat lyhytnäköistä menettelytapaa. Protestantit vaikuttavat maan hallitsijoihin säätääkseen lakeja palauttaakseen synnin ihmisen kadotetun yliherruuden, hänen, joka istuu Jumalan temppelissä ja osoittaa olevansa Jumala. Roomalaiskatoliset periaatteet otetaan valtion huolenpidon ja suojeluksen alaisiksi. Tätä kansallista luopumusta seuraa nopeasti kansallinen perikato. Raamatun totuuden vastalausetta eivät enää suvaitse ne, jotka eivät ole tehneet Jumalan laista elämänsä ohjetta. Silloin kuuluu ääni marttyyrien haudoista, niiden sielujen kuvaamina, jotka Johannes näki surmattuina Jumalan sanan ja sen Jeesuksen Kristuksen todistuksen tähden, joka heillä oli; silloin rukous kohoaa jokaisesta Jumalan todellisesta lapsesta: ’On aika sinun toimia, Herra, sillä he ovat kumonneet sinun lakisi.’” General Conference Daily Bulletin, 1. tammikuuta 1900.</w:t>
      </w:r>
    </w:p>
    <w:p>
      <w:pPr>
        <w:pStyle w:val="ArticleBody"/>
        <w:jc w:val="left"/>
      </w:pPr>
      <w:r>
        <w:rPr>
          <w:rFonts w:ascii="Times New Roman" w:hAnsi="Times New Roman" w:eastAsia="Times New Roman" w:cs="Times New Roman"/>
        </w:rPr>
        <w:t>Edellinen kappale osoittaa ajan, jolloin ”roomalaiskatoliset periaatteet otetaan valtion hoivaan ja suojelukseen”, toteutuvan sunnuntailaissa. Sunnuntailaki on sen vertauskuvallisen ajanjakson loppu, joka alkoi 11. syyskuuta 2001. Patriot Act alussa on esikuva sunnuntailaista lopussa. Kaksi niistä tapahtumista, jotka saatetaan esiin pedon kuvan muodostamiseksi, olivat kolmannen voi-huudon saapuminen sekä sitä seurannut Patriot Act.</w:t>
      </w:r>
    </w:p>
    <w:p>
      <w:pPr>
        <w:pStyle w:val="ArticleBody"/>
        <w:jc w:val="left"/>
      </w:pPr>
      <w:r>
        <w:rPr>
          <w:rFonts w:ascii="Times New Roman" w:hAnsi="Times New Roman" w:eastAsia="Times New Roman" w:cs="Times New Roman"/>
        </w:rPr>
        <w:t>Pedon kuvan muodostuminen on se koetus, jossa iankaikkinen kohtalomme ratkaistaan, ja se tapahtuu ennen sunnuntailakia. Sunnuntailain kohdalla koetusaikamme seitsemännen päivän adventisteina päättyy, ja siellä näkyvä sinetti painetaan ja tunnusmerkki kohotetaan. Pedon kuvan muodostuminen tapahtuu ennen sunnuntailakia, ennen näkyvää sinetöimistä ja ennen koetusajan päättymistä.</w:t>
      </w:r>
    </w:p>
    <w:p>
      <w:pPr>
        <w:pStyle w:val="ArticleScripture"/>
        <w:jc w:val="left"/>
      </w:pPr>
      <w:r>
        <w:rPr>
          <w:rFonts w:ascii="Times New Roman" w:hAnsi="Times New Roman" w:eastAsia="Times New Roman" w:cs="Times New Roman"/>
        </w:rPr>
        <w:t>”Herra on osoittanut minulle selvästi, että pedon kuva muodostetaan ennen kuin koetusaika päättyy; sillä sen on määrä olla Jumalan kansalle suuri koetus, jonka perusteella heidän iankaikkinen kohtalonsa ratkaistaan. Teidän kantanne on niin sekava epäjohdonmukaisuuksien vyyhti, että vain harvat tulevat petetyiksi.</w:t>
      </w:r>
    </w:p>
    <w:p>
      <w:pPr>
        <w:pStyle w:val="ArticleScripture"/>
        <w:jc w:val="left"/>
      </w:pPr>
      <w:r>
        <w:rPr>
          <w:rFonts w:ascii="Times New Roman" w:hAnsi="Times New Roman" w:eastAsia="Times New Roman" w:cs="Times New Roman"/>
        </w:rPr>
        <w:t>”Ilmestyskirjan 13. luvussa tämä aihe esitetään selvästi; [Ilmestyskirja 13:11–17, lainattu].</w:t>
      </w:r>
    </w:p>
    <w:p>
      <w:pPr>
        <w:pStyle w:val="ArticleScripture"/>
        <w:jc w:val="left"/>
      </w:pPr>
      <w:r>
        <w:rPr>
          <w:rFonts w:ascii="Times New Roman" w:hAnsi="Times New Roman" w:eastAsia="Times New Roman" w:cs="Times New Roman"/>
        </w:rPr>
        <w:t>”Tämä on se koetus, joka Jumalan kansan on läpäistävä ennen kuin heidät sinetöidään. Kaikki, jotka osoittavat uskollisuutensa Jumalalle noudattamalla Hänen lakiaan ja kieltäytymällä hyväksymästä väärennettyä sapattia, asettuvat Herra Jumala Jehovan lipun alle ja saavat elävän Jumalan sinetin. Ne, jotka luopuvat taivaallista alkuperää olevasta totuudesta ja hyväksyvät sunnuntaisapatin, saavat pedon merkin” Manuscript Releases, volume 15, 15.</w:t>
      </w:r>
    </w:p>
    <w:p>
      <w:pPr>
        <w:pStyle w:val="ArticleBody"/>
        <w:jc w:val="left"/>
      </w:pPr>
      <w:r>
        <w:rPr>
          <w:rFonts w:ascii="Times New Roman" w:hAnsi="Times New Roman" w:eastAsia="Times New Roman" w:cs="Times New Roman"/>
        </w:rPr>
        <w:t>Pedon kuvan muodostumiselle määrätty ajanjakso kuvattiin Danielin seitsemänkymmenen vuoden vankeudella. Daniel läpäisi ensin jumalanpelon koetuksen valitsemalla syödä ainoastaan Jumalan ruokaa. Danielin ensimmäinen koe oli ruokavaliota koskeva koe. Danielin toinen koe oli näköön perustuva koe, joka tapahtui kymmenen päivän koetusajan päättyessä, jolloin hän söi Jumalan ruokavaliota vastakohtana Babylonin ruokavaliolle. Tämän ruokavalion menestys ilmeni Danielin ruumiillisessa ulkonäössä. Toinen koe on näköön perustuva koe. Ensimmäinen koe on ruokavaliota koskeva koe. Daniel osoitti uskonsa ja läpäisi ensimmäisen kokeen, mutta toisessa kokeessa Daniel ei voinut ennalta nähdä, näyttäisikö hän ”lihavamalta ja kauniimmalta” kuin ne, jotka söivät Babylonin ruokavaliota. Aina on ihmisiä, jotka näyttävät erinomaisilta mutta syövät roskaa, ja on tunnollisia terveysuudistajia, jotka näyttävät kävelevältä kuolemalta.</w:t>
      </w:r>
    </w:p>
    <w:p>
      <w:pPr>
        <w:pStyle w:val="ArticleBody"/>
        <w:jc w:val="left"/>
      </w:pPr>
      <w:r>
        <w:rPr>
          <w:rFonts w:ascii="Times New Roman" w:hAnsi="Times New Roman" w:eastAsia="Times New Roman" w:cs="Times New Roman"/>
        </w:rPr>
        <w:t>Danielin itsekurin ja uskon harjoittaminen ensimmäisessä koetuksessa oli se, mikä kantoi hänet läpi toisesta koetuksesta, vaikka toisen koetusajan lopputulosta varjosti ”pimeys”. Milleriläiset, jotka söivät pienen kirjakäärön 11. elokuuta 1840, kirkastivat sen jälkeen Jumalaa Keskiyön huudon sanoman julistuksessa, kun sanoma pyyhkäisi yli maan vuorovesiaallon tavoin. Toinen koetus on näköön liittyvä koetus, jota edeltää kirjaimellinen ja hengellinen ruokavaliokoetus ja jota seuraa profeetallinen lakmuskoe. Toinen koetus edellyttää ensimmäisessä koetuksessa tunnustetun uskon näkyvää osoittamista.</w:t>
      </w:r>
    </w:p>
    <w:p>
      <w:pPr>
        <w:pStyle w:val="ArticleScripture"/>
        <w:jc w:val="left"/>
      </w:pPr>
      <w:r>
        <w:rPr>
          <w:rFonts w:ascii="Times New Roman" w:hAnsi="Times New Roman" w:eastAsia="Times New Roman" w:cs="Times New Roman"/>
        </w:rPr>
        <w:t>Mutta usko on vahva luottamus siihen, mitä toivotaan, ojentautuminen sen mukaan, mikä ei näy. Sillä sen kautta vanhat saivat todistuksen. Heprealaiskirje 11:1, 2.</w:t>
      </w:r>
    </w:p>
    <w:p>
      <w:pPr>
        <w:pStyle w:val="ArticleBody"/>
        <w:jc w:val="left"/>
      </w:pP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सफलतापूर्वक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चुने</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आहार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सक्रिय</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p>
    <w:p>
      <w:pPr>
        <w:pStyle w:val="ArticleScripture"/>
        <w:jc w:val="left"/>
      </w:pPr>
      <w:r>
        <w:rPr>
          <w:rFonts w:ascii="Times New Roman" w:hAnsi="Times New Roman" w:eastAsia="Times New Roman" w:cs="Times New Roman"/>
        </w:rPr>
        <w:t>Sillä näky odottaa vielä määräaikaansa, mutta lopussa se puhuu eikä petä; vaikka se viipyisi, odota sitä, sillä varmasti se toteutuu, eikä se myöhästy. Katso, hänen sielunsa on paisunut, eikä se ole oikea hänessä; mutta vanhurskas on elävä uskonsa kautta. Habakkuk 2:3, 4.</w:t>
      </w:r>
    </w:p>
    <w:p>
      <w:pPr>
        <w:pStyle w:val="ArticleBody"/>
        <w:jc w:val="left"/>
      </w:pP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परिणाम</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प्रदर्शित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अंगीकारित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p>
    <w:p>
      <w:pPr>
        <w:pStyle w:val="ArticleScripture"/>
        <w:jc w:val="left"/>
      </w:pPr>
      <w:r>
        <w:rPr>
          <w:rFonts w:ascii="Times New Roman" w:hAnsi="Times New Roman" w:eastAsia="Times New Roman" w:cs="Times New Roman"/>
        </w:rPr>
        <w:t>”Johannekselle annettu erityinen valo, joka ilmaistiin seitsemässä ukkosenjylinässä, oli kuvaus tapahtumista, jotka olisivat toteutuvat ensimmäisen ja toisen enkelin sanomien aikana. Ei ollut parasta, että kansa tietäisi nämä asiat, sillä heidän uskonsa täytyi väistämättä joutua koetukselle. Jumalan järjestyksessä mitä ihmeellisimpiä ja pitkälle edistyneitä totuuksia oli julistettava. Ensimmäisen ja toisen enkelin sanomat oli julistettava, mutta mitään lisävaloa ei ollut ilmaistava, ennen kuin nämä sanomat olivat tehneet oman erityisen työnsä.” The Seventh-day Adventist Bible Commentary, osa 7, s. 971.</w:t>
      </w:r>
    </w:p>
    <w:p>
      <w:pPr>
        <w:pStyle w:val="ArticleBody"/>
        <w:jc w:val="left"/>
      </w:pPr>
      <w:r>
        <w:rPr>
          <w:rFonts w:ascii="Times New Roman" w:hAnsi="Times New Roman" w:eastAsia="Times New Roman" w:cs="Times New Roman"/>
        </w:rPr>
        <w:t>On jumalallisesti sopivaa, että Danielin toinen luku perustuu kuvapatsaaseen, sillä se esittää pedon kuvan koetusta. Ne profetian tutkijat, jotka tunnistivat syyskuun 11. päivän vuonna 2001 profetian täyttymykseksi, söivät vertauskuvallisesti kätketyn kirjan. Tämän jälkeen heidät johdatettiin takaisin adventismin vanhoille poluille sellaisina kuin ne ilmenevät pioneeriajan vuosien 1843 ja 1850 tauluissa. Vanhat polut osoittivat ensimmäisen enkelin liikkeen, jonka heidän sitten johdatettiin ymmärtämään edustavan kolmannen enkelin liikettä. Kaikki ne kallisarvoiset ilmoitukset, joita heidän johdatettiin ymmärtämään, tulivat esiin sen profeetallisen menetelmän ymmärtämisen kautta, jonka he olivat saaneet. Tätä menetelmää esikuvasi William Millerin menetelmä, ja se vahvistettiin, kun hänen historiansa ensimmäinen sanoma sai voiman 11. elokuuta 1840.</w:t>
      </w:r>
    </w:p>
    <w:p>
      <w:pPr>
        <w:pStyle w:val="ArticleScripture"/>
        <w:jc w:val="left"/>
      </w:pPr>
      <w:r>
        <w:rPr>
          <w:rFonts w:ascii="Times New Roman" w:hAnsi="Times New Roman" w:eastAsia="Times New Roman" w:cs="Times New Roman"/>
        </w:rPr>
        <w:t>”Vuonna 1840 eräs toinen huomattava profetian täyttymys herätti laajaa kiinnostusta. Kaksi vuotta aikaisemmin Josiah Litch, yksi johtavista toista adventtia julistavista saarnaajista, julkaisi Ilmestyskirjan 9. luvun selityksen, jossa hän ennusti Osmanien valtakunnan kukistumisen. Hänen laskelmiensa mukaan tämän vallan tuli joutua kumotuksi... 11. elokuuta 1840, jolloin ottomaanien vallan Konstantinopolissa voidaan odottaa murtuvan. Ja uskon, että näin tullaan havaitsemaan.”</w:t>
      </w:r>
    </w:p>
    <w:p>
      <w:pPr>
        <w:pStyle w:val="ArticleScripture"/>
        <w:jc w:val="left"/>
      </w:pPr>
      <w:r>
        <w:rPr>
          <w:rFonts w:ascii="Times New Roman" w:hAnsi="Times New Roman" w:eastAsia="Times New Roman" w:cs="Times New Roman"/>
        </w:rPr>
        <w:t>”Juuri määrättynä aikana Turkki hyväksyi lähettiläittensä kautta Euroopan liittoutuneiden valtojen suojeluksen ja asetti siten itsensä kristittyjen kansakuntien valvonnan alaiseksi. Tapahtuma täytti ennustuksen täsmälleen. Kun tämä tuli tunnetuksi, monet vakuuttuivat niiden profeetallisen tulkinnan periaatteiden oikeellisuudesta, jotka Miller ja hänen työtoverinsa olivat omaksuneet, ja adventtiliike sai ihmeellisen sysäyksen. Oppineet ja vaikutusvaltaiset miehet liittyivät Milleriin sekä hänen näkemystensä saarnaamisessa että niiden julkaisemisessa, ja vuosina 1840–1844 työ laajeni nopeasti.” The Great Controversy, 334, 335.</w:t>
      </w:r>
    </w:p>
    <w:p>
      <w:pPr>
        <w:pStyle w:val="ArticleBody"/>
        <w:jc w:val="left"/>
      </w:pPr>
      <w:r>
        <w:rPr>
          <w:rFonts w:ascii="Times New Roman" w:hAnsi="Times New Roman" w:eastAsia="Times New Roman" w:cs="Times New Roman"/>
        </w:rPr>
        <w:t>Kun ihmiset hyväksyivät 11. syyskuuta 2001 profetian täyttymykseksi, he samalla myös ”vakuuttuivat niiden profeetallisen tulkinnan periaatteiden oikeellisuudesta, jotka” Future for America oli omaksunut. Enkeli oli laskeutunut alas kätketyn kirjan kanssa ja käskenyt niitä, jotka söisivät, syömään. Milleriläisen historian pieneen kirjaan ja meidän nykyisen historiamme kätkettyyn kirjaan sisältyvä profeetallinen logiikka on välttämätön, jotta pedon kuvan muodostumisen koettelemuksesta voidaan kulkea turvallisesti läpi. Mutta syömisen eli profeetallisen metodologian omaksumisen jälkeen oppilaan täytyy tämän jälkeen osoittaa näkyvä vahvistus siitä, mitä hän oli aiemmin syönyt. Tuo uskon teko täytyy ilmaista koetuksella, jonka läpikäymisen lopputulos on ”pimeä”.</w:t>
      </w:r>
    </w:p>
    <w:p>
      <w:pPr>
        <w:pStyle w:val="ArticleBody"/>
        <w:jc w:val="left"/>
      </w:pPr>
      <w:r>
        <w:rPr>
          <w:rFonts w:ascii="Times New Roman" w:hAnsi="Times New Roman" w:eastAsia="Times New Roman" w:cs="Times New Roman"/>
        </w:rPr>
        <w:t>William Millerin profeetalliset säännöt ensimmäisen enkelin historiassa yhdessä niiden profeetallisten avainten kanssa, jotka vahvistettiin kolmannen enkelin historiassa, antavat profetian tutkijoille mahdollisuuden havaita, että jokainen Ilmestyskirjan neljäntoista luvun kolmesta enkelistä toi mukanaan sanoman pienessä kirjassa, joka tuli syödä. Se menetelmä, jonka he valitsivat syödäkseen, antaa noille tutkijoille sitten mahdollisuuden nähdä, että kun Ilmestyskirjan kahdeksannentoista luvun enkeli laskeutui 11. syyskuuta 2001, hänellä oli kädessään kirja, joka täytyy syödä, vaikka sitä ei suoraan käsitellä kahdeksannessatoista luvussa.</w:t>
      </w:r>
    </w:p>
    <w:p>
      <w:pPr>
        <w:pStyle w:val="ArticleBody"/>
        <w:jc w:val="left"/>
      </w:pPr>
      <w:r>
        <w:rPr>
          <w:rFonts w:ascii="Times New Roman" w:hAnsi="Times New Roman" w:eastAsia="Times New Roman" w:cs="Times New Roman"/>
        </w:rPr>
        <w:t>Enkelin kädessä oli kätketty kirja. Juuri tuota profeetallista logiikkaa Daniel edustaa, kun hän päätti hylätä babylonialaisen ruoan. Juuri tuo profeetallinen logiikka on välttämätön, jotta voitaisiin nähdä pedon kuvan muodostuminen, sillä vaikka meille on ilmoitettu, että on olemassa ”liikkeitä” ja ”tapahtumia”, jotka saatetaan aikaan pedon kuvan muodostamisessa, meille on myös ilmoitettu, että sunnuntailainsäädäntöä edistävä liike etenee ”pimeydessä”. Meillä täytyy olla hengelliset ”pimeänäkölaitteet”, jotta kykenisimme näkemään heidän liikkeensä pimeässä, sillä kyse on kuvan muodostumisesta, mutta se muodostetaan ”pimeydessä”. Se voidaan tunnistaa ainoastaan niiden profeetallisten sääntöjen avulla, jotka profetian tutkija hyväksyi tunnistaessaan 11. syyskuuta 2001 kolmannen Voi-huudon saapumisen täyttymykseksi.</w:t>
      </w:r>
    </w:p>
    <w:p>
      <w:pPr>
        <w:pStyle w:val="ArticleScripture"/>
        <w:jc w:val="left"/>
      </w:pPr>
      <w:r>
        <w:rPr>
          <w:rFonts w:ascii="Times New Roman" w:hAnsi="Times New Roman" w:eastAsia="Times New Roman" w:cs="Times New Roman"/>
        </w:rPr>
        <w:t>”Jumala on ilmoittanut, mitä viimeisinä päivinä on tapahtuva, jotta Hänen kansansa olisi valmistautunut kestämään vastustuksen ja vihan myrskyn. Niiden, joita on varoitettu heidän edessään olevista tapahtumista, ei tule istua rauhallisessa odotuksessa odottaen tulevaa myrskyä ja lohduttautuen sillä, että Herra suojaa uskollisensa ahdingon päivänä. Meidän tulee olla kuin isäntäänsä odottavat miehet, ei joutilaina odottajina, vaan vakavassa työssä, horjumattomassa uskossa. Nyt ei ole aika sallia mielemme kiinnittyä vähämerkityksisiin asioihin. Ihmisten nukkuessa Saatana järjestää aktiivisesti asioita niin, ettei Herran kansa saisi osakseen armoa eikä oikeutta. Sunnuntailiike etenee nyt pimeydessä. Johtajat salaavat todellisen kysymyksen, eivätkä monet liikkeeseen yhtyvät itse näe, mihin pohjavirta on kuljettamassa. Sen tunnustukset ovat lempeitä ja näennäisesti kristillisiä, mutta kun se alkaa puhua, se paljastaa lohikäärmeen hengen. Velvollisuutemme on tehdä kaikki, mikä on vallassamme, uhatun vaaran torjumiseksi. Meidän tulee pyrkiä riisumaan ennakkoluulot asettumalla kansan eteen oikeassa valossa. Meidän tulee saattaa heidän eteensä todellinen kiistakysymys ja siten esittää tehokkain mahdollinen vastalause omantunnonvapautta rajoittavia toimenpiteitä vastaan. Meidän tulee tutkia Raamattua ja kyetä antamaan syy uskollemme. Profeetta sanoo: ’Jumalattomat pysyvät jumalattomina, eikä yksikään jumalattomista ymmärrä; mutta ymmärtäväiset ymmärtävät.’” Testimonies, osa 5, s. 452.</w:t>
      </w:r>
    </w:p>
    <w:p>
      <w:pPr>
        <w:pStyle w:val="ArticleBody"/>
        <w:jc w:val="left"/>
      </w:pPr>
      <w:r>
        <w:rPr>
          <w:rFonts w:ascii="Times New Roman" w:hAnsi="Times New Roman" w:eastAsia="Times New Roman" w:cs="Times New Roman"/>
        </w:rPr>
        <w:t>Daniel edustaa ”viisaita”, jotka voivat nähdä sunnuntailainsäädäntöä koskevan liikkeen, vaikka se tapahtuu ”pimeydessä”. Hän voi tehdä niin, sillä hän läpäisi ruokavaliota koskevan koetuksen ennen näkökoetusta. Pedon kuvan muodostumisen näkökoetus tapahtuu ”pimeydessä”.</w:t>
      </w:r>
    </w:p>
    <w:p>
      <w:pPr>
        <w:pStyle w:val="ArticleBody"/>
        <w:jc w:val="left"/>
      </w:pPr>
      <w:r>
        <w:rPr>
          <w:rFonts w:ascii="Times New Roman" w:hAnsi="Times New Roman" w:eastAsia="Times New Roman" w:cs="Times New Roman"/>
        </w:rPr>
        <w:t>Seuraavassa kirjoituksessa aloitamme Danielin kirjan toisen luvun tarkastelun toisen enkelin sanomana.</w:t>
      </w:r>
    </w:p>
    <w:p>
      <w:pPr>
        <w:pStyle w:val="ArticleScripture"/>
        <w:jc w:val="left"/>
      </w:pPr>
      <w:r>
        <w:rPr>
          <w:rFonts w:ascii="Times New Roman" w:hAnsi="Times New Roman" w:eastAsia="Times New Roman" w:cs="Times New Roman"/>
        </w:rPr>
        <w:t>Ja minä vien sokeat tietä, jota he eivät tunne; minä johdatan heidät poluille, joita he eivät ole tunteneet. Minä muutan pimeyden valoksi heidän edessään ja käyrät paikat tasaisiksi. Nämä minä teen heille enkä heitä hylkää. Jesaja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yksitoista</dc:title>
  <dc:subject>Pimeydessä koetut profeetalliset koetukset ja kuvan nousu</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