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kolmekymmentäkaksi</w:t>
      </w:r>
    </w:p>
    <w:p>
      <w:pPr>
        <w:pStyle w:val="ArticleSubtitle"/>
        <w:jc w:val="left"/>
      </w:pPr>
      <w:r>
        <w:rPr>
          <w:rFonts w:ascii="Arial" w:hAnsi="Arial" w:eastAsia="Arial" w:cs="Arial"/>
        </w:rPr>
        <w:t>Toisen koetuksen profeetallisen merkityksen paljastaminen: pedon kuvan ja 144 000:n sinetöimisen ajan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Edellisissä kirjoituksissa käytimme aikaa tunnistaaksemme niiden kolmen enkelin edustamien kolmen koetuksen toisen koetuksen profeetalliset tunnuspiirteet. Kukin enkeli edustaa tiettyä koetusta, ja toinen koetus esitetään visuaalisena koetuksena. Tunnistimme kaikki kolme enkeliä, ja niiden vastaavat koetukset tunnistetaan myös Danielin kirjan ensimmäisessä luvussa, jossa toinen näistä kolmesta koetuksesta perustui Danielin ja kolmen uskollisen ulkonäköön sen jälkeen, kun he olivat syöneet kasvisruokavaliota Babylonian ruokavalion sijasta. Toinen toisen koetuksen tunnuspiirre on se, että se usein esitetään kirkon ja valtion yhdistelmän kuvauksena.</w:t>
      </w:r>
    </w:p>
    <w:p>
      <w:pPr>
        <w:pStyle w:val="ArticleBody"/>
        <w:jc w:val="left"/>
      </w:pPr>
      <w:r>
        <w:rPr>
          <w:rFonts w:ascii="Times New Roman" w:hAnsi="Times New Roman" w:eastAsia="Times New Roman" w:cs="Times New Roman"/>
        </w:rPr>
        <w:t>Kaikki kolme enkeliä ja niiden vastaavat koetukset tunnistetaan Nimrodin Baabelin lankeemuksessa Ensimmäisen Mooseksen kirjan yhdestoista luvussa. Nämä kolme koetusta esitetään siellä niillä kolmella kerralla, jolloin ilmausta ”käykäämme” käytetään jakeissa kolme, neljä ja seitsemän. Toinen ilmaus ”käykäämme”, jakeessa neljä, merkitsee toisen enkelin koetusta.</w:t>
      </w:r>
    </w:p>
    <w:p>
      <w:pPr>
        <w:pStyle w:val="ArticleScripture"/>
        <w:jc w:val="left"/>
      </w:pPr>
      <w:r>
        <w:rPr>
          <w:rFonts w:ascii="Times New Roman" w:hAnsi="Times New Roman" w:eastAsia="Times New Roman" w:cs="Times New Roman"/>
        </w:rPr>
        <w:t>Ja he sanoivat: Tulkaa, rakentakaamme itsellemme kaupunki ja torni, jonka huippu ulottuisi taivaaseen, ja tehkäämme itsellemme nimi, ettemme hajaantuisi yli koko maan. 1. Mooseksen kirja 11:4.</w:t>
      </w:r>
    </w:p>
    <w:p>
      <w:pPr>
        <w:pStyle w:val="ArticleBody"/>
        <w:jc w:val="left"/>
      </w:pPr>
      <w:r>
        <w:rPr>
          <w:rFonts w:ascii="Times New Roman" w:hAnsi="Times New Roman" w:eastAsia="Times New Roman" w:cs="Times New Roman"/>
        </w:rPr>
        <w:t>Kaupunki edustaa valtiota, ja torni edustaa seurakuntaa. He halusivat myös tietynlaisen luonteenlaadun, kuten ilmenee heidän halustaan tehdä itselleen nimi. Toisessa koetuksessa luonne tulee usein ilmi, ja näin tapahtuu vastakohtaisen luonteenlaadun rinnastuksen kautta, kuten Kainin ja Aabelin, ymmärtäväisten ja tyhmien neitsyiden tapauksessa, tai Danielin toisessa koetuksessa niiden ulkonäön välisessä erossa, jotka söivät Babylonin ruokavaliota, vastakohtana niille, jotka söivät kasvisruokaa.</w:t>
      </w:r>
    </w:p>
    <w:p>
      <w:pPr>
        <w:pStyle w:val="ArticleScripture"/>
        <w:jc w:val="left"/>
      </w:pPr>
      <w:r>
        <w:rPr>
          <w:rFonts w:ascii="Times New Roman" w:hAnsi="Times New Roman" w:eastAsia="Times New Roman" w:cs="Times New Roman"/>
        </w:rPr>
        <w:t>Koettele, minä pyydän, palvelijoitasi kymmenen päivää, ja annettakoon meille syötäväksi palkokasveja ja juotavaksi vettä. Sitten tarkastettakoon meidän kasvojamme sinun edessäsi sekä niiden nuorukaisten kasvoja, jotka syövät osansa kuninkaan ruuasta; ja niin kuin näet, tee palvelijoillesi. Niin hän suostui heille tässä asiassa ja koetteli heitä kymmenen päivää. Ja kymmenen päivän kuluttua heidän kasvonsa näyttivät kauniimmilta, ja he olivat lihavammat ruumiiltaan kuin kaikki ne nuorukaiset, jotka söivät osansa kuninkaan ruuasta. Daniel 2:12–15.</w:t>
      </w:r>
    </w:p>
    <w:p>
      <w:pPr>
        <w:pStyle w:val="ArticleBody"/>
        <w:jc w:val="left"/>
      </w:pPr>
      <w:r>
        <w:rPr>
          <w:rFonts w:ascii="Times New Roman" w:hAnsi="Times New Roman" w:eastAsia="Times New Roman" w:cs="Times New Roman"/>
        </w:rPr>
        <w:t>Milleriläisessä historiassa toisen enkelin koetus toi ilmi kaksi palvojien luokkaa. Se luokka, joka ei kestänyt koetusta, tuli Rooman tyttäriksi; toinen luokka oli uskolliset, jotka yhä seuraavat etenevää valoa. Rooman tyttäret heijastavat äitinsä profeetallista olemusta, ja äiti, jonka tyttäriksi he tulivat, tunnistetaan porttojen äidiksi. Profeetallisesti portto on kirkko, joka astuu suhteeseen valtion kanssa, kuten paavikunnan kuvana on.</w:t>
      </w:r>
    </w:p>
    <w:p>
      <w:pPr>
        <w:pStyle w:val="ArticleBody"/>
        <w:jc w:val="left"/>
      </w:pPr>
      <w:r>
        <w:rPr>
          <w:rFonts w:ascii="Times New Roman" w:hAnsi="Times New Roman" w:eastAsia="Times New Roman" w:cs="Times New Roman"/>
        </w:rPr>
        <w:t>Ensimmäisellä Ilmestyskirjan neljännentoista luvun kolmesta enkelistä on kunkin kolmen enkelin kaikki kolme koetusta, samoin kuin Danielin kirjan ensimmäisellä luvulla. Myös Danielin kirjan kahdennessatoista luvussa tunnistetaan kolmivaiheinen koetusprosessi, joten kolmivaiheinen koetusprosessi on sekä Danielin kirjan alussa että lopussa.</w:t>
      </w:r>
    </w:p>
    <w:p>
      <w:pPr>
        <w:pStyle w:val="ArticleScripture"/>
        <w:jc w:val="left"/>
      </w:pPr>
      <w:r>
        <w:rPr>
          <w:rFonts w:ascii="Times New Roman" w:hAnsi="Times New Roman" w:eastAsia="Times New Roman" w:cs="Times New Roman"/>
        </w:rPr>
        <w:t>Monet puhdistetaan, valkaistaan ja koetellaan; mutta jumalattomat tekevät jumalattomasti, eikä yksikään jumalattomista ymmärrä; mutta viisaat ymmärtävät. Daniel 12:10.</w:t>
      </w:r>
    </w:p>
    <w:p>
      <w:pPr>
        <w:pStyle w:val="ArticleBody"/>
        <w:jc w:val="left"/>
      </w:pPr>
      <w:r>
        <w:rPr>
          <w:rFonts w:ascii="Times New Roman" w:hAnsi="Times New Roman" w:eastAsia="Times New Roman" w:cs="Times New Roman"/>
        </w:rPr>
        <w:t>Kymmenennen jakeen ensimmäinen koetus on puhdistuminen, joka tapahtuu pyhäkön esipihassa, missä karitsa teurastetaan ja syntinen saa osakseen vanhurskauttamisen. Kymmenennen jakeen toinen koetus on valkeaksi tuleminen, jota pyhäkön pyhä paikka kuvaa; se esittää sitä, kun pyhitys annetaan uskovalle. Kolmas vaihe on koeteltavaksi joutuminen, mikä kuvaa kaikkeinpyhimmän tuomiota, jossa Jumalan kansa sinetöidään ja kirkastuminen saatetaan päätökseen. Kahta palvojien luokkaa edustavat jumalattomat, jotka eivät ymmärrä, ja viisaat, jotka ymmärtävät.</w:t>
      </w:r>
    </w:p>
    <w:p>
      <w:pPr>
        <w:pStyle w:val="ArticleBody"/>
        <w:jc w:val="left"/>
      </w:pPr>
      <w:r>
        <w:rPr>
          <w:rFonts w:ascii="Times New Roman" w:hAnsi="Times New Roman" w:eastAsia="Times New Roman" w:cs="Times New Roman"/>
        </w:rPr>
        <w:t>Toinen koe, joka esitetään pyhässä Sanassa monin tavoin, edustaa näkyvää koetusta, jossa kaksi palvojien luokkaa tehdään ilmeisiksi ja kirkon ja valtion yhdistymistä symboloidaan. Yhtä tärkeää on se, että toisen kokeen tunnusomainen piirre on, että se edeltää kolmatta koetta, ja kolmas koe edustaa tuomiota. Kolmannen kokeen tuomioon liittyy kuitenkin tärkeä varaus, sillä jokainen näistä kolmesta kokeesta sisältää tuomion, mutta kaksi ensimmäistä koetta sijoittuvat historiaan, jossa luonteen kehitys on yhä mahdollinen. Kolmas koe on erilainen siinä, että se on profeetallinen koetinkivi, joka yksinkertaisesti osoittaa, kummaksi palvojien luokaksi olit tullut koetusprosessin kahdessa edellisessä vaiheessa.</w:t>
      </w:r>
    </w:p>
    <w:p>
      <w:pPr>
        <w:pStyle w:val="ArticleBody"/>
        <w:jc w:val="left"/>
      </w:pPr>
      <w:r>
        <w:rPr>
          <w:rFonts w:ascii="Times New Roman" w:hAnsi="Times New Roman" w:eastAsia="Times New Roman" w:cs="Times New Roman"/>
        </w:rPr>
        <w:t>Sinetöimisen aikana, joka koskee niitä sataa neljääkymmentäneljää tuhatta, alkoi 11. syyskuuta 2001 ja päättyy Yhdysvaltain sunnuntailakiin, on kolme koetusta. Ensimmäinen koetus oli silloin, kun enkeli laskeutui 11. syyskuuta 2001, ja sopusoinnussa sen enkelin kanssa, joka laskeutui milleriläisessä historiassa 11. elokuuta 1840, koetus on tällöin ruokavaliota koskeva koetus. Danielin kirjan ensimmäisessä luvussa ensimmäinen koetus oli se, kun Daniel päätti sydämessään olla syömättä kuninkaan ruokaa. Kun Pyhä Henki laskeutui Kristuksen kasteessa ja Hän sitten paastosi neljäkymmentä päivää, Hänen ensimmäinen koetuksensa koski ruokavaliota.</w:t>
      </w:r>
    </w:p>
    <w:p>
      <w:pPr>
        <w:pStyle w:val="ArticleBody"/>
        <w:jc w:val="left"/>
      </w:pPr>
      <w:r>
        <w:rPr>
          <w:rFonts w:ascii="Times New Roman" w:hAnsi="Times New Roman" w:eastAsia="Times New Roman" w:cs="Times New Roman"/>
        </w:rPr>
        <w:t>Kolmas ja viimeinen koetus niiden sadanneljänkymmenenneljän tuhannen sinetöimisen aikana on sunnuntailaki. Tuona aikana kaikki ne, joilla on ymmärrys seitsemännen päivän sapatin vaatimuksista ja jotka päättävät palvoa auringon päivänä, saavat pedon merkin, ja he ovat iäksi kadotetut. Kolmen vuoden kuluttua, Danielin kirjan ensimmäisessä luvussa, Daniel ja kolme urhoollista vietiin Nebukadnessarin eteen (sunnuntailain vertauskuva), jotta heidät tuomittaisiin heidän edellisten kolmen vuoden koulutuksensa perusteella. Kun Isä ja Poika menivät alas Nimrodin kapinan kertomuksessa kolmannen ”menkäämme”-huudon kohdalla, se tapahtui heidän kielensä sekoittamiseksi ja heidän hajottamisekseen yli kaiken maan. Kolmas koetus on ratkaiseva koetus, joka erottaa nämä kaksi luokkaa toisistaan iäksi.</w:t>
      </w:r>
    </w:p>
    <w:p>
      <w:pPr>
        <w:pStyle w:val="ArticleScripture"/>
        <w:jc w:val="left"/>
      </w:pPr>
      <w:r>
        <w:rPr>
          <w:rFonts w:ascii="Times New Roman" w:hAnsi="Times New Roman" w:eastAsia="Times New Roman" w:cs="Times New Roman"/>
        </w:rPr>
        <w:t>”Sekä vertaus lusteista että vertaus verkosta opettavat selvästi, ettei tule aikaa, jolloin kaikki jumalattomat kääntyisivät Jumalan puoleen. Vehnä ja lusteet kasvavat yhdessä elonkorjuuseen asti. Hyvät ja huonot kalat vedetään yhdessä rannalle lopullista erottamista varten.</w:t>
      </w:r>
    </w:p>
    <w:p>
      <w:pPr>
        <w:pStyle w:val="ArticleScripture"/>
        <w:jc w:val="left"/>
      </w:pPr>
      <w:r>
        <w:rPr>
          <w:rFonts w:ascii="Times New Roman" w:hAnsi="Times New Roman" w:eastAsia="Times New Roman" w:cs="Times New Roman"/>
        </w:rPr>
        <w:t>”Jälleen nämä vertaukset opettavat, ettei tuomion jälkeen ole koetusaikaa. Kun evankeliumin työ on päättynyt, seuraa välittömästi ero hyvän ja pahan välillä, ja kummankin ryhmän kohtalo on iäksi määrätty.” Christ’s Object Lessons, 123.</w:t>
      </w:r>
    </w:p>
    <w:p>
      <w:pPr>
        <w:pStyle w:val="ArticleBody"/>
        <w:jc w:val="left"/>
      </w:pPr>
      <w:r>
        <w:rPr>
          <w:rFonts w:ascii="Times New Roman" w:hAnsi="Times New Roman" w:eastAsia="Times New Roman" w:cs="Times New Roman"/>
        </w:rPr>
        <w:t>Sadan neljänkymmenenneljän tuhannen sinetöimisen aika päättyy pian tulevan sunnuntailain myötä, ja tuon kolmannen koetuksen sekä ensimmäisen koetuksen, joka saapui 11. syyskuuta 2001, välissä toinen koetus tuodaan laodikealaisen adventismin päälle. ”Ei ole koetusaikaa tuomion jälkeen”, sillä evankeliumin työ on silloin saatettu päätökseen sadan neljänkymmenenneljän tuhannen osalta.</w:t>
      </w:r>
    </w:p>
    <w:p>
      <w:pPr>
        <w:pStyle w:val="ArticleBody"/>
        <w:jc w:val="left"/>
      </w:pP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सफलतापूर्वक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निर्णायक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असफलता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p>
    <w:p>
      <w:pPr>
        <w:pStyle w:val="ArticleScripture"/>
        <w:jc w:val="left"/>
      </w:pPr>
      <w:r>
        <w:rPr>
          <w:rFonts w:ascii="Times New Roman" w:hAnsi="Times New Roman" w:eastAsia="Times New Roman" w:cs="Times New Roman"/>
        </w:rPr>
        <w:t>”Minut johdatettiin takaisin Kristuksen ensimmäisestä tulemisesta annettuun julistukseen. Johannes lähetettiin Elian hengessä ja voimassa valmistamaan Jeesuksen tietä. Ne, jotka hylkäsivät Johanneksen todistuksen, eivät hyötyneet Jeesuksen opetuksista. Heidän vastustuksensa Hänen tulemistaan ennustavaa sanomaa kohtaan asetti heidät siihen asemaan, ettei heidän ollut helppo vastaanottaa voimakkainta todistusta siitä, että Hän oli Messias. Saatana johti niitä, jotka hylkäsivät Johanneksen sanoman, menemään vielä pitemmälle, hylkäämään Kristuksen ja ristiinnaulitsemaan Hänet. Näin tehdessään he asettivat itsensä siihen asemaan, etteivät voineet vastaanottaa siunausta helluntaipäivänä, siunausta, joka olisi opettanut heille tien taivaalliseen pyhäkköön. Temppelin esiripun repeäminen osoitti, ettei juutalaisten uhreja ja säädöksiä enää otettaisi vastaan. Suuri uhri oli annettu ja hyväksytty, ja Pyhä Henki, joka laskeutui helluntaipäivänä, suuntasi opetuslasten mielet maallisesta pyhäköstä taivaalliseen, johon Jeesus oli mennyt oman verensä kautta vuodattaakseen opetuslastensa päälle sovituksensa hyödyt. Mutta juutalaiset jäivät täydelliseen pimeyteen. He menettivät kaiken sen valon, joka heillä olisi voinut olla pelastussuunnitelmasta, ja luottivat yhä hyödyttömiin uhreihinsa ja uhrilahjoihinsa. Taivaallinen pyhäkkö oli tullut maallisen sijalle, mutta heillä ei ollut mitään tietoa tästä muutoksesta. Sen tähden he eivät voineet hyötyä Kristuksen välitystyöstä pyhässä paikassa.</w:t>
      </w:r>
    </w:p>
    <w:p>
      <w:pPr>
        <w:pStyle w:val="ArticleScripture"/>
        <w:jc w:val="left"/>
      </w:pPr>
      <w:r>
        <w:rPr>
          <w:rFonts w:ascii="Times New Roman" w:hAnsi="Times New Roman" w:eastAsia="Times New Roman" w:cs="Times New Roman"/>
        </w:rPr>
        <w:t>”Monet katsovat kauhistuneina juutalaisten menettelyä heidän hylätessään ja ristiinnaulitessaan Kristuksen; ja lukiessaan kertomusta Häneen kohdistetusta häpeällisestä pahoinpitelystä he ajattelevat rakastavansa Häntä eivätkä olisi kieltäneet Häntä niin kuin Pietari teki tai ristiinnaulinneet Häntä niin kuin juutalaiset tekivät. Mutta Jumala, joka tutkii kaikkien sydämet, on koetellut sen rakkauden Jeesukseen, jota he ovat tunnustaneet tuntevansa. Koko taivas seurasi syvimmällä mielenkiinnolla ensimmäisen enkelin sanoman vastaanottoa. Mutta monet, jotka tunnustivat rakastavansa Jeesusta ja jotka vuodattivat kyyneleitä lukiessaan kertomusta rististä, pilkkasivat ilosanomaa Hänen tulostaan. Sen sijaan että he olisivat ottaneet sanoman iloiten vastaan, he julistivat sen harhaksi. He vihasivat niitä, jotka rakastivat Hänen ilmestymistään, ja sulkivat heidät pois seurakunnista. Ne, jotka hylkäsivät ensimmäisen sanoman, eivät voineet hyötyä toisesta; eikä heitä hyödyttänyt myöskään keskiyön huuto, jonka oli määrä valmistaa heitä astumaan uskossa Jeesuksen kanssa taivaallisen pyhäkön kaikkeinpyhimpään. Ja hylätessään nuo kaksi ensimmäistä sanomaa he ovat niin pimentäneet ymmärryksensä, etteivät voi nähdä mitään valoa kolmannen enkelin sanomassa, joka osoittaa tien kaikkeinpyhimpään. Näin, että niin kuin juutalaiset ristiinnaulitsivat Jeesuksen, samoin nimikristilliset kirkot olivat ristiinnaulinneet nämä sanomat, eikä niillä sen tähden ole mitään tietoa tiestä kaikkeinpyhimpään, eivätkä ne voi hyötyä Jeesuksen esirukouksesta siellä. Niin kuin juutalaiset, jotka uhrasivat hyödyttömiä uhrejaan, ne uhraavat hyödyttömiä rukouksiaan siihen osastoon, jonka Jeesus on jättänyt; ja Saatana, mielissään tästä eksytyksestä, ottaa uskonnollisen hahmon ja johtaa näiden nimikristittyjen mielet itseensä vaikuttaen voimallaan, merkeillään ja valheellisilla ihmeillään kiinnittääkseen heidät ansaansa.” Early Writings, 259–261.</w:t>
      </w:r>
    </w:p>
    <w:p>
      <w:pPr>
        <w:pStyle w:val="ArticleBody"/>
        <w:jc w:val="left"/>
      </w:pPr>
      <w:r>
        <w:rPr>
          <w:rFonts w:ascii="Times New Roman" w:hAnsi="Times New Roman" w:eastAsia="Times New Roman" w:cs="Times New Roman"/>
        </w:rPr>
        <w:t>Jos emme ota vastaan 11. syyskuuta 2001 edustamaa varoitussanomaa, otamme varmasti vastaan sunnuntailain, kun se tulee, olettaen että olemme silloin vielä elossa. Näin ollen se koetus, jossa määräämme iankaikkisen kohtalomme, ja se koetus, joka meidän on läpäistävä ennen kuin meidät sinetöidään sunnuntailain yhteydessä, mikä on se koetus, joka meidän on läpäistävä ennen kuin armonaika päättyy, on toinen koetus, ja se on pedon kuvan koetus.</w:t>
      </w:r>
    </w:p>
    <w:p>
      <w:pPr>
        <w:pStyle w:val="ArticleScripture"/>
        <w:jc w:val="left"/>
      </w:pPr>
      <w:r>
        <w:rPr>
          <w:rFonts w:ascii="Times New Roman" w:hAnsi="Times New Roman" w:eastAsia="Times New Roman" w:cs="Times New Roman"/>
        </w:rPr>
        <w:t>”Herra on osoittanut minulle selvästi, että pedon kuva muodostetaan ennen armonajan päättymistä; sillä siitä tulee Jumalan kansalle suuri koetus, jonka perusteella heidän iankaikkinen kohtalonsa ratkaistaan. Teidän kantanne on sellainen epäjohdonmukaisuuksien sekamelska, että vain harvat tulevat petetyiksi.</w:t>
      </w:r>
    </w:p>
    <w:p>
      <w:pPr>
        <w:pStyle w:val="ArticleScripture"/>
        <w:jc w:val="left"/>
      </w:pPr>
      <w:r>
        <w:rPr>
          <w:rFonts w:ascii="Times New Roman" w:hAnsi="Times New Roman" w:eastAsia="Times New Roman" w:cs="Times New Roman"/>
        </w:rPr>
        <w:t>“Ilmestyskirjan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kansan täytyy kohdata ennen kuin heidät sinetöidään. Kaikki, jotka osoittavat uskollisuutensa Jumalalle noudattamalla Hänen lakiaan ja kieltäytymällä hyväksymästä väärää sapattia, asettuvat Herran Jumalan Jehovan lipun alle ja saavat elävän Jumalan sinetin. Ne, jotka hylkäävät taivaallista alkuperää olevan totuuden ja hyväksyvät sunnuntaisapatin, saavat pedon merkin." Manuscript Releases, nide 15, 15.</w:t>
      </w:r>
    </w:p>
    <w:p>
      <w:pPr>
        <w:pStyle w:val="ArticleBody"/>
        <w:jc w:val="left"/>
      </w:pPr>
      <w:r>
        <w:rPr>
          <w:rFonts w:ascii="Times New Roman" w:hAnsi="Times New Roman" w:eastAsia="Times New Roman" w:cs="Times New Roman"/>
        </w:rPr>
        <w:t>Toinen koetus sinetöimisen aikana niiden sadan neljänkymmenen neljän tuhannen kohdalla on profeetallinen näkökoetus. Se edellyttää pedon kuvan muodostumisen tunnistamista Yhdysvalloissa, ja tuo koetus voidaan paljastaa ainoastaan Jumalan profeetallisen Sanan kautta. Vielä enemmänkin: Jumalan profeetallinen Sana tullaan ymmärtämään vain niiden toimesta, jotka päättävät syödä myöhäissateen sanoman, joka esitetään rivin päälle riviä -metodologiana. Jos kieltäydymme syömästä sitä sanomaa, joka on Ilmestyskirjan kahdeksannentoista luvun väkevän enkelin kädessä hänen laskeutuessaan alas, meillä ei ole kykyä tunnistaa pedon kuvan muodostumista.</w:t>
      </w:r>
    </w:p>
    <w:p>
      <w:pPr>
        <w:pStyle w:val="ArticleBody"/>
        <w:jc w:val="left"/>
      </w:pPr>
      <w:r>
        <w:rPr>
          <w:rFonts w:ascii="Times New Roman" w:hAnsi="Times New Roman" w:eastAsia="Times New Roman" w:cs="Times New Roman"/>
        </w:rPr>
        <w:t>Jotta enkelin kädessä oleva sanoma voitaisiin syödä, profetian tutkijan on kyettävä näkemään, että enkelillä on kädessään sanoma. Kun Ilmestyskirjan kahdeksannentoista luvun väkevä enkeli laskeutuu alas, jae ei mainitse mitään hänen kädessään, mutta rivin rivin päälle -menetelmä vahvistaa useiden todistajien perusteella, että alas laskeutuvien enkelien kädessä on aina sanoma. Ne, jotka hylkäävät rivin rivin päälle -menetelmän, ovat sokeita sille sanomalle, joka antaa todistuksen siitä, että pedon kuva on muodostumassa Yhdysvalloissa. Tämä on tunnistettava, sillä iankaikkinen kohtalomme perustuu tämän totuuden tunnistamiseen. Rivi rivin päälle -periaatteen mukaisesti sisar White yhdistää ensimmäisen enkelin profeetalliset tuntomerkit samoihin tuntomerkkeihin kuin Ilmestyskirjan kahdeksannentoista luvun väkevän enkelin tuntomerkit.</w:t>
      </w:r>
    </w:p>
    <w:p>
      <w:pPr>
        <w:pStyle w:val="ArticleScripture"/>
        <w:jc w:val="left"/>
      </w:pPr>
      <w:r>
        <w:rPr>
          <w:rFonts w:ascii="Times New Roman" w:hAnsi="Times New Roman" w:eastAsia="Times New Roman" w:cs="Times New Roman"/>
        </w:rPr>
        <w:t>”Minulle näytettiin se kiinnostus, jota koko taivas oli tuntenut maan päällä tapahtuvaa työtä kohtaan. Jeesus antoi mahtavalle enkelille tehtäväksi laskeutua alas ja varoittaa maan asukkaita valmistautumaan Hänen toiseen ilmestymiseensä. Kun enkeli lähti Jeesuksen läsnäolosta taivaassa, äärimmäisen kirkas ja loistava valo kulki hänen edellään. Minulle kerrottiin, että hänen tehtävänsä oli valaista maa kirkkaudellaan ja varoittaa ihmistä Jumalan tulevasta vihasta. Monet ottivat valon vastaan. Jotkut heistä näyttivät olevan hyvin vakavia, kun taas toiset olivat iloisia ja haltioituneita. Kaikki, jotka ottivat valon vastaan, käänsivät kasvonsa taivasta kohti ja kirkastivat Jumalaa. Vaikka se loisti kaikkien ylle, jotkut joutuivat ainoastaan sen vaikutuksen alaisiksi, mutta eivät ottaneet sitä sydämestään vastaan. Monet täyttyivät suuresta vihasta. Papit ja kansa yhtyivät kelvottomiin ja vastustivat itsepintaisesti valoa, jonka mahtava enkeli oli tuonut. Mutta kaikki, jotka ottivat sen vastaan, vetäytyivät pois maailmasta ja liittyivät läheisesti toisiinsa.</w:t>
      </w:r>
    </w:p>
    <w:p>
      <w:pPr>
        <w:pStyle w:val="ArticleScripture"/>
        <w:jc w:val="left"/>
      </w:pPr>
      <w:r>
        <w:rPr>
          <w:rFonts w:ascii="Times New Roman" w:hAnsi="Times New Roman" w:eastAsia="Times New Roman" w:cs="Times New Roman"/>
        </w:rPr>
        <w:t>”Saatana ja hänen enkelinsä olivat uutterasti työssä pyrkien kääntämään niin monien kuin mahdollista mielet pois valosta. Se joukko, joka hylkäsi sen, jätettiin pimeyteen. Näin Jumalan enkelin tarkkaavan syvimmällä mielenkiinnolla Hänen nimikansansa, kirjatakseen sen luonteen, jonka he ilmaisivat, kun heille esitettiin taivaallista alkuperää oleva sanoma. Ja kun sangen monet, jotka tunnustivat rakastavansa Jeesusta, kääntyivät pois taivaallisesta sanomasta halveksien, pilkaten ja vihaten, enkeli, jolla oli pergamenttikäärö kädessään, teki tuon häpeällisen merkinnän. Koko taivas täyttyi suuttumuksesta siitä, että Jeesusta Hänen tunnustavat seuraajansa näin väheksyivät.” Early Writings, 245, 246.</w:t>
      </w:r>
    </w:p>
    <w:p>
      <w:pPr>
        <w:pStyle w:val="ArticleBody"/>
        <w:jc w:val="left"/>
      </w:pPr>
      <w:r>
        <w:rPr>
          <w:rFonts w:ascii="Times New Roman" w:hAnsi="Times New Roman" w:eastAsia="Times New Roman" w:cs="Times New Roman"/>
        </w:rPr>
        <w:t>Tässä kohdassa Ilmestyskirjan neljännentoista luvun ensimmäinen enkeli oli ”valtuutettu” ”laskeutumaan alas ja varoittamaan maan asukkaita valmistautumaan Hänen toiseen ilmestymiseensä”, mikä on sama tehtävä kuin Ilmestyskirjan kahdeksannentoista luvun enkelillä. Ensimmäisen enkelin tehtävänä oli ”valaista maa kirkkaudellaan ja varoittaa ihmistä Jumalan tulevasta vihasta”, mikä on jälleen kahdeksannentoista luvun enkelin tehtävä. Ne, jotka vastaanottivat sanoman, ”kunnioittivat Jumalaa”, ja ne, jotka hylkäsivät sanoman, ”jätettiin täydelliseen pimeyteen”.</w:t>
      </w:r>
    </w:p>
    <w:p>
      <w:pPr>
        <w:pStyle w:val="ArticleBody"/>
        <w:jc w:val="left"/>
      </w:pPr>
      <w:r>
        <w:rPr>
          <w:rFonts w:ascii="Times New Roman" w:hAnsi="Times New Roman" w:eastAsia="Times New Roman" w:cs="Times New Roman"/>
        </w:rPr>
        <w:t>Daniel ja kolme urheaa miestä valitsivat syödä taivaallista ruokavaliota, ja toinen ryhmä söi Babylonin ruokavaliota. Kymmenen päivän ”näkökoetuksen” lopussa Daniel ja hänen toverinsa kirkastivat Jumalaa, sillä heidän kasvonsa olivat näkyvästi lihavammat ja kauniimmat kuin niiden, jotka söivät Babylonin ruokavaliota. Ilmestyskirjan neljännentoista luvun ensimmäisen enkelin sanoma edustaa kaikkia kolmea koetusta sisällyttäessään ne iankaikkisen evankeliumin tunnistamiseen. Ensimmäinen koetus on pelätä Jumalaa, toinen on antaa Hänelle kunnia, ja kolmas koetus tulee, kun tuomion hetki saapuu. Ne, jotka ottivat pienen kirjan ensimmäisen enkelin kädestä ja söivät sen, kuten Johannes kymmenennessä luvussa edustaa, kirkastivat Jumalaa toisessa koetuksessa, ja he olivat silloin valmistetut astumaan Nebukadnessarin tuomioon. Rivi rivin päälle asetettuna ensimmäinen koetus 11. syyskuuta 2001 oli syödä pieni kirja, joka oli väkevän enkelin kädessä. Tuo koetus johdatti seuraavaan koetukseen, jossa kahden palvojaluokan tuli tulla ilmi ennen kolmatta ja viimeistä koetinkiveä, joka yksinkertaisesti osoitti joko kirkastetun luonteen tai pimeydellä täyttyneen luonteen.</w:t>
      </w:r>
    </w:p>
    <w:p>
      <w:pPr>
        <w:pStyle w:val="ArticleBody"/>
        <w:jc w:val="left"/>
      </w:pPr>
      <w:r>
        <w:rPr>
          <w:rFonts w:ascii="Times New Roman" w:hAnsi="Times New Roman" w:eastAsia="Times New Roman" w:cs="Times New Roman"/>
        </w:rPr>
        <w:t>Sadan neljänkymmenenneljän tuhannen sinetöimisen aika on historia 11. syyskuuta 2001:stä Yhdysvalloissa pian tulevaan sunnuntailakiin saakka. Tässä historiassa vertaus kymmenestä neitsyestä toistetaan ja täytetään aivan kirjaimellisesti. Tämä tosiasia osoittaa siis, että myös Habakukin toisen luvun profeetallinen historia toistetaan ja täytetään aivan kirjaimellisesti. Se merkitsee myös, että sadan neljänkymmenenneljän tuhannen sinetöimisen ajanjakso on se ajanjakso, jolloin jokaisen profeetallisen näyn vaikutus toistetaan ja täytetään aivan kirjaimellisesti.</w:t>
      </w:r>
    </w:p>
    <w:p>
      <w:pPr>
        <w:pStyle w:val="ArticleBody"/>
        <w:jc w:val="left"/>
      </w:pPr>
      <w:r>
        <w:rPr>
          <w:rFonts w:ascii="Times New Roman" w:hAnsi="Times New Roman" w:eastAsia="Times New Roman" w:cs="Times New Roman"/>
        </w:rPr>
        <w:t>Danielin kirjan yhdestoista luku, jae neljäkymmentä, avattiin sinetistä lopun aikana vuonna 1989. Jae alkaa lopun ajalla vuonna 1798 ja päättyy osoittaen lopun ajan vuonna 1989. Rivi rivin päälle, lopun aika vuonna 1798 asettuu rinnakkain lopun ajan kanssa vuonna 1989. Jakeen neljänkymmenen historia, joka alkaa vuonna 1798 ja jatkuu sunnuntailakiin jakeessa neljäkymmentäyksi, kuvaa maan pedon (Yhdysvaltojen) historiaa raamatullisen profetian kuudentena valtakuntana. Maan pedon kahta sarvea, republikaanisuutta ja protestanttisuutta, edustavat nämä kaksi lopun aikaa.</w:t>
      </w:r>
    </w:p>
    <w:p>
      <w:pPr>
        <w:pStyle w:val="ArticleBody"/>
        <w:jc w:val="left"/>
      </w:pPr>
      <w:r>
        <w:rPr>
          <w:rFonts w:ascii="Times New Roman" w:hAnsi="Times New Roman" w:eastAsia="Times New Roman" w:cs="Times New Roman"/>
        </w:rPr>
        <w:t>Sinetöimisen aikana, joka koskee sitä sataa neljääkymmentäneljää tuhatta, protestanttinen sarvi tuottaa kaksi palvojien luokkaa tuon ajanjakson kolmannen koetuksen toisessa koetuksessa. Toinen luokka on kehittänyt Kristuksen kuvan, ja toinen luokka on kehittänyt pedon kuvan. Tuona koetuksen aikana republikaaninen sarvi liittyy luopioituneeseen protestanttiseen sarveen ja muodostaa pedon kuvan, kun protestanttiset kirkot silloin ottavat siviilihallituksen hallintaansa. Tätä ajanjaksoa edustaa jokainen näky Jumalan sanassa, sillä tässä on se kohta, jossa kaikki Raamatun ”kirjat kohtaavat ja päättyvät”.</w:t>
      </w:r>
    </w:p>
    <w:p>
      <w:pPr>
        <w:pStyle w:val="ArticleBody"/>
        <w:jc w:val="left"/>
      </w:pPr>
      <w:r>
        <w:rPr>
          <w:rFonts w:ascii="Times New Roman" w:hAnsi="Times New Roman" w:eastAsia="Times New Roman" w:cs="Times New Roman"/>
        </w:rPr>
        <w:t>Toinen koetus tuossa historiassa on pedon kuvan koetus, sekä sisäisesti neitsyille että ulkoisesti kahden kilpailevan poliittisen puolueen poliitikoille. Tuo koetus on se koetus, joka meidän on läpäistävä ”ennen armonajan päättymistä” pian tulevan sunnuntailain yhteydessä. Tuo koetus on se koetus, jonka läpäisemme ”ennen kuin meidät sinetöidään”. Tuo koetus on se koetus, jossa ”iankaikkinen kohtalomme ratkaistaan”.</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”Toinen väkevä enkeli sai tehtävän laskeutua maan päälle. Jeesus pani hänen käteensä kirjoituksen, ja tullessaan maan päälle hän huusi: ’Kukistunut, kukistunut on Babylon.’ Sitten näin pettyneiden jälleen kohottavan silmänsä taivaaseen, katsoen uskossa ja toivossa Herransa ilmestymistä. Mutta monet näyttivät jäävän turtuneeseen tilaan, ikään kuin uneen vaipuneina; kuitenkin saatoin nähdä heidän kasvoillaan syvän surun jäljen. Pettyneet näkivät kirjoituksista, että he elivät viipymisen ajassa ja että heidän tuli kärsivällisesti odottaa näyn täyttymistä. Sama todistus, joka johti heidät odottamaan Herraansa vuonna 1843, johti heidät odottamaan Häntä vuonna 1844. Kuitenkin näin, ettei enemmistöllä ollut sitä voimaa, joka leimasi heidän uskoaan vuonna 1843. Heidän pettymyksensä oli heikentänyt heidän uskoaan....”</w:t>
      </w:r>
    </w:p>
    <w:p>
      <w:pPr>
        <w:pStyle w:val="ArticleScripture"/>
        <w:jc w:val="left"/>
      </w:pPr>
      <w:r>
        <w:rPr>
          <w:rFonts w:ascii="Times New Roman" w:hAnsi="Times New Roman" w:eastAsia="Times New Roman" w:cs="Times New Roman"/>
        </w:rPr>
        <w:t>”Kun Jeesuksen palvelustehtävä pyhässä päättyi ja Hän siirtyi kaikkeinpyhimpään sekä asettui Jumalan lain sisältävän arkin eteen, Hän lähetti maailmaan toisen väkevän enkelin kolmannen sanoman kanssa. Enkelin käteen annettiin kirjakäärö, ja laskeutuessaan maan päälle voimassa ja majesteudessa hän julisti pelottavan varoituksen, mitä kauheimmalla uhkauksella, joka ihmisille on koskaan annettu. Tämän sanoman tarkoituksena oli saattaa Jumalan lapset valppailleen osoittamalla heille kiusauksen ja ahdistuksen hetki, joka oli heidän edessään. Enkeli sanoi: ’He joutuvat läheiseen taisteluun pedon ja sen kuvan kanssa. Heidän ainoa toivonsa iankaikkisesta elämästä on pysyä lujina. Vaikka heidän henkensä on vaakalaudalla, heidän täytyy pitää totuudesta lujasti kiinni.’ Kolmas enkeli päättää sanomansa näin: ’Tässä on pyhien kärsivällisyys: tässä ovat ne, jotka pitävät Jumalan käskyt ja Jeesuksen uskon.’ Toistaessaan nämä sanat hän osoitti taivaalliseen pyhäkköön. Kaikkien niiden ajatukset, jotka ottavat tämän sanoman vastaan, ohjataan kaikkeinpyhimpään, missä Jeesus seisoo arkin edessä toimittaen viimeistä esirukoustaan kaikkien niiden puolesta, joita kohtaan armo vielä viipyy, sekä niiden puolesta, jotka tietämättään ovat rikkoneet Jumalan lakia. Tämä sovitus toimitetaan sekä vanhurskaiden kuolleiden että vanhurskaiden elävien puolesta. Se käsittää kaikki ne, jotka ovat kuolleet luottaen Kristukseen, mutta jotka, koska eivät olleet saaneet valoa Jumalan käskyistä, olivat tietämättään tehneet syntiä rikkomalla sen säädöksiä.”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kolmekymmentäkaksi</dc:title>
  <dc:subject>Toisen koetuksen profeetallisen merkityksen paljastaminen: pedon kuvan ja 144 000:n sinetöimisen ajan ymmärtäminen</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