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kahdeksankymmentäviisi</w:t>
      </w:r>
    </w:p>
    <w:p>
      <w:pPr>
        <w:pStyle w:val="ArticleSubtitle"/>
        <w:jc w:val="left"/>
      </w:pPr>
      <w:r>
        <w:rPr>
          <w:rFonts w:ascii="Arial" w:hAnsi="Arial" w:eastAsia="Arial" w:cs="Arial"/>
        </w:rPr>
        <w:t>Jumalallisuus lihaksi tulleena: Pietarin syvällinen tunnustus ja sen seuraukset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Kun Pietari esitti vastauksensa Kristuksen kysymykseen siitä, keneksi opetuslapset sanovat Kristuksen, hän ilmaisi, että Jeesus oli Voideltu, Kristus, Messias. Hän sanoi myös, että Hän oli Jumalan Poika.</w:t>
      </w:r>
    </w:p>
    <w:p>
      <w:pPr>
        <w:pStyle w:val="ArticleScripture"/>
        <w:jc w:val="left"/>
      </w:pPr>
      <w:r>
        <w:rPr>
          <w:rFonts w:ascii="Times New Roman" w:hAnsi="Times New Roman" w:eastAsia="Times New Roman" w:cs="Times New Roman"/>
        </w:rPr>
        <w:t>Kun Jeesus tuli Kesarea Filippin alueelle, hän kysyi opetuslapsiltaan sanoen: Kenen ihmiset sanovat minun, Ihmisen Pojan, olevan? He vastasivat: Toiset sanovat, että sinä olet Johannes Kastaja; toiset Elia; toiset taas Jeremia tai joku profeetoista. Hän sanoi heille: Mutta kenen te sanotte minun olevan? Simon Pietari vastasi ja sanoi: Sinä olet Kristus, elävän Jumalan Poika. Jeesus vastasi ja sanoi hänelle: Autuas olet sinä, Simon Barjona, sillä liha ja veri eivät ole sitä sinulle ilmoittaneet, vaan minun Isäni, joka on taivaissa. Ja minä sanon sinulle myös: sinä olet Pietari, ja tälle kalliolle minä rakennan seurakuntani, eivätkä tuonelan portit voita sitä. Ja minä annan sinulle taivasten valtakunnan avaimet; ja minkä sinä sidot maan päällä, se on oleva sidottu taivaissa, ja minkä sinä päästät maan päällä, se on oleva päästetty taivaissa. Matteus 16:13–19.</w:t>
      </w:r>
    </w:p>
    <w:p>
      <w:pPr>
        <w:pStyle w:val="ArticleBody"/>
        <w:jc w:val="left"/>
      </w:pPr>
      <w:r>
        <w:rPr>
          <w:rFonts w:ascii="Times New Roman" w:hAnsi="Times New Roman" w:eastAsia="Times New Roman" w:cs="Times New Roman"/>
        </w:rPr>
        <w:t>Pietarin kautta Pyhä Henki esitti sen olennaisen totuuden, joka sadan neljänkymmenenneljän tuhannen on ymmärrettävä. Hän teki sen Paniumissa, joka oli Kesarea Filippi. Panium on lohikäärmeen palvonnassa pyhin temppelipaikka, sillä Kreikka edustaa maailmaa, ja maailma viimeisinä päivinä on Yhdistyneet kansakunnat, joka on lohikäärmeen maallinen edustaja. ”Helvetin portit” on nimi Panin, kreikkalaisen vuohijumalan, temppelille. Temppeli oli rakennettu sen luolan eteen, jossa sijaitsi Paniumin lähde. Paniumin lähde ruokki Jordanvirtaa, joka on Kristuksen vertauskuva.</w:t>
      </w:r>
    </w:p>
    <w:p>
      <w:pPr>
        <w:pStyle w:val="ArticleBody"/>
        <w:jc w:val="left"/>
      </w:pPr>
      <w:r>
        <w:rPr>
          <w:rFonts w:ascii="Times New Roman" w:hAnsi="Times New Roman" w:eastAsia="Times New Roman" w:cs="Times New Roman"/>
        </w:rPr>
        <w:t>Nimi ”Jordan” merkitsee ”laskeutujaa”, ja se alkaa kulkunsa Pohjois-Israelin vuoristoalueella saaden pääasiallisen lähteensä Hermonvuoren lähteistä, joka on Hermonvuoriston korkein huippu ja jossa sijaitsee lähde, jota kutsutaan ”helvetin porteiksi”. Hermon merkitsee ”pyhää” ja ”Jordan” merkitsee ”laskeutua”. Jordanjoki virtaa Hermonvuoren ylängöiltä ja laskeutuu Jordanin hautavajoaman kautta saavuttaen lopulta Kuolleenmeren, joka on maanpinnan alhaisin kohta maapallolla.</w:t>
      </w:r>
    </w:p>
    <w:p>
      <w:pPr>
        <w:pStyle w:val="ArticleBody"/>
        <w:jc w:val="left"/>
      </w:pPr>
      <w:r>
        <w:rPr>
          <w:rFonts w:ascii="Times New Roman" w:hAnsi="Times New Roman" w:eastAsia="Times New Roman" w:cs="Times New Roman"/>
        </w:rPr>
        <w:t>Jordanjokea ravitsevat vedet, jotka saavat alkunsa Panin temppelistä ja jotka lopulta saapuvat maan alimpaan paikkaan, kuvaavat sitä laskeutumista, jonka Jumalan Poika teki lähtiessään korkeimmalta pyhältä vuorelta laskeutuakseen tämän maailman alimpaan ”kuolleeseen mereen”. Kristuksen laskeutuminen taivaasta ristinkuolemaan merkitsee myös sitä, että Hän otti päälleen langenneen ihmisen lihan, sillä Hänen matkansa taivaasta ristille sai ravintonsa vesistä, jotka saivat alkunsa ”helvetin porteista”.</w:t>
      </w:r>
    </w:p>
    <w:p>
      <w:pPr>
        <w:pStyle w:val="ArticleBody"/>
        <w:jc w:val="left"/>
      </w:pPr>
      <w:r>
        <w:rPr>
          <w:rFonts w:ascii="Times New Roman" w:hAnsi="Times New Roman" w:eastAsia="Times New Roman" w:cs="Times New Roman"/>
        </w:rPr>
        <w:t>Kuollutmeri ei ole ainoastaan maan alavin paikka, vaan myös maan suolaisimmat vedet, yhdeksän kertaa suolaisemmat kuin valtameri. Kristuksen ristinkuolema, jota Kuollutmeri esikuvallisesti kuvaa, on se paikka, jossa Hän vahvisti liittonsa monien kanssa.</w:t>
      </w:r>
    </w:p>
    <w:p>
      <w:pPr>
        <w:pStyle w:val="ArticleScripture"/>
        <w:jc w:val="left"/>
      </w:pPr>
      <w:r>
        <w:rPr>
          <w:rFonts w:ascii="Times New Roman" w:hAnsi="Times New Roman" w:eastAsia="Times New Roman" w:cs="Times New Roman"/>
        </w:rPr>
        <w:t>Ja jokainen ruokauhrilahjasi uhri sinun on maustettava suolalla; äläkä salli Jumalasi liiton suolan puuttua ruokauhrilahjastasi: kaikkien uhrilahjojesi kanssa sinun on uhrattava suolaa. 3. Mooseksen kirja 2:13.</w:t>
      </w:r>
    </w:p>
    <w:p>
      <w:pPr>
        <w:pStyle w:val="ArticleBody"/>
        <w:jc w:val="left"/>
      </w:pPr>
      <w:r>
        <w:rPr>
          <w:rFonts w:ascii="Times New Roman" w:hAnsi="Times New Roman" w:eastAsia="Times New Roman" w:cs="Times New Roman"/>
        </w:rPr>
        <w:t>Matkallaan Hermonvuoren lähteiltä Jordanvirta kulkee Galileanmeren kautta, joka tunnetaan myös Tiberiaanjärvenä ja Kinneretinjärvenä. Galilea merkitsee ”saranaa” tai ”käännekohtaa”. Tiberias on sen roomalaisen hallitsijan nimi, joka seurasi Augustus Caesaria, ja järven muodon vuoksi sitä kutsutaan Kinneretiksi, mikä merkitsee ”harppua” tai ”lyyraa”. Ihmiskunnan käännekohta oli silloin, kun keisari Tiberius hallitsi ja Jeesus ristiinnaulittiin, ja jokainen harppu taivaassa vaikeni. Jordanvirran maantieteellinen todistus yhteydessä ”helvetin portteihin”, jotka ovat kreikkalaisen jumalan Panin temppeli, puhuu siitä todistuksesta, jonka Pietari julisti Pyhän Hengen innoituksesta.</w:t>
      </w:r>
    </w:p>
    <w:p>
      <w:pPr>
        <w:pStyle w:val="ArticleBody"/>
        <w:jc w:val="left"/>
      </w:pPr>
      <w:r>
        <w:rPr>
          <w:rFonts w:ascii="Times New Roman" w:hAnsi="Times New Roman" w:eastAsia="Times New Roman" w:cs="Times New Roman"/>
        </w:rPr>
        <w:t>Kristuksen inkarnaatio oli jumaluuden ja ihmisyyden yhdistyminen, joka tapahtui, kun Jumalan jumalallinen Poika otti päälleen inhimillisen lihan ja yhdisti siten jumaluuden ihmisyyteen, kuten tätä kuvaavat Jordanjokea ravitsevat Panin lähteen vedet. Panin lähdettä ravitsivat kaste, sade ja lumi, jotka laskeutuivat Hermonin vuorille; Hermon edustaa ”pyhää” vuorta, joka on ylhäällä oleva Jerusalem.</w:t>
      </w:r>
    </w:p>
    <w:p>
      <w:pPr>
        <w:pStyle w:val="ArticleScripture"/>
        <w:jc w:val="left"/>
      </w:pPr>
      <w:r>
        <w:rPr>
          <w:rFonts w:ascii="Times New Roman" w:hAnsi="Times New Roman" w:eastAsia="Times New Roman" w:cs="Times New Roman"/>
        </w:rPr>
        <w:t>Daavidin matkamieslaulu. Katso, kuinka hyvää ja suloista onkaan, että veljekset asuvat sovussa yhdessä! Se on kuin kallisarvoinen voide pään päällä, joka valuu partaan, Aaronin partaan, joka valuu hänen vaatteittensa liepeille asti; kuin Hermonin kaste, kuin kaste, joka laskeutuu Siionin vuorille. Sillä sinne Herra on säätänyt siunauksen, iankaikkisen elämän. Psalmit 133:1–3.</w:t>
      </w:r>
    </w:p>
    <w:p>
      <w:pPr>
        <w:pStyle w:val="ArticleBody"/>
        <w:jc w:val="left"/>
      </w:pPr>
      <w:r>
        <w:rPr>
          <w:rFonts w:ascii="Times New Roman" w:hAnsi="Times New Roman" w:eastAsia="Times New Roman" w:cs="Times New Roman"/>
        </w:rPr>
        <w:t>“Arvokas voide”, joka valui Aaronin partaa pitkin, oli se öljy, jota käytettiin, kun hänet ja hänen poikansa voideltiin Jumalan papeiksi.</w:t>
      </w:r>
    </w:p>
    <w:p>
      <w:pPr>
        <w:pStyle w:val="ArticleScripture"/>
        <w:jc w:val="left"/>
      </w:pPr>
      <w:r>
        <w:rPr>
          <w:rFonts w:ascii="Times New Roman" w:hAnsi="Times New Roman" w:eastAsia="Times New Roman" w:cs="Times New Roman"/>
        </w:rPr>
        <w:t>Ja sinun tulee ottaa sitä verta, joka on alttarilla, ja voiteluöljyä, ja vihmoa niitä Aaronin päälle ja hänen vaatteidensa päälle ja hänen poikiensa päälle ja hänen poikiensa vaatteiden päälle hänen kanssaan; ja hän on oleva pyhitetty, sekä hänen vaatteensa, ja hänen poikansa, ja hänen poikiensa vaatteet hänen kanssaan. 2. Mooseksen kirja 29:21.</w:t>
      </w:r>
    </w:p>
    <w:p>
      <w:pPr>
        <w:pStyle w:val="ArticleBody"/>
        <w:jc w:val="left"/>
      </w:pPr>
      <w:r>
        <w:rPr>
          <w:rFonts w:ascii="Times New Roman" w:hAnsi="Times New Roman" w:eastAsia="Times New Roman" w:cs="Times New Roman"/>
        </w:rPr>
        <w:t>Pietari lausui kaikkien opetuslasten tunnustuksen, ja näin tehdessään hän lausui niiden sadan neljänkymmenenneljän tuhannen tunnustuksen, jotka on voideltava yhtenäiseksi papistoksi, joka korotetaan lippumerkiksi. Se ”öljy”, jolla Aaron voideltiin, oli myös Hermonin vuoren kaste ja myös Siionin vuorten kaste. ”Öljy” ja ”kaste” ovat sanoma, joka edustaa Pyhän Hengen voitelua.</w:t>
      </w:r>
    </w:p>
    <w:p>
      <w:pPr>
        <w:pStyle w:val="ArticleScripture"/>
        <w:jc w:val="left"/>
      </w:pPr>
      <w:r>
        <w:rPr>
          <w:rFonts w:ascii="Times New Roman" w:hAnsi="Times New Roman" w:eastAsia="Times New Roman" w:cs="Times New Roman"/>
        </w:rPr>
        <w:t>Kuulkaa, te taivaat, minä puhun; ja kuule, maa, suuni sanat. Oppini vuotakoon kuin sade, puheeni tiivistyköön kuin kaste, kuin vihma hentoiselle ruoholle ja kuin sadekuurot nurmelle. Sillä minä julistan Herran nimeä: antakaa suuruus meidän Jumalallemme. 5. Mooseksen kirja 32:1–3.</w:t>
      </w:r>
    </w:p>
    <w:p>
      <w:pPr>
        <w:pStyle w:val="ArticleBody"/>
        <w:jc w:val="left"/>
      </w:pPr>
      <w:r>
        <w:rPr>
          <w:rFonts w:ascii="Times New Roman" w:hAnsi="Times New Roman" w:eastAsia="Times New Roman" w:cs="Times New Roman"/>
        </w:rPr>
        <w:t>”Kaste” on se ”oppi”, joka lankeaa Siionin vuorille, ja se on voitelun ”öljy”, joka yhdistää ne sataneljäkymmentäneljätuhatta, jotka ovat Jumalan pappeja viimeisinä päivinä. Oppi tihkuu sateena ja laskeutuu kasteena, koska se ”julistetaan”. Se julistetaan, koska taivaan ja maan tulee kallistaa korvansa ja kuulla Hänen suunsa sanat sellaisen yhdistyneen papiston kautta, joka on lippumerkki ja joka julistaa Keskiyön huudon ja Voimallisen huudon sanomat.</w:t>
      </w:r>
    </w:p>
    <w:p>
      <w:pPr>
        <w:pStyle w:val="ArticleScripture"/>
        <w:jc w:val="left"/>
      </w:pPr>
      <w:r>
        <w:rPr>
          <w:rFonts w:ascii="Times New Roman" w:hAnsi="Times New Roman" w:eastAsia="Times New Roman" w:cs="Times New Roman"/>
        </w:rPr>
        <w:t>Kuinka ihanat ovat vuorilla ilosanoman tuojan jalat, hänen, joka julistaa rauhaa, joka tuo hyvän sanoman hyvästä, joka julistaa pelastusta, joka sanoo Siionille: Sinun Jumalasi hallitsee! Vartijasi kohottavat äänensä, yhdessä he riemuiten laulavat, sillä he näkevät silmästä silmään, kun Herra palauttaa Siionin. Puhjetkaa iloon, veisatkaa yhdessä, te Jerusalemin autiot paikat; sillä Herra on lohduttanut kansaansa, hän on lunastanut Jerusalemin. Herra on paljastanut pyhän käsivartensa kaikkien kansojen silmien edessä; ja kaikki maan ääret saavat nähdä meidän Jumalamme pelastuksen. Jesaja 52:7–10.</w:t>
      </w:r>
    </w:p>
    <w:p>
      <w:pPr>
        <w:pStyle w:val="ArticleBody"/>
        <w:jc w:val="left"/>
      </w:pPr>
      <w:r>
        <w:rPr>
          <w:rFonts w:ascii="Times New Roman" w:hAnsi="Times New Roman" w:eastAsia="Times New Roman" w:cs="Times New Roman"/>
        </w:rPr>
        <w:t>Viimeisten päivien vartijat, joita Pietari edustaa, julistavat pelastusta ja rauhaa, ja he ovat yhtä, sillä he näkevät silmästä silmään. Tämä tapahtuu, kun ”Herra saattaa Siionin jälleen ennalleen”. Heprean sana, joka on käännetty ilmauksella ”saattaa jälleen”, merkitsee ”kääntää vastakkaiseksi” eli ”peruuttaa”. Kun Herra kääntää Siionin ennalleen, se merkitsee, että Siion oli ollut vankeudessa, kuten hajotus kuvaa, ja tämä käännetään ennalleen, kun vankeus lakkaa.</w:t>
      </w:r>
    </w:p>
    <w:p>
      <w:pPr>
        <w:pStyle w:val="ArticleScripture"/>
        <w:jc w:val="left"/>
      </w:pPr>
      <w:r>
        <w:rPr>
          <w:rFonts w:ascii="Times New Roman" w:hAnsi="Times New Roman" w:eastAsia="Times New Roman" w:cs="Times New Roman"/>
        </w:rPr>
        <w:t>Sillä näin sanoo Herra: Kun seitsemänkymmentä vuotta on täyttynyt Babylonissa, minä pidän teistä huolen ja toteutan teitä kohtaan hyvän sanani, niin että annan teidän palata tähän paikkaan. Sillä minä tunnen ne ajatukset, joita minä teitä kohtaan ajattelen, sanoo Herra: rauhan ajatukset eivätkä onnettomuuden, antaakseni teille tulevaisuuden ja toivon. Silloin te huudatte minua avuksenne, menette ja rukoilette minua, ja minä kuulen teitä. Te etsitte minua ja löydätte minut, kun etsitte minua kaikesta sydämestänne. Ja minä annan teidän löytää minut, sanoo Herra. Minä käännän teidän kohtalonne ja kokoan teidät kaikista kansoista ja kaikista paikoista, joihin olen teidät karkoittanut, sanoo Herra, ja minä tuon teidät takaisin siihen paikkaan, josta annoin viedä teidät pakkosiirtolaisuuteen. Jeremia 29:10–14.</w:t>
      </w:r>
    </w:p>
    <w:p>
      <w:pPr>
        <w:pStyle w:val="ArticleBody"/>
        <w:jc w:val="left"/>
      </w:pPr>
      <w:r>
        <w:rPr>
          <w:rFonts w:ascii="Times New Roman" w:hAnsi="Times New Roman" w:eastAsia="Times New Roman" w:cs="Times New Roman"/>
        </w:rPr>
        <w:t>Kaikki profeetat puhuvat viimeisistä päivistä, ja viimeisinä päivinä Hänen kansansa on vankeudessa, joka on käännettävä, jotta profetian todistus täyttyisi.</w:t>
      </w:r>
    </w:p>
    <w:p>
      <w:pPr>
        <w:pStyle w:val="ArticleScripture"/>
        <w:jc w:val="left"/>
      </w:pPr>
      <w:r>
        <w:rPr>
          <w:rFonts w:ascii="Times New Roman" w:hAnsi="Times New Roman" w:eastAsia="Times New Roman" w:cs="Times New Roman"/>
        </w:rPr>
        <w:t>Sana, joka tuli Jeremialle Herralta, kuuluen näin: Näin sanoo Herra, Israelin Jumala: Kirjoita itsellesi kirjaan kaikki ne sanat, jotka minä olen sinulle puhunut. Sillä katso, päivät tulevat, sanoo Herra, jolloin minä käännän kansani Israelin ja Juudan kohtalon, sanoo Herra, ja saatan heidät palaamaan siihen maahan, jonka minä annoin heidän isillensä, ja he ottavat sen omaksensa. Jeremia 30:1–3.</w:t>
      </w:r>
    </w:p>
    <w:p>
      <w:pPr>
        <w:pStyle w:val="ArticleBody"/>
        <w:jc w:val="left"/>
      </w:pPr>
      <w:r>
        <w:rPr>
          <w:rFonts w:ascii="Times New Roman" w:hAnsi="Times New Roman" w:eastAsia="Times New Roman" w:cs="Times New Roman"/>
        </w:rPr>
        <w:t>Kolmen ja puolen päivän nukkumisen jälkeen, aivan kuten Lasarus nukkui neljä päivää ja Daniel suri kaksikymmentäyksi päivää, Mikael herättää kuolleista kaksi todistajaa, jotka ovat Hänen viimeisten päivien kansansa, ja saattaa heidät ykseyteen sekä myös voitelee heidät sanoman kautta, joka julkaistaan ympäri maailman. Tuo sanoma on Hermonin vuoren (pyhän vuoren) ”kaste”, joka ravitsee Panin lähdettä, joka sen jälkeen ravitsee Jordan-jokea. Sen sanoman kautta tapahtuva voitelu kuvaa Jeesuksen voitelua, joka merkitsi hetkeä, jolloin Hänestä tuli Kristus, minkä Pietari tunnisti.</w:t>
      </w:r>
    </w:p>
    <w:p>
      <w:pPr>
        <w:pStyle w:val="ArticleBody"/>
        <w:jc w:val="left"/>
      </w:pPr>
      <w:r>
        <w:rPr>
          <w:rFonts w:ascii="Times New Roman" w:hAnsi="Times New Roman" w:eastAsia="Times New Roman" w:cs="Times New Roman"/>
        </w:rPr>
        <w:t>Kun Pietari tunnisti Kristuksen Jumalan Pojaksi, hän esitti Kristuksen sekä Jumalan Poikana että Ihmisen Poikana, kuten Jordanjokea ravitsevien ”tuonelan porttien” vesien kuvataan edustavan. Pietarin tunnustus syntyi Pyhän Hengen innoituksesta, ja juuri tämän totuuden – että Jeesus oli Kristus, Voideltu, ja että Hän oli sekä Jumala että ihminen – Jeesus määritteli totuudeksi, johon kohdistuisi taistelu Jumalan viimeisten päivien kansaa vastaan; Kristus kuitenkin lupasi, että he olisivat voittavia, sillä ”tuonelan portit” eivät voita tätä totuutta.</w:t>
      </w:r>
    </w:p>
    <w:p>
      <w:pPr>
        <w:pStyle w:val="ArticleBody"/>
        <w:jc w:val="left"/>
      </w:pPr>
      <w:r>
        <w:rPr>
          <w:rFonts w:ascii="Times New Roman" w:hAnsi="Times New Roman" w:eastAsia="Times New Roman" w:cs="Times New Roman"/>
        </w:rPr>
        <w:t>Totuus on, että 11. syyskuuta 2001, aivan kuten Jeesus voideltiin Hänen kasteessaan, sadan neljänkymmenenneljän tuhannen sinetöiminen alkoi, ja tuossa historiassa olisi pettymys, joka surmaisi Hänen viimeisten päivien kansansa, kunnes Hän herättäisi heidät kuolleista ja kääntäisi heidän vankeutensa. Ylösnousemuksen prosessiin sisältyy Hänen kansansa yhdistäminen mahtavaksi sotajoukoksi, joka korotetaan lipuksi. Työtä, jossa herätetään kuolleista, puhdistetaan, yhdistetään ja korotetaan katujen kuoleman jälkeen, havainnollistetaan Danielin kirjan yhdestoista luvun jakeissa kymmenestä viiteentoista sekä muissa raamatunkohdissa. Mutta jakeissa kolmestatoista viiteentoista Kristus on jälleen tuonut opetuslapsensa Kesarea Filippiin, Paniumiin, ja siellä Jumalan sinetti painetaan iankaikkisuutta varten.</w:t>
      </w:r>
    </w:p>
    <w:p>
      <w:pPr>
        <w:pStyle w:val="ArticleBody"/>
        <w:jc w:val="left"/>
      </w:pPr>
      <w:r>
        <w:rPr>
          <w:rFonts w:ascii="Times New Roman" w:hAnsi="Times New Roman" w:eastAsia="Times New Roman" w:cs="Times New Roman"/>
        </w:rPr>
        <w:t>Vasta kun ymmärrämme näiden tosiasioiden syvällisyyden, voimme tunnistaa ne totuuden ilmoitukset, jotka sisältyvät Kesarea Filippin todistukseen. Matteuksen kuudennentoista luvun kahdeksannessatoista jakeessa Simon Barjonan nimi muutetaan Pietariksi, mikä symboloi niitä sataa neljääkymmentäneljää tuhatta, kuten äskettäin julkaistussa kirjoituksessa aiemmin todettiin. Jakeeseen sisältyvä matemaattinen ilmoitus korottaa Jeesuksen Ihmeelliseksi Laskijaksi, sillä Pietarin voidaan ymmärtää edustavan sadan neljänkymmenenneljän tuhannen lisäksi myös Matteus 16:18 on “phi”:n matemaattinen symboli.</w:t>
      </w:r>
    </w:p>
    <w:p>
      <w:pPr>
        <w:pStyle w:val="ArticleBody"/>
        <w:jc w:val="left"/>
      </w:pPr>
      <w:r>
        <w:rPr>
          <w:rFonts w:ascii="Times New Roman" w:hAnsi="Times New Roman" w:eastAsia="Times New Roman" w:cs="Times New Roman"/>
        </w:rPr>
        <w:t>Ennen kuin käsittelemme ”phiin” liittyvää matematiikkaa, on huomattava, että ”phi” on osa sanaa ”Philippi”, joka on toinen Paniumin kaupungin kahdesta nimestä. Jae kahdeksantoista osoittaa, että Jeesus puhui Pietarille hepreaksi, mikä merkittiin muistiin kreikaksi ja myöhemmin käännettiin englanniksi. Nämä kolme vaihetta osoittavat Kristuksen vallan Hänen Sanansa yli. Kun sanaa tarkastellaan numeroitujen sijaintien kertomiseen perustuvan matemaattisen järjestelmän avulla, käy ilmi, että nimi Pietari vastaa yhtä sataa neljääkymmentäneljää tuhatta, korostaen siten Jeesusta Ihmeellisenä Laskijana. Aivan samassa jakeessa, jossa Jeesus julistaa rakentavansa seurakuntansa, Ihmeellinen Laskija ohjasi käännösprosessia varmistaakseen, että luvun kuusitoista jae kahdeksantoista edustaisi totuutta, jota symboli ”phi” matemaattisesti ilmaisee.</w:t>
      </w:r>
    </w:p>
    <w:p>
      <w:pPr>
        <w:pStyle w:val="ArticleScripture"/>
        <w:jc w:val="left"/>
      </w:pPr>
      <w:r>
        <w:rPr>
          <w:rFonts w:ascii="Times New Roman" w:hAnsi="Times New Roman" w:eastAsia="Times New Roman" w:cs="Times New Roman"/>
        </w:rPr>
        <w:t>Ja minä sanon sinulle myös: sinä olet Pietari, ja tälle kalliolle minä rakennan seurakuntani, eivätkä tuonelan portit voita sitä. Matteus 16:18.</w:t>
      </w:r>
    </w:p>
    <w:p>
      <w:pPr>
        <w:pStyle w:val="ArticleBody"/>
        <w:jc w:val="left"/>
      </w:pPr>
      <w:r>
        <w:rPr>
          <w:rFonts w:ascii="Times New Roman" w:hAnsi="Times New Roman" w:eastAsia="Times New Roman" w:cs="Times New Roman"/>
        </w:rPr>
        <w:t>Hänen seurakuntansa ei ole rakennettu ainoastaan sen opin varaan, että Jeesus on Kristus ja että Hän on Jumalan Poika, vaan myös sen tosiasian varaan, että Hän on Sana ja että Sana loi ja hallitsee kaikkea, mukaan lukien matematiikan, kieliopin ja ihmisten teot.</w:t>
      </w:r>
    </w:p>
    <w:p>
      <w:pPr>
        <w:pStyle w:val="ArticleScripture"/>
        <w:jc w:val="left"/>
      </w:pPr>
      <w:r>
        <w:rPr>
          <w:rFonts w:ascii="Times New Roman" w:hAnsi="Times New Roman" w:eastAsia="Times New Roman" w:cs="Times New Roman"/>
        </w:rPr>
        <w:t>Hänessä me myös olemme saaneet perintöosan, koska meidät on ennalta määrätty hänen aivoituksensa mukaan, hänen, joka vaikuttaa kaikki oman tahtonsa neuvopäätöksen mukaan. Efesolaiskirje 1:11.</w:t>
      </w:r>
    </w:p>
    <w:p>
      <w:pPr>
        <w:pStyle w:val="ArticleBody"/>
        <w:jc w:val="left"/>
      </w:pPr>
      <w:r>
        <w:rPr>
          <w:rFonts w:ascii="Times New Roman" w:hAnsi="Times New Roman" w:eastAsia="Times New Roman" w:cs="Times New Roman"/>
        </w:rPr>
        <w:t>Phi, jota usein merkitään kreikkalaisella kirjaimella φ (phi), on matemaattinen vakio, joka on likimäärin yhtä kuin 1,618033988749895. Tämä luku tunnetaan kultaisena suhteena eli jumalallisena mittasuhteena. Se on ”irrationaalinen luku”, mikä merkitsee, ettei sitä voida esittää yksinkertaisena murtolukuna ja että sen desimaaliesitys jatkuu äärettömästi toistumatta.</w:t>
      </w:r>
    </w:p>
    <w:p>
      <w:pPr>
        <w:pStyle w:val="ArticleBody"/>
        <w:jc w:val="left"/>
      </w:pPr>
      <w:r>
        <w:rPr>
          <w:rFonts w:ascii="Times New Roman" w:hAnsi="Times New Roman" w:eastAsia="Times New Roman" w:cs="Times New Roman"/>
        </w:rPr>
        <w:t>Kultaisella leikkauksella on monia merkittäviä ominaisuuksia, ja se esiintyy erilaisissa yhteyksissä matematiikassa, taiteessa, arkkitehtuurissa, luonnossa ja muilla aloilla. Se esiintyy usein geometrisissa muodoissa, kuten suorakulmioissa, viisikulmioissa ja dodekaedreissa, joissa pidemmän sivun suhde lyhyempään sivuun on yhtä suuri kuin fii.</w:t>
      </w:r>
    </w:p>
    <w:p>
      <w:pPr>
        <w:pStyle w:val="ArticleBody"/>
        <w:jc w:val="left"/>
      </w:pPr>
      <w:r>
        <w:rPr>
          <w:rFonts w:ascii="Times New Roman" w:hAnsi="Times New Roman" w:eastAsia="Times New Roman" w:cs="Times New Roman"/>
        </w:rPr>
        <w:t>Taiteessa ja arkkitehtuurissa kultaisen leikkauksen uskotaan luovan esteettisesti miellyttävät mittasuhteet. Taiteilijat ja arkkitehdit ovat käyttäneet sitä kautta historian, muinaisista sivilisaatioista renessanssiin ja sen jälkeiseen aikaan, sommitelmien, rakennusten ja taideteosten suunnittelussa. Matematiikassa kultainen leikkaus esiintyy erilaisissa matemaattisissa yhtälöissä ja lukujonoissa, mukaan lukien Fibonaccin lukujono, jossa kukin jäsen on kahden edeltävän jäsenen summa. Kun Fibonaccin lukujonon jäsenet kasvavat, peräkkäisten jäsenten suhde lähestyy phitä.</w:t>
      </w:r>
    </w:p>
    <w:p>
      <w:pPr>
        <w:pStyle w:val="ArticleBody"/>
        <w:jc w:val="left"/>
      </w:pPr>
      <w:r>
        <w:rPr>
          <w:rFonts w:ascii="Times New Roman" w:hAnsi="Times New Roman" w:eastAsia="Times New Roman" w:cs="Times New Roman"/>
        </w:rPr>
        <w:t>Jaejakeessa 16:18 löydämme matemaattisen phin (1.618…). Jeesus, Jumala, ”joka vaikuttaa kaikki oman tahtonsa neuvon mukaan”, päätti asettaa allekirjoituksensa olemalla Palmoni, Ihmeellinen Luku eli Salaisuuksien Laskija, siihen profeetalliseen maantieteeseen, joka osoittaa hänen seurakuntansa taistelukentän helvetin portteja vastaan viimeisinä päivinä. Tuolla profeetallisella taistelukentällä hän lukujen hallintansa kautta kuvasi sataneljäkymmentäneljätuhatta ”Pietarilla”, jonka nimi muutettiin ”Simonista”, kyyhkysen sanoman kuulijasta, ”Pietariksi”, merkitäkseen näin sataneljäkymmentäneljätuhatta viimeisten päivien liittokansakseen.</w:t>
      </w:r>
    </w:p>
    <w:p>
      <w:pPr>
        <w:pStyle w:val="ArticleBody"/>
        <w:jc w:val="left"/>
      </w:pPr>
      <w:r>
        <w:rPr>
          <w:rFonts w:ascii="Times New Roman" w:hAnsi="Times New Roman" w:eastAsia="Times New Roman" w:cs="Times New Roman"/>
        </w:rPr>
        <w:t>Se ”kallio”, jonka päälle Hän valitsi rakentaa kirkkonsa, on perustuskallio, 3. Mooseksen kirjan kahdenkymmenennen kuudennen luvun ”seitsemän ajan” perustus ja tärkein kulmakivi, sillä ei ole mitään todellista perustusta, joka ei olisi Kristus. Kristuksen kasteesta, jolloin Simon ”kuuli” kyyhkysen sanoman, Kuolleenmeren ristin luo, tuhannen kahdensadan kuudenkymmenen päivän ajan, kahdesti joka päivä, oli aamu- ja iltauhri, paitsi tuhannen kahdensadan kuudenkymmenen päivän viimeisenä päivänä, sillä sinä päivänä iltauhri pakeni papilta, ja ristillä Kristus kuoli kaksituhatviidessadaskahdentenakymmenentenä uhrina.</w:t>
      </w:r>
    </w:p>
    <w:p>
      <w:pPr>
        <w:pStyle w:val="ArticleScripture"/>
        <w:jc w:val="left"/>
      </w:pPr>
      <w:r>
        <w:rPr>
          <w:rFonts w:ascii="Times New Roman" w:hAnsi="Times New Roman" w:eastAsia="Times New Roman" w:cs="Times New Roman"/>
        </w:rPr>
        <w:t>”Kaikki on kauhua ja sekasortoa. Pappi on juuri tappamaisillaan uhrin; mutta veitsi putoaa hänen voimattomasta kädestään, ja karitsa pakenee. Esikuva on kohdannut vastakuvansa Jumalan Pojan kuolemassa. Suuri uhri on annettu. Tie kaikkeinpyhimpään on avattu. Uusi ja elävä tie on valmistettu kaikille. Syntisen, murheellisen ihmiskunnan ei enää tarvitse odottaa ylimmäisen papin tulemista.” Alfa ja omega, s. 757.</w:t>
      </w:r>
    </w:p>
    <w:p>
      <w:pPr>
        <w:pStyle w:val="ArticleBody"/>
        <w:jc w:val="left"/>
      </w:pPr>
      <w:r>
        <w:rPr>
          <w:rFonts w:ascii="Times New Roman" w:hAnsi="Times New Roman" w:eastAsia="Times New Roman" w:cs="Times New Roman"/>
        </w:rPr>
        <w:t>Se ”kallio”, jolle Hän rakentaisi seurakuntansa, on se kulmakivi, jonka rakentajat hylkäsivät; sen luku on ”kaksituhatta viisisataa kaksikymmentä”. Yhdessä lyhyessä jakeessa Kristus esittää itsensä kaiken Herraksi, ja tehdessään niin Hän seisoo ja puhuu Danielin kirjan yhdennentoista luvun jakeissa kolmestatoista viiteentoista.</w:t>
      </w:r>
    </w:p>
    <w:p>
      <w:pPr>
        <w:pStyle w:val="ArticleScripture"/>
        <w:jc w:val="left"/>
      </w:pPr>
      <w:r>
        <w:rPr>
          <w:rFonts w:ascii="Times New Roman" w:hAnsi="Times New Roman" w:eastAsia="Times New Roman" w:cs="Times New Roman"/>
        </w:rPr>
        <w:t>Ja minä sanon sinulle: sinä olet Pietari, ja tälle kalliolle minä rakennan seurakuntani, eivätkä tuonelan portit voita sitä. Matteus 16:18.</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”Salatut asiat kuuluvat Herralle, meidän Jumalallemme, mutta ilmoitetut kuuluvat meille ja meidän lapsillemme iankaikkisesti.” 5. Mooseksen kirja 29:29. Jumala ei ole koskaan ilmoittanut ihmisille, kuinka hän suoritti luomistyön; inhimillinen tiede ei voi tutkia Korkeimman salaisuuksia. Hänen luova voimansa on yhtä käsittämätön kuin hänen olemassaolonsa.</w:t>
      </w:r>
    </w:p>
    <w:p>
      <w:pPr>
        <w:pStyle w:val="ArticleScripture"/>
        <w:jc w:val="left"/>
      </w:pPr>
      <w:r>
        <w:rPr>
          <w:rFonts w:ascii="Times New Roman" w:hAnsi="Times New Roman" w:eastAsia="Times New Roman" w:cs="Times New Roman"/>
        </w:rPr>
        <w:t>Jumala on sallinut valon tulvan vuodatettavan maailmaan sekä tieteen että taiteen alalla; mutta kun muka tieteelliset miehet käsittelevät näitä aiheita pelkästään inhimillisestä näkökulmasta, he joutuvat varmasti vääriin johtopäätöksiin. Saattaa olla viatonta tehdä oletuksia siitä, mikä ylittää Jumalan sanan ilmoituksen, jos teoriamme eivät ole ristiriidassa Raamatusta löytyvien tosiasioiden kanssa; mutta ne, jotka hylkäävät Jumalan sanan ja pyrkivät selittämään Hänen luomistekojaan tieteellisten periaatteiden nojalla, ajelehtivat ilman karttaa ja kompassia tuntemattomalla valtamerellä. Suurimmatkin mielet, ellei Jumalan sana johdata niitä niiden tutkimuksissa, joutuvat hämmennyksiin pyrkiessään jäljittämään tieteen ja ilmoituksen välisiä suhteita. Koska Luoja ja Hänen tekonsa ovat niin kaukana heidän käsityskykynsä ulottumattomissa, etteivät he kykene selittämään niitä luonnonlakien avulla, he pitävät Raamatun historiaa epäluotettavana. Ne, jotka epäilevät Vanhan ja Uuden testamentin kertomusten luotettavuutta, johdetaan ottamaan vielä yksi askel pitemmälle ja epäilemään Jumalan olemassaoloa; ja sitten, menetettyään ankkurinsa, heidät jätetään poukkoilemaan epäuskon kallioilla.</w:t>
      </w:r>
    </w:p>
    <w:p>
      <w:pPr>
        <w:pStyle w:val="ArticleScripture"/>
        <w:jc w:val="left"/>
      </w:pPr>
      <w:r>
        <w:rPr>
          <w:rFonts w:ascii="Times New Roman" w:hAnsi="Times New Roman" w:eastAsia="Times New Roman" w:cs="Times New Roman"/>
        </w:rPr>
        <w:t>”Nämä henkilöt ovat menettäneet uskon yksinkertaisuuden. Jumalan Pyhän Sanan jumalalliseen arvovaltaan tulee olla vakiintunut usko. Raamattua ei tule koetella ihmisten tieteellisten käsitysten perusteella. Inhimillinen tieto on epäluotettava opas. Skeptikot, jotka lukevat Raamattua väittelynhalusta, saattavat tieteen tai ilmoituksen epätäydellisen ymmärtämisen vuoksi väittää löytävänsä niiden väliltä ristiriitoja; mutta oikein ymmärrettyinä ne ovat täydellisessä sopusoinnussa. Mooses kirjoitti Jumalan Hengen johdatuksessa, eikä oikea geologian teoria milloinkaan väitä tehneensä löytöjä, joita ei voida sovittaa yhteen hänen lausumiensa kanssa. Kaikki totuus, olipa se luonnossa tai ilmoituksessa, on johdonmukaista itsensä kanssa kaikissa ilmenemismuodoissaan.</w:t>
      </w:r>
    </w:p>
    <w:p>
      <w:pPr>
        <w:pStyle w:val="ArticleScripture"/>
        <w:jc w:val="left"/>
      </w:pPr>
      <w:r>
        <w:rPr>
          <w:rFonts w:ascii="Times New Roman" w:hAnsi="Times New Roman" w:eastAsia="Times New Roman" w:cs="Times New Roman"/>
        </w:rPr>
        <w:t>Jumalan sanassa esitetään monia kysymyksiä, joihin syvällisimmätkään tutkijat eivät koskaan kykene vastaamaan. Huomio kiinnitetään näihin aiheisiin osoittamaan meille, kuinka paljon sellaista on, jopa jokapäiväisen elämän tavallisten asioiden joukossa, mitä rajalliset mielet kaikessa kerskatussa viisaudessaan eivät koskaan voi täysin käsittää.</w:t>
      </w:r>
    </w:p>
    <w:p>
      <w:pPr>
        <w:pStyle w:val="ArticleScripture"/>
        <w:jc w:val="left"/>
      </w:pPr>
      <w:r>
        <w:rPr>
          <w:rFonts w:ascii="Times New Roman" w:hAnsi="Times New Roman" w:eastAsia="Times New Roman" w:cs="Times New Roman"/>
        </w:rPr>
        <w:t>”Silti tieteen miehet ajattelevat voivansa käsittää Jumalan viisauden, sen, mitä Hän on tehnyt tai voi tehdä. Yleisesti vallitsee käsitys, että Hän on sidottu omiin lakeihinsa. Ihmiset joko kieltävät tai sivuuttavat Hänen olemassaolonsa tai luulevat voivansa selittää kaiken, jopa Hänen Henkensä vaikutuksen ihmisen sydämeen; eivätkä he enää kunnioita Hänen nimeään tai pelkää Hänen voimaansa. He eivät usko yliluonnolliseen, koska eivät ymmärrä Jumalan lakeja eivätkä Hänen ääretöntä voimaansa toteuttaa tahtonsa niiden kautta. Tavallisesti käytettynä ilmaus ’luonnonlait’ käsittää sen, mitä ihmiset ovat kyenneet havaitsemaan fyysistä maailmaa hallitsevista laeista; mutta kuinka rajoittunutta heidän tietonsa onkaan, ja kuinka laaja onkaan se alue, jolla Luoja voi toimia sopusoinnussa omien lakiensa kanssa ja kuitenkin kokonaan äärellisten olentojen käsityskyvyn tuolla puolen!”</w:t>
      </w:r>
    </w:p>
    <w:p>
      <w:pPr>
        <w:pStyle w:val="ArticleScripture"/>
        <w:jc w:val="left"/>
      </w:pPr>
      <w:r>
        <w:rPr>
          <w:rFonts w:ascii="Times New Roman" w:hAnsi="Times New Roman" w:eastAsia="Times New Roman" w:cs="Times New Roman"/>
        </w:rPr>
        <w:t>Monet opettavat, että aineella on elinvoimaa — että aineeseen annetaan tiettyjä ominaisuuksia ja sitten se jätetään toimimaan oman siihen sisältyvän energiansa varassa; ja että luonnon toiminta tapahtuu kiinteiden lakien mukaisesti, joihin Jumala Itse ei voi puuttua. Tämä on väärää tiedettä, eikä Jumalan sana sitä tue. Luonto on Luojansa palvelija. Jumala ei kumoa lakejaan eikä toimi niitä vastaan, vaan Hän käyttää niitä lakkaamatta välikappaleinaan. Luonto todistaa älystä, läsnäolosta, toimivasta voimasta, joka vaikuttaa hänen laeissaan ja niiden kautta. Luonnossa vaikuttavat lakkaamatta Isä ja Poika. Kristus sanoo: ”Minun Isäni tekee yhä työtä, ja minä myös teen työtä.” Joh. 5:17.</w:t>
      </w:r>
    </w:p>
    <w:p>
      <w:pPr>
        <w:pStyle w:val="ArticleScripture"/>
        <w:jc w:val="left"/>
      </w:pPr>
      <w:r>
        <w:rPr>
          <w:rFonts w:ascii="Times New Roman" w:hAnsi="Times New Roman" w:eastAsia="Times New Roman" w:cs="Times New Roman"/>
        </w:rPr>
        <w:t>”Leeviläiset lauloivat Nehemian kirjaan merkityssä kiitosvirressään: ’Sinä, juuri Sinä yksin olet Herra; Sinä olet tehnyt taivaan, taivasten taivaat kaikkine joukkoineen, maan ja kaiken, mitä siinä on, … ja Sinä pidät ne kaikki voimassa.’ Nehemia 9:6. Tämän maailman osalta Jumalan luomistyö on päättynyt. Sillä ’teot olivat valmiit maailman perustamisesta asti’. Heprealaiskirje 4:3. Mutta Hänen voimansa vaikuttaa yhä Hänen luomiensa olentojen ylläpitämisessä. Ei niin, että kerran liikkeelle pantu koneisto jatkaisi toimintaansa oman siihen sisältyvän voimansa varassa, niin että syke lyö ja hengitys seuraa hengitystä; vaan jokainen henkäys, jokainen sydämenlyönti, on todiste Hänen kaiken läpäisevästä huolenpidostaan, Hänen, jossa ’me elämme ja liikumme ja olemme’. Apostolien teot 17:28. Ei myöskään maan vuotuinen sadonantonsa eikä sen jatkuva kiertoliike auringon ympäri johdu mistään sille ominaisesta voimasta. Jumalan käsi ohjaa planeettoja ja pitää ne paikoillaan niiden järjestyksellisessä vaelluksessa taivaan halki. Hän ’vie esiin niiden joukon luvun mukaan: Hän kutsuu ne kaikki nimeltä; Hänen voimansa suuruuden tähden, koska Hän on väkevä vallassa, ei yksikään niistä jää pois’. Jesaja 40:26. Hänen voimansa kautta kasvillisuus kukoistaa, lehdet puhkeavat ja kukat avautuvat. Hän ’kasvattaa ruohon vuorille’ (Psalmit 147:8), ja Hänen kauttaan laaksot tulevat hedelmällisiksi. ’Kaikki metsän eläimet … etsivät ruokansa Jumalalta’, ja jokainen elävä olento pienimmästä hyönteisestä ihmiseen saakka on päivä päivältä riippuvainen Hänen kaitselmuksellisesta huolenpidostaan. Psalmistan kauniin sanonnan mukaan: ’Ne kaikki odottavat Sinua…. Mitä Sinä niille annat, sen ne kokoavat; Sinä avaat kätesi, ne ravitaan runsaudella.’ Psalmit 104:20, 21, 27, 28. Hänen sanansa hallitsee alkuaineita; Hän peittää taivaat pilvillä ja valmistaa sateen maalle. ’Hän antaa lunta niin kuin villaa, Hän sirottaa kuuran niin kuin tuhkaa.’ Psalmit 147:16. ’Kun Hän korottaa äänensä, taivaassa pauhaa vetten paljous, ja Hän nostattaa pilvet maan äärestä; Hän tekee salamat sateen aikana ja tuo tuulen esiin varastoistaan.’ Jeremia 10:13.</w:t>
      </w:r>
    </w:p>
    <w:p>
      <w:pPr>
        <w:pStyle w:val="ArticleScripture"/>
        <w:jc w:val="left"/>
      </w:pPr>
      <w:r>
        <w:rPr>
          <w:rFonts w:ascii="Times New Roman" w:hAnsi="Times New Roman" w:eastAsia="Times New Roman" w:cs="Times New Roman"/>
        </w:rPr>
        <w:t>”Jumala on kaiken perustus. Kaikki tosi tiede on sopusoinnussa Hänen tekojensa kanssa; kaikki tosi kasvatus johtaa kuuliaisuuteen Hänen hallitukselleen. Tiede avaa katseellemme uusia ihmeitä; se kohoaa korkeuksiin ja tutkii uusia syvyyksiä; mutta tutkimuksistaan se ei tuo mitään, mikä olisi ristiriidassa jumalallisen ilmoituksen kanssa. Tietämättömyys saattaa pyrkiä tukemaan vääriä käsityksiä Jumalasta vetoamalla tieteeseen, mutta luonnon kirja ja kirjoitettu sana valaisevat toisiaan. Näin meidät johdetaan palvomaan Luojaa ja omaksumaan ymmärtäväisen luottamuksen Hänen sanaansa.” Patriarchs and Prophets,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kahdeksankymmentäviisi</dc:title>
  <dc:subject>Jumalallisuus lihaksi tulleena: Pietarin syvällinen tunnustus ja sen seuraukset</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