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kuusikymmentäkahdeksan</w:t>
      </w:r>
    </w:p>
    <w:p>
      <w:pPr>
        <w:pStyle w:val="ArticleSubtitle"/>
        <w:jc w:val="left"/>
      </w:pPr>
      <w:r>
        <w:rPr>
          <w:rFonts w:ascii="Arial" w:hAnsi="Arial" w:eastAsia="Arial" w:cs="Arial"/>
        </w:rPr>
        <w:t>Hesekielin kahdeksannen luvun profeetallisen sanoman paljastaminen: sunnuntailaki ja viimeiset päivät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Hesekielin kahdeksas luku on yksi Raamatun helpoimmin ymmärrettävistä profeetallisista luvuista. Luvulla on selvä alkukohta.</w:t>
      </w:r>
    </w:p>
    <w:p>
      <w:pPr>
        <w:pStyle w:val="ArticleScripture"/>
        <w:jc w:val="left"/>
      </w:pPr>
      <w:r>
        <w:rPr>
          <w:rFonts w:ascii="Times New Roman" w:hAnsi="Times New Roman" w:eastAsia="Times New Roman" w:cs="Times New Roman"/>
        </w:rPr>
        <w:t>Ja tapahtui kuudentena vuonna, kuudentena kuukautena, kuukauden viidentenä päivänä, minun istuessani talossani ja Juudan vanhinten istuessa edessäni, että Herran Jumalan käsi lankesi siellä minun päälleni. Hesekiel 8:1.</w:t>
      </w:r>
    </w:p>
    <w:p>
      <w:pPr>
        <w:pStyle w:val="ArticleBody"/>
        <w:jc w:val="left"/>
      </w:pPr>
      <w:r>
        <w:rPr>
          <w:rFonts w:ascii="Times New Roman" w:hAnsi="Times New Roman" w:eastAsia="Times New Roman" w:cs="Times New Roman"/>
        </w:rPr>
        <w:t>Näyllä on selvä päätepiste luvussa yksitoista.</w:t>
      </w:r>
    </w:p>
    <w:p>
      <w:pPr>
        <w:pStyle w:val="ArticleScripture"/>
        <w:jc w:val="left"/>
      </w:pPr>
      <w:r>
        <w:rPr>
          <w:rFonts w:ascii="Times New Roman" w:hAnsi="Times New Roman" w:eastAsia="Times New Roman" w:cs="Times New Roman"/>
        </w:rPr>
        <w:t>Sen jälkeen Henki nosti minut ylös ja vei minut näyssä Jumalan Hengen kautta Kaldeaan pakkosiirtolaisten luo. Ja näkemäni näky kohosi pois minun luotani. Sitten minä puhuin pakkosiirtolaisille kaikki ne asiat, jotka Herra oli minulle näyttänyt. Hesekiel 11:24, 25.</w:t>
      </w:r>
    </w:p>
    <w:p>
      <w:pPr>
        <w:pStyle w:val="ArticleBody"/>
        <w:jc w:val="left"/>
      </w:pPr>
      <w:r>
        <w:rPr>
          <w:rFonts w:ascii="Times New Roman" w:hAnsi="Times New Roman" w:eastAsia="Times New Roman" w:cs="Times New Roman"/>
        </w:rPr>
        <w:t>Kahdeksannen luvun näky alkaa kuudennen vuoden kuudennen kuukauden viidentenä päivänä, vain päivää ennen kuin päiväys asettuu muotoon ”666”, ja aivan varmasti näky koskee sunnuntailakia, joka on pedon merkki, jonka luku on ”laittomuuden ihmisen” luku, ja myös sen kahdeksannen valtakunnan luku, joka on niistä seitsemästä. Ne, jotka saavat voiton luvusta ”666”, saavat Jumalan sinetin, ja yhdeksännessä luvussa Jumalan sinetti pannaan Jumalan viimeisten päivien uskollisen kansan päälle.</w:t>
      </w:r>
    </w:p>
    <w:p>
      <w:pPr>
        <w:pStyle w:val="ArticleScripture"/>
        <w:jc w:val="left"/>
      </w:pPr>
      <w:r>
        <w:rPr>
          <w:rFonts w:ascii="Times New Roman" w:hAnsi="Times New Roman" w:eastAsia="Times New Roman" w:cs="Times New Roman"/>
        </w:rPr>
        <w:t>Ja minä näin taivaassa toisen tunnusmerkin, suuren ja ihmeellisen: seitsemän enkeliä, joilla oli ne seitsemän viimeistä vitsausta; sillä niissä Jumalan viha täyttyy. Ja minä näin ikään kuin lasisen meren, tulella sekoitetun; ja ne, jotka olivat saaneet voiton pedosta ja sen kuvasta ja sen merkistä ja sen nimen luvusta, seisoivat sillä lasisella merellä, ja heillä oli Jumalan kanteleet. Ja he laulavat Mooseksen, Jumalan palvelijan, laulua ja Karitsan laulua sanoen: Suuret ja ihmeelliset ovat sinun tekosi, Herra Jumala, Kaikkivaltias; vanhurskaat ja totiset ovat sinun tiesi, sinä pyhien Kuningas. Ilmestys 15:1–3.</w:t>
      </w:r>
    </w:p>
    <w:p>
      <w:pPr>
        <w:pStyle w:val="ArticleBody"/>
        <w:jc w:val="left"/>
      </w:pPr>
      <w:r>
        <w:rPr>
          <w:rFonts w:ascii="Times New Roman" w:hAnsi="Times New Roman" w:eastAsia="Times New Roman" w:cs="Times New Roman"/>
        </w:rPr>
        <w:t>Juuri ennen armonaikaa päättymistä (sillä Ilmestyskirjan seuraavassa luvussa ne seitsemän enkeliä, joilla on ne seitsemän viimeistä vitsausta, tulevat vuodattamaan Jumalan vihan) Jumalan viimeisten päivien kansa tunnistetaan. He ovat saavuttaneet voiton neljästä asiasta. Voitoksi käännetty sana merkitsee valloittaa. Uskolliset ovat voittaneet pedon, pedon kuvan, pedon merkin ja hänen nimensä luvun. Voittoon sisältyy se tosiasia, että he ymmärtävät, mitä nämä neljä vertauskuvaa edustavat. Vain hyvin pieni prosenttiosuus ihmisistä tietää, mitä nämä neljä profeetallista vertauskuvaa todellisuudessa edustavat.</w:t>
      </w:r>
    </w:p>
    <w:p>
      <w:pPr>
        <w:pStyle w:val="ArticleBody"/>
        <w:jc w:val="left"/>
      </w:pPr>
      <w:r>
        <w:rPr>
          <w:rFonts w:ascii="Times New Roman" w:hAnsi="Times New Roman" w:eastAsia="Times New Roman" w:cs="Times New Roman"/>
        </w:rPr>
        <w:t>Maailma tiesi ennen, että paavius oli seitsemännentoista luvun Babylonin portto, mutta kuten Jumalan Sana osoitti, ymmärrys Tyyron portosta, joka harjoittaa haureutta maan kuninkaiden kanssa, unohtuu Yhdysvaltojen historian aikana. Voiton saaminen pedosta merkitsee totuuden sanan oikeaa jakamista sen toteamisessa, että Raamatun profetian peto on paavius. Heti seuraavassa luvussa lohikäärme, peto ja väärä profeetta johtavat maailman Harmagedoniin, ja Jumalan uskollisten viimeisinä päivinä täytyy tietää, keitä nuo kolme valtaa ovat.</w:t>
      </w:r>
    </w:p>
    <w:p>
      <w:pPr>
        <w:pStyle w:val="ArticleScripture"/>
        <w:jc w:val="left"/>
      </w:pPr>
      <w:r>
        <w:rPr>
          <w:rFonts w:ascii="Times New Roman" w:hAnsi="Times New Roman" w:eastAsia="Times New Roman" w:cs="Times New Roman"/>
        </w:rPr>
        <w:t>Ja kuudes enkeli vuodatti maljansa suuren Eufrat-virran päälle; ja sen vesi kuivui, jotta idän kuninkaiden tie valmistettaisiin. Ja minä näin kolme saastaista henkeä, sammakoiden kaltaista, lähtevän lohikäärmeen suusta ja pedon suusta ja väärän profeetan suusta. Sillä ne ovat riivaajahenkiä, jotka tekevät tunnustekoja ja lähtevät maan kuninkaiden ja koko maailman kuninkaiden luo kootakseen heidät Kaikkivaltiaan Jumalan suuren päivän sotaan. Katso, minä tulen niin kuin varas. Autuas se, joka valvoo ja pitää vaatteensa, ettei hän vaeltaisi alastomana eikä hänen häpeäänsä nähtäisi. Ja hän kokosi heidät paikkaan, jonka nimi on hepreaksi Harmagedon. Ilmestys 16:12–16.</w:t>
      </w:r>
    </w:p>
    <w:p>
      <w:pPr>
        <w:pStyle w:val="ArticleBody"/>
        <w:jc w:val="left"/>
      </w:pPr>
      <w:r>
        <w:rPr>
          <w:rFonts w:ascii="Times New Roman" w:hAnsi="Times New Roman" w:eastAsia="Times New Roman" w:cs="Times New Roman"/>
        </w:rPr>
        <w:t>Voitto pedosta on voitto siinä, että ymmärretään oikein, kuka peto on. Juuri lainattu kohta julistaa autuaiksi ne, jotka valvovat ja säilyttävät vaatteensa, ja kuitenkin kuudennen vitsauksen aikaan koetusaika on kaikkien ihmisten osalta täysin päättynyt. Kun Miikael nousee, ihmisten koetusaika päättyy, ja sitten vuodatetaan ne seitsemän viimeistä vitsausta. Koetusajan päätyttyä ei ole mitään mahdollisuutta vaihtaa vaatteita, ja silti kuudenteen vitsaukseen liittyy varoitus. Tuo varoitus koskee sitä, että pedosta on oltava oikea ymmärrys ennen koetusajan päättymistä, ja jos sinulla ei ole tuota ymmärrystä, menetät Kristuksen vanhurskauden vaatteen ennen koetusajan päättymistä.</w:t>
      </w:r>
    </w:p>
    <w:p>
      <w:pPr>
        <w:pStyle w:val="ArticleScripture"/>
        <w:jc w:val="left"/>
      </w:pPr>
      <w:r>
        <w:rPr>
          <w:rFonts w:ascii="Times New Roman" w:hAnsi="Times New Roman" w:eastAsia="Times New Roman" w:cs="Times New Roman"/>
        </w:rPr>
        <w:t>”Ne, jotka joutuvat ymmärryksessään Sanasta hämmennyksiin eivätkä kykene näkemään antikristuksen merkitystä, asettuvat varmasti antikristuksen puolelle. Nyt ei ole aikaa mukautua maailmaan. Daniel seisoo osassaan ja paikassaan. Danielin ja Johanneksen profetiat on ymmärrettävä. Ne tulkitsevat toisiaan. Ne antavat maailmalle totuuksia, jotka jokaisen tulisi ymmärtää. Näiden profetioiden tulee olla todistuksena maailmassa. Täyttyessään näinä viimeisinä päivinä ne selittävät itse itsensä.” Kress Collection, 105.</w:t>
      </w:r>
    </w:p>
    <w:p>
      <w:pPr>
        <w:pStyle w:val="ArticleBody"/>
        <w:jc w:val="left"/>
      </w:pPr>
      <w:r>
        <w:rPr>
          <w:rFonts w:ascii="Times New Roman" w:hAnsi="Times New Roman" w:eastAsia="Times New Roman" w:cs="Times New Roman"/>
        </w:rPr>
        <w:t>Jos ihminen ei ymmärrä, että antikristus on paavius, hän päätyy paaviuden puolelle, tai niin kuin Johannes kirjoitti, hän vaeltaa alastomana ja hänen häpeänsä tulee näkyviin. Saada voitto pedosta merkitsee ymmärtää, että peto on paavillinen valta ja kaikki se, mitä paavillisesta vallasta on ilmoitettu. Niiden, jotka saavat voiton ja ymmärtävät, että paavius on synnin ihminen, tulee ymmärtää, että paaviuden kuva edustaa kirkon ja valtion liiton periaatetta siten, että kirkko hallitsee tätä suhdetta.</w:t>
      </w:r>
    </w:p>
    <w:p>
      <w:pPr>
        <w:pStyle w:val="ArticleBody"/>
        <w:jc w:val="left"/>
      </w:pPr>
      <w:r>
        <w:rPr>
          <w:rFonts w:ascii="Times New Roman" w:hAnsi="Times New Roman" w:eastAsia="Times New Roman" w:cs="Times New Roman"/>
        </w:rPr>
        <w:t>Danielin kirjassa pedon rakenne, joka on kirkon ja valtion yhdistelmä, esitetään hävityksen rikkomuksena. Rikkomus on syntiä, ja se synti, joka muodostaa paavillisen pedon, tapahtuu silloin, kun kuninkaat luovuttavat valtansa paavilliselle vallalle. Näin tehdessään he harjoittavat hengellistä haureutta, joka on Danielin hävityksen rikkomus ja Johanneksen pedon kuva.</w:t>
      </w:r>
    </w:p>
    <w:p>
      <w:pPr>
        <w:pStyle w:val="ArticleBody"/>
        <w:jc w:val="left"/>
      </w:pPr>
      <w:r>
        <w:rPr>
          <w:rFonts w:ascii="Times New Roman" w:hAnsi="Times New Roman" w:eastAsia="Times New Roman" w:cs="Times New Roman"/>
        </w:rPr>
        <w:t>Saavuttaa voitto paavin kuvasta merkitsee sitä, että Jumalan sanan kautta ymmärretään Yhdysvaltojen ensin muodostavan tämän suhteen ja vahvistavan sen pian tulevalla sunnuntailailla, ja sitten pakottavan koko maailman hyväksymään saman suhteen.</w:t>
      </w:r>
    </w:p>
    <w:p>
      <w:pPr>
        <w:pStyle w:val="ArticleBody"/>
        <w:jc w:val="left"/>
      </w:pPr>
      <w:r>
        <w:rPr>
          <w:rFonts w:ascii="Times New Roman" w:hAnsi="Times New Roman" w:eastAsia="Times New Roman" w:cs="Times New Roman"/>
        </w:rPr>
        <w:t>Se kirkon ja valtion välinen suhde, joka Yhdysvaltojen toimesta pakotetaan maan päälle, koostuu siitä, että yhden maailman hallitus (Yhdistyneet Kansakunnat) tulee liittoon paaviuden kanssa, tämän ollessa järjestelyjen hallitseva voima. Pedon kuvan voiton saaminen merkitsee sitä, että Jumalan profeetallisen Sanan perusteella ymmärretään pedon kuvan edustavan juuri näitä asioita.</w:t>
      </w:r>
    </w:p>
    <w:p>
      <w:pPr>
        <w:pStyle w:val="ArticleBody"/>
        <w:jc w:val="left"/>
      </w:pPr>
      <w:r>
        <w:rPr>
          <w:rFonts w:ascii="Times New Roman" w:hAnsi="Times New Roman" w:eastAsia="Times New Roman" w:cs="Times New Roman"/>
        </w:rPr>
        <w:t>Petoa ja pedon kuvaa koskevan voiton saavuttamiseen sisältyy sen ymmärryksen saaminen, mikä on pedon (paaviuden) vallan merkki.</w:t>
      </w:r>
    </w:p>
    <w:p>
      <w:pPr>
        <w:pStyle w:val="ArticleBody"/>
        <w:jc w:val="left"/>
      </w:pPr>
      <w:r>
        <w:rPr>
          <w:rFonts w:ascii="Times New Roman" w:hAnsi="Times New Roman" w:eastAsia="Times New Roman" w:cs="Times New Roman"/>
        </w:rPr>
        <w:t>Pedon merkki on sunnuntain pakotettu viettäminen Jumalan sapattina. Voitto pedon merkistä edellyttää sen ymmärtämistä, että sunnuntainpalvonta on auringon palvontaa ja ettei se ole mitään muuta kuin pakanallista Baalin palvontaa. Tähän voittoon sisältyy totuus, ettei kukaan saa pedon merkkiä ennen kuin se pakotetaan ihmisille.</w:t>
      </w:r>
    </w:p>
    <w:p>
      <w:pPr>
        <w:pStyle w:val="ArticleScripture"/>
        <w:jc w:val="left"/>
      </w:pPr>
      <w:r>
        <w:rPr>
          <w:rFonts w:ascii="Times New Roman" w:hAnsi="Times New Roman" w:eastAsia="Times New Roman" w:cs="Times New Roman"/>
        </w:rPr>
        <w:t>”Mutta menneiden sukupolvien kristityt viettivät sunnuntaita siinä uskossa, että siten he pitivät Raamatun sapatin; ja nytkin jokaisessa kirkossa, roomalaiskatolinen yhteisö mukaan luettuna, on tosi kristittyjä, jotka vilpittömästi uskovat sunnuntain olevan Jumalan säätämä sapatti. Jumala hyväksyy heidän tarkoituksensa vilpittömyyden ja heidän nuhteettomuutensa Hänen edessään. Mutta kun sunnuntain viettoa ryhdytään panemaan täytäntöön lailla ja maailma saa valoa todellisen sapatin velvoittavuudesta, silloin se, joka rikkoo Jumalan käskyä totellakseen määräystä, jolla ei ole Roomaa korkeampaa auktoriteettia, kunnioittaa siten paavikuntaa enemmän kuin Jumalaa. Hän osoittaa kunnioitusta Roomalle ja sille vallalle, joka panee täytäntöön Rooman säätämän asetuksen. Hän kumartaa petoa ja sen kuvaa. Kun ihmiset silloin hylkäävät sen asetuksen, jonka Jumala on julistanut auktoriteettinsa merkiksi, ja kunnioittavat sen sijasta sitä, minkä Rooma on valinnut yliherruutensa tunnusmerkiksi, he hyväksyvät siten Roomalle osoitetun uskollisuuden merkin — ’pedon merkin’. Vasta kun tämä kysymys näin selvästi asetetaan kansan eteen ja heidät saatetaan valitsemaan Jumalan käskyjen ja ihmisten käskyjen välillä, ne, jotka jatkuvat rikkomuksessa, saavat ’pedon merkin’.” Suuri taistelu, 449.</w:t>
      </w:r>
    </w:p>
    <w:p>
      <w:pPr>
        <w:pStyle w:val="ArticleBody"/>
        <w:jc w:val="left"/>
      </w:pPr>
      <w:r>
        <w:rPr>
          <w:rFonts w:ascii="Times New Roman" w:hAnsi="Times New Roman" w:eastAsia="Times New Roman" w:cs="Times New Roman"/>
        </w:rPr>
        <w:t>Niiden, jotka saavat voiton pedosta, pedon kuvasta ja pedon merkistä, täytyy saada voitto myös hänen nimensä luvusta. Historian aikana, jolloin Tyyron porttoa ei ollut unohdettu, protestanttinen maailma tiesi, että paavius oli antikristus. He tiesivät, että Paavali oli tunnistanut paaviuden ”tuoksi laittomaksi”, ”synnin ihmiseksi”, ”vääryyden salaisuudeksi” ja ”kadotuksen pojaksi; joka asettuu vastustamaan ja korottamaan itsensä yli kaiken, mitä jumalaksi tai palvottavaksi kutsutaan, niin että hän jumalana istuu Jumalan temppelissä ja osoittaa olevansa Jumala.” Mutta nyt Tyyron suuri portto on unohdettu.</w:t>
      </w:r>
    </w:p>
    <w:p>
      <w:pPr>
        <w:pStyle w:val="ArticleBody"/>
        <w:jc w:val="left"/>
      </w:pPr>
      <w:r>
        <w:rPr>
          <w:rFonts w:ascii="Times New Roman" w:hAnsi="Times New Roman" w:eastAsia="Times New Roman" w:cs="Times New Roman"/>
        </w:rPr>
        <w:t>Menneinä aikakausina oli erilaisia isopsefian eli gematrian sovelluksia, jotka osoittivat, että luku ”666” vertauskuvallisesti edusti paaviutta. Tämän klassinen esimerkki on se, että paavin hiippaan on kirjoitettu sanat Vicarius Filii Dei. Vicarius Filii Dei, joka merkitsee ”Jumalan Pojan sijaishallitsijaa”, ja viittaa siten hänen väitteeseensä istua Jumalan temppelissä ja väittää olevansa Jumala. Nimen Vicarius Filii Dei latinalaisten kirjainten lukuarvo on kuusisataakuusikymmentäkuusi.</w:t>
      </w:r>
    </w:p>
    <w:p>
      <w:pPr>
        <w:pStyle w:val="ArticleBody"/>
        <w:jc w:val="left"/>
      </w:pPr>
      <w:r>
        <w:rPr>
          <w:rFonts w:ascii="Times New Roman" w:hAnsi="Times New Roman" w:eastAsia="Times New Roman" w:cs="Times New Roman"/>
        </w:rPr>
        <w:t>Peto, joka on paavillinen valta, tunnistetaan sen luvusta, ja sen luku on ”666”, mutta synnin ihminen sai kuolinhaavan vuonna 1798, ja hänet on unohdettu. Viimeisinä päivinä kuolinhaava on paraneva, ja kuolinhaavan paraneminen osoittaa, että Yhdysvallat muodostaa ensin omassa kansakunnassaan pedon kuvan ja pakottaa sitten maailman tekemään samoin.</w:t>
      </w:r>
    </w:p>
    <w:p>
      <w:pPr>
        <w:pStyle w:val="ArticleBody"/>
        <w:jc w:val="left"/>
      </w:pPr>
      <w:r>
        <w:rPr>
          <w:rFonts w:ascii="Times New Roman" w:hAnsi="Times New Roman" w:eastAsia="Times New Roman" w:cs="Times New Roman"/>
        </w:rPr>
        <w:t>Pedon maailman kuva on sekä kaksinainen että kolminkertainen. Profeetallisesti se on kaksinainen, sillä se muodostuu kirkon ja valtion yhdistelmästä, mutta se on kolminkertainen siinä, että se muodostuu lohikäärmeestä, pedosta ja väärästä profeetasta. Kun juuri niiden valtojen kolminkertainen liitto, jotka johtavat maailman Harmagedoniin, on perustettu, ne ovat se peto, joka on kahdeksas valtakunta ja on niistä seitsemästä, ja se on myös kuudennen valtakunnan kolminkertainen liitto. Pedon nimen luku on viimeisinä päivinä jälleen ”666”, sillä se edustaa kolmea valtakuntaa, joista kukin on osa kuudetta valtakuntaa.</w:t>
      </w:r>
    </w:p>
    <w:p>
      <w:pPr>
        <w:pStyle w:val="ArticleBody"/>
        <w:jc w:val="left"/>
      </w:pPr>
      <w:r>
        <w:rPr>
          <w:rFonts w:ascii="Times New Roman" w:hAnsi="Times New Roman" w:eastAsia="Times New Roman" w:cs="Times New Roman"/>
        </w:rPr>
        <w:t>Saada voitto pedosta, sen kuvasta, sen merkistä ja sen nimen luvusta merkitsee sen arvoituksen ymmärtämistä, että ”kahdeksas on niistä seitsemästä”, mikä on Danielin toisen luvun salaisuus, jonka ymmärtämistä Daniel rukoili. Se on osa Jeesuksen Kristuksen ilmestystä, joka sinetöidään auki juuri ennen armonajan päättymistä, sillä kuten Johannes sanoi, ”aika on lähellä”. Tästä syystä ne, jotka saavat tuon voiton, kuvataan oleviksi niiden enkelien yhteydessä, jotka vuodattavat vitsaukset, sillä he saavat voiton eli tarvittavan profeetallisen ymmärryksen juuri ennen armonajan päättymistä.</w:t>
      </w:r>
    </w:p>
    <w:p>
      <w:pPr>
        <w:pStyle w:val="ArticleBody"/>
        <w:jc w:val="left"/>
      </w:pPr>
      <w:r>
        <w:rPr>
          <w:rFonts w:ascii="Times New Roman" w:hAnsi="Times New Roman" w:eastAsia="Times New Roman" w:cs="Times New Roman"/>
        </w:rPr>
        <w:t>Ne, jotka ymmärtävät, että Jeesuksen Kristuksen ilmestys avataan sineteistään juuri ennen armonajan päättymistä ja että luku ”666” on osa tuota näkyä, eivät jää huomaamatta, että Hesekielin kahdeksannen luvun näky alkaa viidentenä päivänä (joka on kuudetta päivää edeltävä päivä), kuudentena kuukautena kuudentena vuonna. Kahdeksannen luvun loppuun mennessä kaksikymmentäviisi miestä kumartaa aurinkoa, ja yhdeksäs luku osoittaa ne, jotka saavat Jumalan sinetin.</w:t>
      </w:r>
    </w:p>
    <w:p>
      <w:pPr>
        <w:pStyle w:val="ArticleBody"/>
        <w:jc w:val="left"/>
      </w:pPr>
      <w:r>
        <w:rPr>
          <w:rFonts w:ascii="Times New Roman" w:hAnsi="Times New Roman" w:eastAsia="Times New Roman" w:cs="Times New Roman"/>
        </w:rPr>
        <w:t>Näyn asiayhteytenä ovat pedon merkki ja Jumalan sinetti, ja näky avautuu juuri ennen kuin koetusaika päättyy sunnuntailain kohdalla, mitä luku ”666” esikuvallistaa. Mutta koetusajan päättyminen, jonka osoitetaan tapahtuvan sunnuntailain kohdalla Yhdysvalloissa, ei ole ihmiskunnan koetusajan päättyminen, vaan se on koetusajan päättyminen ainoastaan seitsemännen päivän adventisteille.</w:t>
      </w:r>
    </w:p>
    <w:p>
      <w:pPr>
        <w:pStyle w:val="ArticleBody"/>
        <w:jc w:val="left"/>
      </w:pPr>
      <w:r>
        <w:rPr>
          <w:rFonts w:ascii="Times New Roman" w:hAnsi="Times New Roman" w:eastAsia="Times New Roman" w:cs="Times New Roman"/>
        </w:rPr>
        <w:t>Näky esitetään tapahtuvaksi Jerusalemin sisällä, joka on seitsemännen päivän adventistikirkon vertauskuva. Yhdysvalloissa säädetyn sunnuntailain aikaan seitsemännen päivän adventistit ovat ainoa ryhmä, jota juuri silloin ja siinä tilanteessa pidetään vastuullisena sapatin valosta.</w:t>
      </w:r>
    </w:p>
    <w:p>
      <w:pPr>
        <w:pStyle w:val="ArticleScripture"/>
        <w:jc w:val="left"/>
      </w:pPr>
      <w:r>
        <w:rPr>
          <w:rFonts w:ascii="Times New Roman" w:hAnsi="Times New Roman" w:eastAsia="Times New Roman" w:cs="Times New Roman"/>
        </w:rPr>
        <w:t>"Jos totuuden valo on esitetty sinulle paljastaen neljännen käskyn sapatin ja osoittaen, ettei Jumalan Sanassa ole mitään perustaa sunnuntain vietolle, ja silti yhä pidät kiinni väärästä sapatista kieltäytyen pitämästä pyhänä sapattia, jota Jumala kutsuu 'minun pyhäksi päiväksi', sinä vastaanotat pedon merkin. Milloin tämä tapahtuu?—Kun tottelet määräystä, joka käskee sinun lakata työstä sunnuntaina ja palvoa Jumalaa, vaikka tiedät, ettei Raamatussa ole ainoatakaan sanaa osoittamassa sunnuntain olevan muuta kuin tavallinen työpäivä, suostut vastaanottamaan pedon merkin ja kieltäydyt Jumalan sinetistä. Jos vastaanotamme tämän merkin otsiimme tai käsiimme, tottelemattomille julistettujen tuomioiden täytyy kohdata meitä. Mutta elävän Jumalan sinetti asetetaan niiden päälle, jotka tunnontarkasti pitävät Herran sapatin." Review and Herald, 27. huhtikuuta 1911.</w:t>
      </w:r>
    </w:p>
    <w:p>
      <w:pPr>
        <w:pStyle w:val="ArticleBody"/>
        <w:jc w:val="left"/>
      </w:pPr>
      <w:r>
        <w:rPr>
          <w:rFonts w:ascii="Times New Roman" w:hAnsi="Times New Roman" w:eastAsia="Times New Roman" w:cs="Times New Roman"/>
        </w:rPr>
        <w:t>Hesekielin kirjan kahdeksannesta luvusta yhdenteentoista lukuun ulottuva näky osoittaa sen historian, joka johtaa Jerusalemin armonajan päättymiseen. Se kuvataan tapahtuvaksi vain päivää ennen kuin luku ”666” saapuu, ja kahdeksas luku osoittaa Jerusalemissa tapahtuvan kapinan asteittaisen kärjistymisen, joka huipentuu siihen, että johtavat miehet kumartavat aurinkoa ja vastaanottavat näin pedon merkin.</w:t>
      </w:r>
    </w:p>
    <w:p>
      <w:pPr>
        <w:pStyle w:val="ArticleBody"/>
        <w:jc w:val="left"/>
      </w:pPr>
      <w:r>
        <w:rPr>
          <w:rFonts w:ascii="Times New Roman" w:hAnsi="Times New Roman" w:eastAsia="Times New Roman" w:cs="Times New Roman"/>
        </w:rPr>
        <w:t>Yhdeksäs luku kuvaa enkeliä kulkemassa Jerusalemin halki (osoittaen siten etenemisen) ja panemassa sinetin yhden ryhmän päälle ennen hävittäviä enkeleitä, jotka sen jälkeen surmaavat kaikki, joilla ei ole sinettiä. Molemmat luvut esittävät etenevää historiaa, joka johtaa sunnuntailakiin, jossa toinen ryhmä kumartaa aurinkoa ja toinen saa Jumalan sinetin. Sen jälkeen jumalattomat poistetaan Jerusalemista, sillä sunnuntailaki erottaa jumalattomat ja viisaat.</w:t>
      </w:r>
    </w:p>
    <w:p>
      <w:pPr>
        <w:pStyle w:val="ArticleBody"/>
        <w:jc w:val="left"/>
      </w:pPr>
      <w:r>
        <w:rPr>
          <w:rFonts w:ascii="Times New Roman" w:hAnsi="Times New Roman" w:eastAsia="Times New Roman" w:cs="Times New Roman"/>
        </w:rPr>
        <w:t>Se sinetöiminen, joka esitetään Hesekielin yhdeksännessä luvussa, on sama sinetöiminen, joka esitetään Ilmestyskirjan seitsemännessä luvussa.</w:t>
      </w:r>
    </w:p>
    <w:p>
      <w:pPr>
        <w:pStyle w:val="ArticleScripture"/>
        <w:jc w:val="left"/>
      </w:pPr>
      <w:r>
        <w:rPr>
          <w:rFonts w:ascii="Times New Roman" w:hAnsi="Times New Roman" w:eastAsia="Times New Roman" w:cs="Times New Roman"/>
        </w:rPr>
        <w:t>”Jos tällaiset näyt ovat vielä tulevat, niin valtavat tuomiot syyllisen maailman ylle, missä silloin on Jumalan kansan turvapaikka? Kuinka heitä suojellaan, kunnes vihastus on mennyt ohitse? Johannes näkee luonnonvoimat — maanjäristyksen, myrskyn ja poliittisen levottomuuden — kuvattuina neljän enkelin pidättäminä. Nämä tuulet ovat hallinnassa, kunnes Jumala antaa sanan päästää ne irti. Siinä on Jumalan seurakunnan turvallisuus. Jumalan enkelit täyttävät Hänen käskynsä pidättäen maan tuulia, ettei tuuli puhaltaisi maan päälle eikä meren päälle eikä yhteenkään puuhun, ennen kuin Jumalan palvelijat olisi sinetöity heidän otsiinsa. Väkevän enkelin nähdään nousevan idästä (tai auringonnoususta). Tällä enkeleistä väkevimmällä on kädessään elävän Jumalan sinetti, eli Hänen, joka yksin voi antaa elämän, joka voi kirjoittaa otsiin merkin tai kirjoituksen, niille, joille annetaan kuolemattomuus, iankaikkinen elämä. Tämän korkeimman enkelin ääni oli se, jolla oli valta käskeä neljää enkeliä pitämään neljä tuulta kurissa, kunnes tämä työ oli suoritettu ja kunnes hän antaisi käskyn päästää ne valloilleen.”</w:t>
      </w:r>
    </w:p>
    <w:p>
      <w:pPr>
        <w:pStyle w:val="ArticleScripture"/>
        <w:jc w:val="left"/>
      </w:pPr>
      <w:r>
        <w:rPr>
          <w:rFonts w:ascii="Times New Roman" w:hAnsi="Times New Roman" w:eastAsia="Times New Roman" w:cs="Times New Roman"/>
        </w:rPr>
        <w:t>”Ne, jotka voittavat maailman, lihan ja paholaisen, ovat ne suositut, jotka saavat elävän Jumalan sinetin. Niillä, joiden kädet eivät ole puhtaat ja joiden sydän ei ole puhdas, ei ole elävän Jumalan sinettiä. Ne, jotka suunnittelevat syntiä ja harjoittavat sitä, sivuutetaan. Vain ne, jotka asenteessaan Jumalan edessä täyttävät niiden paikan, jotka suuressa antityyppisessä sovituspäivässä tekevät parannusta ja tunnustavat syntinsä, tunnustetaan ja merkitään Jumalan suojeluksen arvoisiksi. Niiden nimet, jotka lujasti katsovat, odottavat ja valvovat Vapahtajansa ilmestymistä — hartaammin ja kaipauksellisemmin kuin ne, jotka odottavat aamua — luetaan sinetöityjen joukkoon. Niiden, joihin kaikki totuuden valo välähtää heidän sieluihinsa, tulisi osoittaa tunnustamaansa uskoa vastaavia tekoja; mutta jos he synnin vietteleminä pystyttävät epäjumalia sydämeensä, turmelevat sielunsa Jumalan edessä ja saastuttavat ne, jotka yhtyvät heidän kanssaan syntiin, heidän nimensä pyyhitään pois elämän kirjasta, ja heidät jätetään keskiyön pimeyteen, ilman öljyä astioissaan lamppujensa kanssa. ’Teille, jotka minun nimeäni pelkäätte, on vanhurskauden aurinko nouseva, ja parantuminen on sen siipien alla.’”</w:t>
      </w:r>
    </w:p>
    <w:p>
      <w:pPr>
        <w:pStyle w:val="ArticleScripture"/>
        <w:jc w:val="left"/>
      </w:pPr>
      <w:r>
        <w:rPr>
          <w:rFonts w:ascii="Times New Roman" w:hAnsi="Times New Roman" w:eastAsia="Times New Roman" w:cs="Times New Roman"/>
        </w:rPr>
        <w:t>”Tämä Jumalan palvelijoiden sinetöiminen on sama, joka näytettiin Hesekielille näyssä. Johanneskin oli tämän kaikkein hämmästyttävimmän ilmoituksen todistaja. Hän näki meren ja aallot pauhaavina, ja ihmisten sydämet menehtymässä pelosta. Hän katseli maan järkkyvän ja vuorten siirtyvän keskelle merta (mikä kirjaimellisesti tapahtuu), sen vesien pauhaavan ja kuohuvan sekä vuorten vapisevan sen paisunnasta. Hänelle näytettiin vitsauksia, ruttoa, nälänhätää ja kuolemaa toteuttamassa niiden kauheaa tehtävää.” Testimonies to Ministers, 445.</w:t>
      </w:r>
    </w:p>
    <w:p>
      <w:pPr>
        <w:pStyle w:val="ArticleBody"/>
        <w:jc w:val="left"/>
      </w:pPr>
      <w:r>
        <w:rPr>
          <w:rFonts w:ascii="Times New Roman" w:hAnsi="Times New Roman" w:eastAsia="Times New Roman" w:cs="Times New Roman"/>
        </w:rPr>
        <w:t>Ilmestyskirjan seitsemännen luvun sadan neljänkymmenenneljän tuhannen sinetöiminen esitetään myös Hesekielin yhdeksännessä luvussa, ja sinetöivä enkeli on mahtavin enkeli, joka nousee idästä. Ne, jotka joutuvat kadotukseen, joiden nimet pyyhitään pois elämän kirjasta, kuvataan sellaisina, joilla “ei ollut öljyä astioissaan lamppujensa kanssa.” Nämä kaksi luokkaa Hesekielin kahdeksannesta yhdenteentoista lukuun ulottuvassa näyssä ovat Matteuksen kahdennenkymmenennen viidennen luvun viisaat ja tyhmät neitsyet, ja he ovat sen tähden adventisteja.</w:t>
      </w:r>
    </w:p>
    <w:p>
      <w:pPr>
        <w:pStyle w:val="ArticleScripture"/>
        <w:jc w:val="left"/>
      </w:pPr>
      <w:r>
        <w:rPr>
          <w:rFonts w:ascii="Times New Roman" w:hAnsi="Times New Roman" w:eastAsia="Times New Roman" w:cs="Times New Roman"/>
        </w:rPr>
        <w:t>”Matteuksen 25. luvun vertaus kymmenestä neitsyestä kuvaa myös adventtikansan kokemusta.” Suuri taistelu, 393.</w:t>
      </w:r>
    </w:p>
    <w:p>
      <w:pPr>
        <w:pStyle w:val="ArticleBody"/>
        <w:jc w:val="left"/>
      </w:pPr>
      <w:r>
        <w:rPr>
          <w:rFonts w:ascii="Times New Roman" w:hAnsi="Times New Roman" w:eastAsia="Times New Roman" w:cs="Times New Roman"/>
        </w:rPr>
        <w:t>Sisar White yksilöi nimenomaisesti Hesekielin näyn Jerusalemin adventismiksi:</w:t>
      </w:r>
    </w:p>
    <w:p>
      <w:pPr>
        <w:pStyle w:val="ArticleScripture"/>
        <w:jc w:val="left"/>
      </w:pPr>
      <w:r>
        <w:rPr>
          <w:rFonts w:ascii="Times New Roman" w:hAnsi="Times New Roman" w:eastAsia="Times New Roman" w:cs="Times New Roman"/>
        </w:rPr>
        <w:t>”Jumalan todellinen kansa, jolla on sydämellään Herran työn henki ja sielujen pelastus, pitää syntiä aina sen todellisessa, syntisessä luonteessa. He asettuvat aina uskollisen ja suorasanaisen syntejä koskevan menettelyn puolelle, niitä syntejä vastaan, jotka niin helposti kietovat Jumalan kansan. Erityisesti seurakuntaa koskevassa päätöstyössä, niiden sadan neljänkymmenen neljän tuhannen sinetöimisen aikana, joiden on määrä seistä virheettöminä Jumalan valtaistuimen edessä, he tuntevat kaikkein syvimmin Jumalan nimikansan vääryydet. Tämä esitetään voimallisesti profeetan kuvauksessa viimeisestä työstä niiden miesten vertauskuvana, joilla kullakin oli kädessään surma-ase. Yksi heistä oli puettu pellavavaatteisiin, ja hänen vyöllään oli kirjoitusneuvon sarvi. ’Ja Herra sanoi hänelle: Kulje kaupungin keskeltä, Jerusalemin keskeltä, ja merkitse merkillä niiden miesten otsat, jotka huokaavat ja valittavat kaikkia niitä kauhistuksia, joita sen keskellä tehdään.’” Testimonies, osa 3, 266.</w:t>
      </w:r>
    </w:p>
    <w:p>
      <w:pPr>
        <w:pStyle w:val="ArticleBody"/>
        <w:jc w:val="left"/>
      </w:pPr>
      <w:r>
        <w:rPr>
          <w:rFonts w:ascii="Times New Roman" w:hAnsi="Times New Roman" w:eastAsia="Times New Roman" w:cs="Times New Roman"/>
        </w:rPr>
        <w:t>Hesekielin lukujen kahdeksan–yksitoista näky käsittelee suoraan adventismin historiaa sunnuntailakiin saakka ja sen aikana. Se yksilöi ne kaksi palvojien luokkaa, jotka ovat Jerusalemin (adventismin) sisällä, ja liittyy profeetallisesti Jeesuksen Kristuksen ilmestykseen, joka avataan juuri ennen armonajan päättymistä, sillä sen ensimmäiset viittaukset esittävät luvun ”666” profeetallisessa symboliikassa. Näin tehdessään se yksilöi yhden niistä neljästä asiasta, joista viisasten on saatava voitto viimeisinä päivinä, ja nämä neljä asiaa ovat osa sen valoa, että kahdeksas on ”niistä seitsemästä”. Ilmestyskirjan viidestoista luku osoittaa myös, että ne, jotka saavat voiton paaviuden neljästä vertauskuvallisesta näkökohdasta, laulavat Mooseksen ja Karitsan laulun.</w:t>
      </w:r>
    </w:p>
    <w:p>
      <w:pPr>
        <w:pStyle w:val="ArticleBody"/>
        <w:jc w:val="left"/>
      </w:pPr>
      <w:r>
        <w:rPr>
          <w:rFonts w:ascii="Times New Roman" w:hAnsi="Times New Roman" w:eastAsia="Times New Roman" w:cs="Times New Roman"/>
        </w:rPr>
        <w:t>Sinä päivänä Jesaja sanoo luvussa kaksikymmentäseitsemän, että viimeisten päivien vanhurskaat laulavat viinitarhan laulun, joka on laulu, jonka Karitsa lauloi vaeltaessaan ihmisten keskellä ja joka osoittaa valitun kansan, joka ohitetaan, samalla kun valitaan uusi valittu kansa. Tämän laulun laulavat viimeisten päivien ”viisaat” Hesekielin yhdeksännen luvun ja Ilmestyskirjan seitsemännen luvun sinetöimisen aikana. Hesekielin näky luvuissa kahdeksasta yhteentoista on osa juuri tuota samaa laulua.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Jumalan tosi kansa, jolla on sydämellään Herran työn henki ja sielujen pelastus, näkee synnin aina sen todellisessa, synnillisessä luonteessa. He ovat aina uskollisen ja suorasanaisen synteihin puuttumisen puolella, sillä synnit kietovat helposti Jumalan kansan. Erityisesti seurakuntaa koskevan päätöstyön aikana, niiden sadan neljänkymmenen neljän tuhannen sinetöimisen aikana, joiden on määrä seistä ilman vikaa Jumalan valtaistuimen edessä, he tuntevat kaikkein syvimmin Jumalan nimikansan vääryydet. Tämä esitetään voimallisesti profeetan kuvauksessa viimeisestä työstä niiden miesten vertauskuvassa, joilla kullakin oli kädessään surma-ase. Yksi heistä oli puettu pellavavaatteisiin, ja hänen kupeellaan oli kirjurin mustepullo. ”Ja Herra sanoi hänelle: Kulje kaupungin, Jerusalemin, keskuksen halki ja pane merkki niiden miesten otsiin, jotka huokaavat ja valittavat kaikkia kauhistuksia, joita sen keskellä tehdään.”</w:t>
      </w:r>
    </w:p>
    <w:p>
      <w:pPr>
        <w:pStyle w:val="ArticleScripture"/>
        <w:jc w:val="left"/>
      </w:pPr>
      <w:r>
        <w:rPr>
          <w:rFonts w:ascii="Times New Roman" w:hAnsi="Times New Roman" w:eastAsia="Times New Roman" w:cs="Times New Roman"/>
        </w:rPr>
        <w:t>Keitä ovat ne, jotka seisovat Jumalan neuvonpidossa tänä aikana? Ovatko he niitä, jotka käytännössä puolustelevat vääryyksiä Jumalan nimikansan keskuudessa ja nurisevat sydämessään, elleivät suoranaisesti, niitä vastaan, jotka nuhtelevat syntiä? Ovatko he niitä, jotka asettuvat heitä vastaan ja osoittavat myötätuntoa niille, jotka tekevät väärin? Eivät suinkaan! Ellei he tekevät parannusta ja lakkaa Saatanan työstä niiden sortamisessa, joilla on työn taakka, sekä Siionin syntisten käsien vahvistamisessa, he eivät koskaan saa Jumalan sinetöivän hyväksynnän merkkiä. He kaatuvat jumalattomien yleisessä hävityksessä, jota kuvataan viiden surma-aseita kantavan miehen työllä. Pankaa tämä kohta tarkoin merkille: Ne, jotka saavat totuuden puhtaan merkin, joka on Pyhän Hengen voimalla heihin vaikutettu ja jota pellavapukuinen mies kuvaa merkillä, ovat niitä, “jotka huokaavat ja vaikeroivat kaikkien niiden kauhistusten tähden, joita seurakunnassa tehdään”. Heidän rakkautensa puhtauteen sekä Jumalan kunniaan ja kirkkauteen on sellainen, ja heidän näkemyksensä synnin tavattomasta syntisyydestä niin selvä, että heidän kuvataan olevan tuskassa, jopa huokaavan ja vaikeroivan. Lukekaa Hesekielin yhdeksäs luku.</w:t>
      </w:r>
    </w:p>
    <w:p>
      <w:pPr>
        <w:pStyle w:val="ArticleScripture"/>
        <w:jc w:val="left"/>
      </w:pPr>
      <w:r>
        <w:rPr>
          <w:rFonts w:ascii="Times New Roman" w:hAnsi="Times New Roman" w:eastAsia="Times New Roman" w:cs="Times New Roman"/>
        </w:rPr>
        <w:t>"Mutta kaikkien niiden yleinen surmaaminen, jotka eivät näin näe synnin ja vanhurskauden välistä suurta vastakohtaa eivätkä tunne niin kuin ne, jotka seisovat Jumalan neuvonpidossa ja saavat merkin, kuvataan käskyssä, joka annetaan viidelle miehelle, joilla on surma-aseet: ’Käykää hänen jäljessään kaupungin läpi ja lyökää: älköön silmänne säästäkö, älkääkä armahtako: surmatkaa perin pohjin vanhat ja nuoret, sekä neidot että pienet lapset ja naiset; mutta älkää lähestykö ainoatakaan miestä, jossa on merkki; ja alkakaa Minun pyhäköstäni.’ Testimonies, osa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kuusikymmentäkahdeksan</dc:title>
  <dc:subject>Hesekielin kahdeksannen luvun profeetallisen sanoman paljastaminen: sunnuntailaki ja viimeiset päivät</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