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Uno</w:t>
      </w:r>
    </w:p>
    <w:p>
      <w:pPr>
        <w:pStyle w:val="ArticleSubtitle"/>
        <w:jc w:val="left"/>
      </w:pPr>
      <w:r>
        <w:rPr>
          <w:rFonts w:ascii="Arial" w:hAnsi="Arial" w:eastAsia="Arial" w:cs="Arial"/>
        </w:rPr>
        <w:t>Luku yksitoista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Jonkin aikaa olemme keskittäneet huomiomme Daniel 11:40:n kätkettyyn historiaan, ja viime viikkoina Herra on ohjannut tarkastelumme jakeeseen 27:</w:t>
      </w:r>
    </w:p>
    <w:p>
      <w:pPr>
        <w:pStyle w:val="ArticleScripture"/>
        <w:jc w:val="left"/>
      </w:pPr>
      <w:r>
        <w:rPr>
          <w:rFonts w:ascii="Times New Roman" w:hAnsi="Times New Roman" w:eastAsia="Times New Roman" w:cs="Times New Roman"/>
        </w:rPr>
        <w:t>Ja molempien näiden kuninkaiden sydän on pahaan taipuvainen, ja he puhuvat valhetta saman pöydän ääressä; mutta se ei menesty, sillä loppu on vielä tuleva määräaikana. Daniel 11:27.</w:t>
      </w:r>
    </w:p>
    <w:p>
      <w:pPr>
        <w:pStyle w:val="ArticleBody"/>
        <w:jc w:val="left"/>
      </w:pPr>
      <w:r>
        <w:rPr>
          <w:rFonts w:ascii="Times New Roman" w:hAnsi="Times New Roman" w:eastAsia="Times New Roman" w:cs="Times New Roman"/>
        </w:rPr>
        <w:t>Aluksi olin epävarma yksityiskohdista—milloin, missä ja ketkä istuivat siinä pöydässä puhuen valhetta toisilleen—mutta nämä kysymykset ovat nyt tarkastelun alaisina. Viimeisten muutamien sapattien aikana tein joitakin virheitä työskennellessäni näiden rivien parissa. Kuitenkin sen kautta, minkä uskon olleen kaitselmuksellista johdatusta, jakeissa 13–15 esitetyt liittoumat, joita symboloi Caesarea Philippi, alkoivat avautua. Vaikka jotkin kohdat vaativat yhä täsmentämistä, uskon, että Herra on nostanut kätensä näiden jakeiden päältä paljastaakseen niiden merkityksen.</w:t>
      </w:r>
    </w:p>
    <w:p>
      <w:pPr>
        <w:pStyle w:val="ArticleBody"/>
        <w:jc w:val="left"/>
      </w:pPr>
      <w:r>
        <w:rPr>
          <w:rFonts w:ascii="Times New Roman" w:hAnsi="Times New Roman" w:eastAsia="Times New Roman" w:cs="Times New Roman"/>
        </w:rPr>
        <w:t>Tämä ymmärrys kiteytyi välittömästi viime sapatin jälkeisen Zoom-kokouksen jälkeen. Viikkoa aiemmin huomioni oli kiinnittynyt jakeiden 10–15 historianjuoksujen monisyiseen vuorovaikutukseen. Kirjoitin tekstiviestin muutamille henkilöille, hahmotellen ajatuksiani, ja pyysin saada jakaa ne perjantai-iltana. Yritin jäsentää noihin jakeisiin sisältyviä kysymyksiä, vakuuttuneena siitä, että niissä oli jotakin syvästi merkittävää. Niissä onkin, mutta se ei ollut sitä, mitä aluksi esitin. Huolimatta kompasteluistani kuluneen puolentoista viikon aikana kamppaillessani tämän kohdan kanssa, tunnistan tutun johdatuksen. Herra oli avaamassa sinettiä erityisen, elintärkeän totuuden yltä. Kun inhimillinen osuus on täysin paljastettu ja syrjään asetettu, totuus — Juudan sukukunnan Leijonan avaama — osoittautuu vielä syvällisemmäksi kuin olin käsittänyt.</w:t>
      </w:r>
    </w:p>
    <w:p>
      <w:pPr>
        <w:pStyle w:val="ArticleHeading"/>
        <w:jc w:val="left"/>
      </w:pPr>
      <w:r>
        <w:rPr>
          <w:rFonts w:ascii="Arial" w:hAnsi="Arial" w:eastAsia="Arial" w:cs="Arial"/>
        </w:rPr>
        <w:t>Viides jae yhdeksänteen asti</w:t>
      </w:r>
    </w:p>
    <w:p>
      <w:pPr>
        <w:pStyle w:val="ArticleBody"/>
        <w:jc w:val="left"/>
      </w:pPr>
      <w:r>
        <w:rPr>
          <w:rFonts w:ascii="Times New Roman" w:hAnsi="Times New Roman" w:eastAsia="Times New Roman" w:cs="Times New Roman"/>
        </w:rPr>
        <w:t>Putin etelän kuninkaana vastaa Ptolemaiosta, joka on voittava Ukrainan sodassa ja siten täyttää jakeen 11. Historiallisesti Ptolemaios IV Filopaattorin voitto Raphian taistelussa täytti tämän jakeen ja ennakoi esikuvallisesti Putinin välitöntä menestystä. Jakeet 5–9 esittävät historian, joka ennakoi paaviuden 1 260 vuoden hallintakautta (538–1798) äärimmäisen yksityiskohtaisesti. Näitä yksityiskohtia on aiemmin tarkasteltu toistuvasti, joten tässä korostan yhtä profeetallista tienviittaa, joka täyttyi jakeissa 5–9 ja sai vastineensa kaudella 538–1798.</w:t>
      </w:r>
    </w:p>
    <w:p>
      <w:pPr>
        <w:pStyle w:val="ArticleBody"/>
        <w:jc w:val="left"/>
      </w:pPr>
      <w:r>
        <w:rPr>
          <w:rFonts w:ascii="Times New Roman" w:hAnsi="Times New Roman" w:eastAsia="Times New Roman" w:cs="Times New Roman"/>
        </w:rPr>
        <w:t>Tämä ajanjakso alkoi eteläisen ptolemaiolaisen valtakunnan ja pohjoisen seleukidivaltakunnan välisellä liitolla, joka vahvistettiin, kun etelän kuningas antoi tyttärensä vaimoksi pohjoisen kuninkaalle. Tämä liitto käynnisti seitsemän vuoden ajanjakson, joka päättyi siihen, että etelän kuningas hyökkäsi pohjoiseen, vei pohjoisen kuninkaan vangittuna Egyptiin, ja vangittu kuningas kuoli myöhemmin pudottuaan hevosen selästä.</w:t>
      </w:r>
    </w:p>
    <w:p>
      <w:pPr>
        <w:pStyle w:val="ArticleHeading"/>
        <w:jc w:val="left"/>
      </w:pPr>
      <w:r>
        <w:rPr>
          <w:rFonts w:ascii="Arial" w:hAnsi="Arial" w:eastAsia="Arial" w:cs="Arial"/>
        </w:rPr>
        <w:t>Rikottu liitto</w:t>
      </w:r>
    </w:p>
    <w:p>
      <w:pPr>
        <w:pStyle w:val="ArticleBody"/>
        <w:jc w:val="left"/>
      </w:pPr>
      <w:r>
        <w:rPr>
          <w:rFonts w:ascii="Times New Roman" w:hAnsi="Times New Roman" w:eastAsia="Times New Roman" w:cs="Times New Roman"/>
        </w:rPr>
        <w:t>Hyökkäys sai alkunsa rikotusta liitosta. Kun seitsemän vuoden jakso oli alkanut, pohjoinen kuningas syrjäytti ensimmäisen vaimonsa mennäkseen naimisiin eteläisen prinsessan kanssa ja varmistaakseen liiton. Myöhemmin hän hylkäsi eteläisen vaimonsa ja asetti alkuperäisen kuningattarensa jälleen asemaansa. Tämä sai ensimmäisen kuningattaren surmaamaan eteläisen kuningattaren ja hänen seurueensa, mikä nostatti Egyptissä eteläisen kuningattaren suvun vihaan.</w:t>
      </w:r>
    </w:p>
    <w:p>
      <w:pPr>
        <w:pStyle w:val="ArticleBody"/>
        <w:jc w:val="left"/>
      </w:pPr>
      <w:r>
        <w:rPr>
          <w:rFonts w:ascii="Times New Roman" w:hAnsi="Times New Roman" w:eastAsia="Times New Roman" w:cs="Times New Roman"/>
        </w:rPr>
        <w:t>Profeetallisen ymmärryksen valossa seitsemän vuotta voidaan nähdä kahtena kolmen ja puolen vuoden ajanjaksona, kuten havainnollistavat ne kolme ja puoli vuotta ennen ristiä ja sen jälkeen, jotka yhdessä edustivat sitä viikkoa, jonka aikana Kristus vahvisti liiton. Kolme ja puoli tunnistetaan myös siinä seitsenkertaisessa kirouksessa, joka toteutettiin Israelin pohjoisen valtakunnan ylle vuodesta 723 eKr. vuoteen 1798 saakka. Tuo seitsenkertainen jakautuu kahteen tuhannen kahdensadan kuudenkymmenen vuoden ajanjaksoon, joiden keskikohtana on vuosi 538. Nämä esimerkit siitä, että seitsemän jakautuu kahdeksi kolmen ja puolen ajanjaksoksi, eivät ole satunnaisia, vaan tarkoituksellisia.</w:t>
      </w:r>
    </w:p>
    <w:p>
      <w:pPr>
        <w:pStyle w:val="ArticleBody"/>
        <w:jc w:val="left"/>
      </w:pPr>
      <w:r>
        <w:rPr>
          <w:rFonts w:ascii="Times New Roman" w:hAnsi="Times New Roman" w:eastAsia="Times New Roman" w:cs="Times New Roman"/>
        </w:rPr>
        <w:t>Viikon jakautumisessa Kristus vahvisti liiton; risti edustaa keskikohtaa, ja siten se osoittaa Kristuksen esittävän sanoman henkilökohtaisesti kolmen ja puolen vuoden ajan, minkä jälkeen Hänen opetuslapsensa esittivät sanomaa saman ajanjakson. Pohjoista valtakuntaa vastaan suunnatuissa seitsemässä ajassa vuosi 538 jakaa historian ajanjaksoon, jolloin pakanuus tallasi pyhäkön ja joukon, mitä seurasi paavillisuuden pyhäkön ja joukon tallaaminen saman ajanjakson ajan. Profeetallisessa symboliikassa ”seitsemän” esitetään kolmella ja puolella, mikä puolestaan esitetään neljänäkymmenenä kahtena kuukautena, kolmena ja puolena päivänä tai vuotena, tuhantena kahtenasatana kuutenakymmenenä, kahdellakymmenelläviidellä kahdellakymmenellä sekä aikana, aikoina ja puolella ajalla. Asiayhteydessä kaikki nämä luvut ovat keskenään vaihdettavia.</w:t>
      </w:r>
    </w:p>
    <w:p>
      <w:pPr>
        <w:pStyle w:val="ArticleBody"/>
        <w:jc w:val="left"/>
      </w:pPr>
      <w:r>
        <w:rPr>
          <w:rFonts w:ascii="Times New Roman" w:hAnsi="Times New Roman" w:eastAsia="Times New Roman" w:cs="Times New Roman"/>
        </w:rPr>
        <w:t>Egyptiä hallinneiden Ptolemaios I:n (Aleksanteri Suuren kenraalin) jälkeläisten hallitseman Ptolemaiosten valtakunnan ja suuren osan Lähi-itää, Syyria mukaan lukien, hallinneiden Seleukos I:n (toisen Aleksanterin kenraaleista) jälkeläisten hallitseman Seleukidien valtakunnan välinen liitto päätti toisen Syyrian sodan vuonna 253 eKr. Sota oli alkanut seitsemän vuotta aiemmin, vuonna 260 eKr. Seitsemän vuotta sen jälkeen, kun liitto oli vahvistettu, se rikottiin vuonna 246 eKr. Neljätoista vuotta, jaettuna kahteen seitsemän vuoden jaksoon. Ensimmäinen puolisko on sodankäyntiä ja toinen puolisko rauhaa. Nämä neljätoista vuotta alkavat toisesta Syyrian sodasta ja päättyvät kolmanteen Syyrian sotaan. Tällainen historian symmetria korostuu, kun havaitaan, että tämä historia esitetään yhdestoista luvun jakeissa viidestä yhdeksään. Liitto ja sen rikkominen ovat jakeiden sekä niitä täyttäneen historian keskipisteenä.</w:t>
      </w:r>
    </w:p>
    <w:p>
      <w:pPr>
        <w:pStyle w:val="ArticleBody"/>
        <w:jc w:val="left"/>
      </w:pPr>
      <w:r>
        <w:rPr>
          <w:rFonts w:ascii="Times New Roman" w:hAnsi="Times New Roman" w:eastAsia="Times New Roman" w:cs="Times New Roman"/>
        </w:rPr>
        <w:t>Tämä vastaa paavillista herruutta vuosina 538–1798. Lähellä tuon aikakauden loppua Napoleon Bonaparte solmi sopimuksen Vatikaanin kanssa. Vedoten siihen, että Vatikaani oli rikkonut vuoden 1797 Tolentinon sopimusta, Napoleon lähetti vuonna 1798 kenraali Berthierin ottamaan paavin vangiksi. Paavi kuoli Ranskassa vuonna 1799. Tätä 1 260 vuoden ajanjaksoa käsitellään yksityiskohtaisesti jakeissa 31–39.</w:t>
      </w:r>
    </w:p>
    <w:p>
      <w:pPr>
        <w:pStyle w:val="ArticleBody"/>
        <w:jc w:val="left"/>
      </w:pPr>
      <w:r>
        <w:rPr>
          <w:rFonts w:ascii="Times New Roman" w:hAnsi="Times New Roman" w:eastAsia="Times New Roman" w:cs="Times New Roman"/>
        </w:rPr>
        <w:t>Jakeiden 5–9 historia kulkee rinnakkain jakeiden 31–39 historian kanssa ja tarjoaa Daniel 11:ssä kaksi todistajaa. Molemmilla linjoilla on samat profeetalliset tienviitat, jotka paljastavat etelän ja pohjoisen kuninkaiden välisen dynamiikan. Kumpikin ajanjakso on kuvattu kolmella ja puolella vuodella, ja se päättyy siihen, että etelän kuningas saa voiton, vangitsee pohjoisen kuninkaan ja vie hänet eteläiseen maahan, missä molemmat pohjoisen kuninkaat kuolevat. Molemmissa tapauksissa etelän kuningas, kuten teksti sanoo, palaa saaliin kanssa:</w:t>
      </w:r>
    </w:p>
    <w:p>
      <w:pPr>
        <w:pStyle w:val="ArticleScripture"/>
        <w:jc w:val="left"/>
      </w:pPr>
      <w:r>
        <w:rPr>
          <w:rFonts w:ascii="Times New Roman" w:hAnsi="Times New Roman" w:eastAsia="Times New Roman" w:cs="Times New Roman"/>
        </w:rPr>
        <w:t>Ja hän vie myös vangittuina Egyptiin heidän jumalansa, ruhtinaineen sekä heidän kallisarvoisine hopea- ja kultakalustoineen; ja hän pysyy alallaan kauemmin kuin pohjoisen kuningas. Daniel 11:8.</w:t>
      </w:r>
    </w:p>
    <w:p>
      <w:pPr>
        <w:pStyle w:val="ArticleBody"/>
        <w:jc w:val="left"/>
      </w:pPr>
      <w:r>
        <w:rPr>
          <w:rFonts w:ascii="Times New Roman" w:hAnsi="Times New Roman" w:eastAsia="Times New Roman" w:cs="Times New Roman"/>
        </w:rPr>
        <w:t>Ptolemaiokselle tämä oli aarre, jonka pohjoinen kuningas oli aiemmin ryöstänyt; Napoleonille se oli Vatikaanin rikkaus, joka ryöstettiin ja vietiin Ranskaan. Nämä kaksi todistuslinjaa osoittavat, että pohjoisen kuninkaan kuolemaa symboloi putoaminen hevosen selästä. Ilmestyskirjan 17. luvussa petoa ratsastava nainen edustaa katolista kirkkoa:</w:t>
      </w:r>
    </w:p>
    <w:p>
      <w:pPr>
        <w:pStyle w:val="ArticleScripture"/>
        <w:jc w:val="left"/>
      </w:pPr>
      <w:r>
        <w:rPr>
          <w:rFonts w:ascii="Times New Roman" w:hAnsi="Times New Roman" w:eastAsia="Times New Roman" w:cs="Times New Roman"/>
        </w:rPr>
        <w:t>Niin hän vei minut hengessä erämaahan; ja minä näin naisen istuvan helakanpunaisen pedon päällä, joka oli täynnä pilkkaavia nimiä ja jolla oli seitsemän päätä ja kymmenen sarvea. Ilmestys 17:3.</w:t>
      </w:r>
    </w:p>
    <w:p>
      <w:pPr>
        <w:pStyle w:val="ArticleBody"/>
        <w:jc w:val="left"/>
      </w:pPr>
      <w:r>
        <w:rPr>
          <w:rFonts w:ascii="Times New Roman" w:hAnsi="Times New Roman" w:eastAsia="Times New Roman" w:cs="Times New Roman"/>
        </w:rPr>
        <w:t>Peto, jonka selässä hän ratsastaa, on Yhdistyneet kansakunnat. Ilmestyskirjan 17. luku kuvaa hänen palauttamistaan valtaan vuoden 1798 kuolettavan haavan jälkeen. Kahdeksantena valtakuntana hän jatkaa jälleen hallituskauttaan, mitä kuvataan sillä, että hän ratsastaa pedon selässä:</w:t>
      </w:r>
    </w:p>
    <w:p>
      <w:pPr>
        <w:pStyle w:val="ArticleScripture"/>
        <w:jc w:val="left"/>
      </w:pPr>
      <w:r>
        <w:rPr>
          <w:rFonts w:ascii="Times New Roman" w:hAnsi="Times New Roman" w:eastAsia="Times New Roman" w:cs="Times New Roman"/>
        </w:rPr>
        <w:t>Ja se nainen, jonka sinä näit, on se suuri kaupunki, joka hallitsee maan kuninkaita. Ilmestys 17:18.</w:t>
      </w:r>
    </w:p>
    <w:p>
      <w:pPr>
        <w:pStyle w:val="ArticleBody"/>
        <w:jc w:val="left"/>
      </w:pPr>
      <w:r>
        <w:rPr>
          <w:rFonts w:ascii="Times New Roman" w:hAnsi="Times New Roman" w:eastAsia="Times New Roman" w:cs="Times New Roman"/>
        </w:rPr>
        <w:t>Vuoden 1798 kuolettava haava esikuvattiin jakeissa 5–9, kun pohjoinen kuningas putosi hevosen selästä ja kuoli. Nämä kaksi riviä Danielin kirjan 11. luvussa kulkevat rinnakkain jakeiden 41–45 kanssa. Yhdysvaltain sunnuntailaki, joka on merkitty jakeeseen 41, aloittaa paavikunnan viimeisen ratsastuksen pedon selässä — ajanjakson, joka heijastuu näissä kahdessa rivissä. Kun Ellen White toteaa, että ”suuri osa siitä historiasta”, joka täyttyi Danielin kirjan 11. luvussa, ”toistuu”, jakeet 5–9 ja 31–39 asettuvat rinnakkain jakeiden 41–45 kanssa.</w:t>
      </w:r>
    </w:p>
    <w:p>
      <w:pPr>
        <w:pStyle w:val="ArticleHeading"/>
        <w:jc w:val="left"/>
      </w:pPr>
      <w:r>
        <w:rPr>
          <w:rFonts w:ascii="Arial" w:hAnsi="Arial" w:eastAsia="Arial" w:cs="Arial"/>
        </w:rPr>
        <w:t>Vain neljäskymmenes jae</w:t>
      </w:r>
    </w:p>
    <w:p>
      <w:pPr>
        <w:pStyle w:val="ArticleBody"/>
        <w:jc w:val="left"/>
      </w:pPr>
      <w:r>
        <w:rPr>
          <w:rFonts w:ascii="Times New Roman" w:hAnsi="Times New Roman" w:eastAsia="Times New Roman" w:cs="Times New Roman"/>
        </w:rPr>
        <w:t>Jakeista 31–45 ainoastaan jae 40 jää kolmen ja puolen päivän profeetallisen ajanjakson ulkopuolelle. Se edustaa ainutlaatuista historiallista vaihetta Danielin 45 jakeen viimeisen kolmanneksen sisällä. Jakeessa 16 pakanallisen keisarillisen Rooman historia avautuu neljän hallitsijan kautta — Pompeius, Julius Caesar, Augustus Caesar ja Tiberius Caesar. Augustuksen voitto Actiumin taistelussa vuonna 31 eKr. aloitti keisarillisen Rooman 360 vuotta kestäneen hallituskauden ja täytti jakeen 24 ”ajan”:</w:t>
      </w:r>
    </w:p>
    <w:p>
      <w:pPr>
        <w:pStyle w:val="ArticleScripture"/>
        <w:jc w:val="left"/>
      </w:pPr>
      <w:r>
        <w:rPr>
          <w:rFonts w:ascii="Times New Roman" w:hAnsi="Times New Roman" w:eastAsia="Times New Roman" w:cs="Times New Roman"/>
        </w:rPr>
        <w:t>Hän saapuu rauhallisesti maakunnan hedelmällisimmillekin seuduille; ja hän tekee sellaista, mitä eivät hänen isänsä ole tehneet eivätkä hänen isiensä isät; hän jakaa heidän keskuuteensa saalista ja ryöstöä ja rikkautta; jopa linnoituksia vastaan hän suunnittelee hankkeensa, mutta vain ajaksi. Daniel 11:24.</w:t>
      </w:r>
    </w:p>
    <w:p>
      <w:pPr>
        <w:pStyle w:val="ArticleBody"/>
        <w:jc w:val="left"/>
      </w:pPr>
      <w:r>
        <w:rPr>
          <w:rFonts w:ascii="Times New Roman" w:hAnsi="Times New Roman" w:eastAsia="Times New Roman" w:cs="Times New Roman"/>
        </w:rPr>
        <w:t>Aktiumin jälkeen Rooma teki Egyptistä provinssin vuonna 30 eKr. Kolmesataakuusikymmentä vuotta myöhemmin, vuonna 330, Konstantinus siirsi valtakunnan pääkaupungin Roomasta Konstantinopoliin. Tämä ”aika” on profeetallisesti yhdenmukainen paavillisen vallan 1 260 vuoden sekä jakeiden 5–9 seitsemän vuoden kanssa.</w:t>
      </w:r>
    </w:p>
    <w:p>
      <w:pPr>
        <w:pStyle w:val="ArticleBody"/>
        <w:jc w:val="left"/>
      </w:pPr>
      <w:r>
        <w:rPr>
          <w:rFonts w:ascii="Times New Roman" w:hAnsi="Times New Roman" w:eastAsia="Times New Roman" w:cs="Times New Roman"/>
        </w:rPr>
        <w:t>Jakeesta 16 alkaen pakanallinen keisarillinen Rooma hallitsee jakeeseen 30 asti, käsittäen makkabilaisten liiton Rooman kanssa sekä Kristuksen sukulinjan. Kuitenkin jakeet 16–30 vastaavat jakeita 31–39 ja 41–45. Näin ollen Danielin 11. luvun viimeisissä 30 jakeessa ilmenee johdonmukainen profeetallinen linja — lukuun ottamatta jaetta 40, jossa ”lopun aika” merkitään vuosina 1798 ja 1989.</w:t>
      </w:r>
    </w:p>
    <w:p>
      <w:pPr>
        <w:pStyle w:val="ArticleBody"/>
        <w:jc w:val="left"/>
      </w:pPr>
      <w:r>
        <w:rPr>
          <w:rFonts w:ascii="Times New Roman" w:hAnsi="Times New Roman" w:eastAsia="Times New Roman" w:cs="Times New Roman"/>
        </w:rPr>
        <w:t>Pienin poikkeuksin jakeissa 2 ja 3 — joissa kahdeksasta presidentistä viimeinen siirtyy hallitsemaan Yhdistyneiden kansakuntien kymmentä kuningasta — kaksi ensimmäistä jaetta vastaavat jaetta 40 ja edustavat sunnuntailakia sekä siirtymää kuudennesta seitsemänteen ja kahdeksanteen valtakuntaan. Jakeet 3 ja 4 vastaavat jaetta 45 ja Daniel 12:1:tä ja kuvaavat kreikkalaisen valtakunnan nousua ja tuhoa rinnakkaisena paaviuden perustamisen ja häviön kanssa jakeissa 41:stä Daniel 12:1:een. Sekä nainen että peto, jonka selässä hän ratsastaa, päätyvät ilman apua, kehystäen Daniel 11:n alun ja lopun jakeen 40 historian ulkopuolelle. Aleksanteri Suuri symboloi Yhdistyneitä kansakuntia ja harjoittaa haureutta Tyyron porton kanssa (pohjoisen kuninkaan kanssa jakeesta 41 eteenpäin), jotka ovat sekä peto että lohikäärme.</w:t>
      </w:r>
    </w:p>
    <w:p>
      <w:pPr>
        <w:pStyle w:val="ArticleHeading"/>
        <w:jc w:val="left"/>
      </w:pPr>
      <w:r>
        <w:rPr>
          <w:rFonts w:ascii="Arial" w:hAnsi="Arial" w:eastAsia="Arial" w:cs="Arial"/>
        </w:rPr>
        <w:t>Jakeet yhdeksän ja kymmenen</w:t>
      </w:r>
    </w:p>
    <w:p>
      <w:pPr>
        <w:pStyle w:val="ArticleBody"/>
        <w:jc w:val="left"/>
      </w:pPr>
      <w:r>
        <w:rPr>
          <w:rFonts w:ascii="Times New Roman" w:hAnsi="Times New Roman" w:eastAsia="Times New Roman" w:cs="Times New Roman"/>
        </w:rPr>
        <w:t>Jakeet 5–9 päättyvät lopun aikana vuonna 1798, kun taas jae 10 osoittaa vuoteen 1989. Näin ollen jakeiden 9 ja 10 välinen ajanjakso — vuodesta 1798 vuoteen 1989 — edustaa jakeen 40 ilmoitettua osuutta ja käynnistää sen kätketyn historian. Selvyyden vuoksi: lähes jokainen Danielin 11. luvun jae heijastaa paaviuden hallintaa vuosina 538–1798. Jae 40 kattaa ajan vuodesta 1798 Yhdysvaltain sunnuntailakiin saakka. Jakeet 6–9 ovat paavillisen aikakauden esikuva, kun taas jae 10 ennakoi Neuvostoliiton romahtamista vuonna 1989. Sen tähden jakeet 11–15 ulottuvat vuodesta 1989 sunnuntailakiin saakka, kuten jakeet 16, 31 ja 41 sitä kuvaavat.</w:t>
      </w:r>
    </w:p>
    <w:p>
      <w:pPr>
        <w:pStyle w:val="ArticleBody"/>
        <w:jc w:val="left"/>
      </w:pPr>
      <w:r>
        <w:rPr>
          <w:rFonts w:ascii="Times New Roman" w:hAnsi="Times New Roman" w:eastAsia="Times New Roman" w:cs="Times New Roman"/>
        </w:rPr>
        <w:t>Jae 40 jakautuu kahteen osaan. Ensimmäinen, vuosista 1798 vuoteen 1989, alkaa ja päättyy ”lopun aikaan”. Toinen puolisko alkaa vuonna 1989, siihen, mihin ensimmäinen puolisko päättyy. Jakeet 1 ja 2 osoittavat presidenttien sarjan, joka alkaa vuonna 1989 ja vastaa jakeen 40 toista osaa. Jae 11 merkitsee Ukrainan sodan alkua vuonna 2014, kun taas jae 12 korostaa niitä seurauksia, jotka voitokas etelän kuningas saattaa oman päänsä päälle. Jae 13 on lähellä täyttymystään, mutta tässä panemme merkille, että jae 11 sijoittuu jakeen 40 toiseen osaan — vuoden 1989 jälkeiseen mutta sunnuntailakia (jae 41) edeltävään aikaan.</w:t>
      </w:r>
    </w:p>
    <w:p>
      <w:pPr>
        <w:pStyle w:val="ArticleBody"/>
        <w:jc w:val="left"/>
      </w:pPr>
      <w:r>
        <w:rPr>
          <w:rFonts w:ascii="Times New Roman" w:hAnsi="Times New Roman" w:eastAsia="Times New Roman" w:cs="Times New Roman"/>
        </w:rPr>
        <w:t>Jakeet 13–15 viittaavat Panionin taisteluun vuonna 200 eKr., sinä vuonna jolloin pakanallinen Rooma alkoi, tähän taisteluun liittyen, käyttää vaikutusvaltaansa ihmisten asioihin. Koska tämä tapahtui hyvissä ajoin ennen Pompeiusen saapumista Jerusalemiin jakeessa 16, se tarjoaa historiallista näyttöä, joka identifioi jakeen 41 sunnuntailaiksi Yhdysvalloissa.</w:t>
      </w:r>
    </w:p>
    <w:p>
      <w:pPr>
        <w:pStyle w:val="ArticleBody"/>
        <w:jc w:val="left"/>
      </w:pPr>
      <w:r>
        <w:rPr>
          <w:rFonts w:ascii="Times New Roman" w:hAnsi="Times New Roman" w:eastAsia="Times New Roman" w:cs="Times New Roman"/>
        </w:rPr>
        <w:t>Jokainen profeetallinen linja ja sen historiallinen täyttymys Danielin 11. luvussa sijoittuu joko jakeen 40 historiaan (vuodesta 1798 sunnuntailakiin asti) tai jakeesta 41 Danieliin 12:1. Neljästäkymmenestäviidestä jakeesta jakeet 1, 2, 7–15 ja 40 — yhteensä kaksitoista — kuuluvat jakeen 40 aikajanalle, kun ne kerrostetaan rivi rivin päälle. Jake 40 jakautuu kahteen osaan vuoden 1989 kohdalla. Jakeet 1, 2 ja 10–15 vastaavat sen jälkimmäistä puoliskoa. Jakeet 1 ja 2 seuraavat presidenttien linjaa maapetovallan historiassa, kun taas jakeet 10–15 kuvaavat kolmea sijaissotaa, jotka pohjoisen kuningas (paavillinen valta) järjestää vuosien 1989 ja sunnuntailain välillä. Nämä kolme sijaissotaa alkavat Yhdysvalloista, joka jakeessa 40 tunnistetaan sanoilla ”sotavaunut, laivat ja ratsumiehet”.</w:t>
      </w:r>
    </w:p>
    <w:p>
      <w:pPr>
        <w:pStyle w:val="ArticleBody"/>
        <w:jc w:val="left"/>
      </w:pPr>
      <w:r>
        <w:rPr>
          <w:rFonts w:ascii="Times New Roman" w:hAnsi="Times New Roman" w:eastAsia="Times New Roman" w:cs="Times New Roman"/>
        </w:rPr>
        <w:t>Jatkamme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Uno</dc:title>
  <dc:subject>Luku yksitoista</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