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yhdeksän</w:t>
      </w:r>
    </w:p>
    <w:p>
      <w:pPr>
        <w:pStyle w:val="ArticleSubtitle"/>
        <w:jc w:val="left"/>
      </w:pPr>
      <w:r>
        <w:rPr>
          <w:rFonts w:ascii="Arial" w:hAnsi="Arial" w:eastAsia="Arial" w:cs="Arial"/>
        </w:rPr>
        <w:t>Neljäs linja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Ja etelän kuningas kiivastuu ja lähtee sotaan häntä vastaan, nimittäin pohjoisen kuningasta vastaan; ja tämä asettaa liikkeelle suuren väkijoukon, mutta se väkijoukko annetaan hänen käteensä. Ja kun hän on ottanut väkijoukon pois, hänen sydämensä ylpistyy; ja hän kaataa kymmenin tuhansin monia, mutta ei siitä vahvistu. Daniel 11:11, 12.</w:t>
      </w:r>
    </w:p>
    <w:p>
      <w:pPr>
        <w:pStyle w:val="ArticleBody"/>
        <w:jc w:val="left"/>
      </w:pPr>
      <w:r>
        <w:rPr>
          <w:rFonts w:ascii="Times New Roman" w:hAnsi="Times New Roman" w:eastAsia="Times New Roman" w:cs="Times New Roman"/>
        </w:rPr>
        <w:t>Jakeet yksitoista ja kaksitoista osoittavat Putinin voiton Ukrainasta ja Euroopan unionista sekä hänen voittoaan Ukrainan sodassa seuraavat jälkiseuraukset ja seuraukset Putinille, sellaisina kuin niitä edustavat Ptolemaios hänen voitossaan Rafiassa vuonna 217 eKr. ja hänen perikatonsa jakeessa kaksitoista. Jakeiden teemana on etelän kuninkaan nousu ja lankeemus.</w:t>
      </w:r>
    </w:p>
    <w:p>
      <w:pPr>
        <w:pStyle w:val="ArticleBody"/>
        <w:jc w:val="left"/>
      </w:pPr>
      <w:r>
        <w:rPr>
          <w:rFonts w:ascii="Times New Roman" w:hAnsi="Times New Roman" w:eastAsia="Times New Roman" w:cs="Times New Roman"/>
        </w:rPr>
        <w:t>Tähän asti artikkelit ovat tunnistaneet yhdestoista luvun profeetallisten linjojen perusteemat. Jae yksitoista tarvitsee hieman enemmän aikaa ennen kuin siirrymme luvussa eteenpäin. Daniel 11:11 on yhdenmukainen Ilmestyskirjan 11:11:n kanssa.</w:t>
      </w:r>
    </w:p>
    <w:p>
      <w:pPr>
        <w:pStyle w:val="ArticleScripture"/>
        <w:jc w:val="left"/>
      </w:pPr>
      <w:r>
        <w:rPr>
          <w:rFonts w:ascii="Times New Roman" w:hAnsi="Times New Roman" w:eastAsia="Times New Roman" w:cs="Times New Roman"/>
        </w:rPr>
        <w:t>Ja kolmen ja puolen päivän kuluttua Jumalasta lähtöisin oleva elämän Henki meni heihin, ja he nousivat jaloilleen; ja suuri pelko valtasi ne, jotka näkivät heidät. Ilmestys 11:11.</w:t>
      </w:r>
    </w:p>
    <w:p>
      <w:pPr>
        <w:pStyle w:val="ArticleBody"/>
        <w:jc w:val="left"/>
      </w:pPr>
      <w:r>
        <w:rPr>
          <w:rFonts w:ascii="Times New Roman" w:hAnsi="Times New Roman" w:eastAsia="Times New Roman" w:cs="Times New Roman"/>
        </w:rPr>
        <w:t>Vuonna 2023 ne kaksi todistajaa, jotka syvyydestä nouseva peto oli tappanut, nousivat jaloilleen. Republikaanisen sarven todistus oli alkanut vuonna 2015 Donald Trumpin ilmoittaessa asettuvansa ehdolle presidentiksi, ja vuonna 2020 lohikäärme, jota maailmassa edustivat globalistit, sekä globalistit, jotka ovat demokraattinen puolue yhdessä republikaanisen puolueen globalistien (RINO:t) kanssa, varastivat vaalit ja asettivat Joe Bidenin valtaan, surmaten näin Donald Trumpin kadulla. Protestanttinen sarvi, jota edusti Future for America -palvelutyö, surmattiin levittämällä virheellistä ennustetta, jossa kuvattiin islamin hyökkäys Nashvilleä vastaan. Vuonna 2023 sekä republikaaninen että protestanttinen sarvi herätettiin jälleen eloon. Jae yksitoista osoittaa Ukrainan sodan alun vuodesta 2014 eteenpäin aina Putinin ja Venäjän lopulliseen voittoon saakka.</w:t>
      </w:r>
    </w:p>
    <w:p>
      <w:pPr>
        <w:pStyle w:val="ArticleBody"/>
        <w:jc w:val="left"/>
      </w:pPr>
      <w:r>
        <w:rPr>
          <w:rFonts w:ascii="Times New Roman" w:hAnsi="Times New Roman" w:eastAsia="Times New Roman" w:cs="Times New Roman"/>
        </w:rPr>
        <w:t>Yhdestoista jae on näkyvä koetus, joka huipentuu tuomiossa adventismille yleisesti, mutta myös niille, jotka ovat ottaneet vastaan 11. syyskuuta koskevan valon ja kolmannen voi-huudon saapumisen; ennen kaikkea se kuitenkin koskee niitä, jotka tullaan pitämään vastuullisina sille profetian valolle, joka on avattu sineteistään asteittain heinäkuusta 2023 lähtien.</w:t>
      </w:r>
    </w:p>
    <w:p>
      <w:pPr>
        <w:pStyle w:val="ArticleBody"/>
        <w:jc w:val="left"/>
      </w:pPr>
      <w:r>
        <w:rPr>
          <w:rFonts w:ascii="Times New Roman" w:hAnsi="Times New Roman" w:eastAsia="Times New Roman" w:cs="Times New Roman"/>
        </w:rPr>
        <w:t>Adventismin johto sivuutettiin vuonna 1989, kuten Kristuksen syntymä tuona profeetallisena ajanjaksona esikuvallisesti osoitti. Kristuksen kasteessa Hän alkoi kutsua opetuslapsia, jotka olivat kristillisen seurakunnan ”perustus”; näin se oli esikuva 11. syyskuuta tapahtuneelle hetkelle, jolloin kolmannen voihuudon islamin saapuessa Herra johti kansansa takaisin Jeremian vanhoille poluille, jotka edustavat adventismin perustuksia. 11. syyskuuta elävien tuomio alkoi Jumalan huoneesta, ja adventismi hylkäsi Ilmestyskirjan kahdeksannentoista luvun enkelin valon yhtä varmasti kuin juutalaiset hylkäsivät Jeesuksen Messiaana. Ne, jotka ottivat vastaan Ilmestyskirjan kahdeksannentoista luvun enkelin valon, koeteltiin sitten 18. heinäkuuta 2020 koetun pettymyksen kautta.</w:t>
      </w:r>
    </w:p>
    <w:p>
      <w:pPr>
        <w:pStyle w:val="ArticleBody"/>
        <w:jc w:val="left"/>
      </w:pPr>
      <w:r>
        <w:rPr>
          <w:rFonts w:ascii="Times New Roman" w:hAnsi="Times New Roman" w:eastAsia="Times New Roman" w:cs="Times New Roman"/>
        </w:rPr>
        <w:t>Heinäkuussa 2023 Danielin kirjan 11. luvun 11. jakeen valo tunnistaa nykyisen totuuden ulkoisen linjan. Tuo ulkoisen profeetallisen täyttymyksen valo, joka löytyy Danielin 11. luvun 11. jakeesta, avattiin ylösnousseille neitsyille Ilmestyskirjan 11. luvun 11. jakeessa. Ilmestyskirja osoittaa sisäisen historian, jonka Daniel avaa ulkoisena historiana.</w:t>
      </w:r>
    </w:p>
    <w:p>
      <w:pPr>
        <w:pStyle w:val="ArticleBody"/>
        <w:jc w:val="left"/>
      </w:pPr>
      <w:r>
        <w:rPr>
          <w:rFonts w:ascii="Times New Roman" w:hAnsi="Times New Roman" w:eastAsia="Times New Roman" w:cs="Times New Roman"/>
        </w:rPr>
        <w:t>Ne, jotka ovat tarkastelleet valoa, joka avautui heinäkuusta 2023 alkaen, edustavat kahta erillistä luokkaa, sillä jo on ollut niitä, jotka kerran vaelsivat yhdessä heinäkuun 2023 jälkeen mutta eivät enää vaella yhdessä. Tuomio on etenevä, ja alkaen 9/11:stä Seitsemännen päivän adventistikirkolle annettiin ”aikaa tehdä parannus” siitä, että se hylkäsi ”Millerin ja hänen työtoveriensa omaksumat profeetallisen tulkinnan säännöt”, jotka se on asteittain hylännyt vuodesta 1863 alkaen. Alkaen 9/11:stä aina 18. heinäkuuta 2020 asti Seitsemännen päivän adventistikirkolle annettiin sen viimeinen tilaisuus tehdä parannus, ja siinä vaiheessa ne, jotka olivat osallistuneet vuoden 2020 Nashville-julistukseen, koeteltiin. Heinäkuussa puhdistuksen viimeistä vaihetta kuvaa Danielin kirjan ja Ilmestyskirjan yhdentoista luvun yhdestoista jae.</w:t>
      </w:r>
    </w:p>
    <w:p>
      <w:pPr>
        <w:pStyle w:val="ArticleBody"/>
        <w:jc w:val="left"/>
      </w:pPr>
      <w:r>
        <w:rPr>
          <w:rFonts w:ascii="Times New Roman" w:hAnsi="Times New Roman" w:eastAsia="Times New Roman" w:cs="Times New Roman"/>
        </w:rPr>
        <w:t>Juuri tässä koettelemisen vaiheessa kolmesta koetuksesta toinen toteutuu. Toinen koetus on näkökoetus; sitä edeltää ruokahalun koetus, ja se huipentuu kolmanteen koetukseen, joka toisin kuin kaksi edellistä on ratkaiseva koetus. Kun neitsyet keskiyöllä heräävät huutoon: ”Katso, Ylkä tulee”, toisella ryhmällä on tarvittava öljy, mutta toinen joutuu kadotukseen. Milleriläiset täyttivät juuri tämän kokemuksen, ja näin tehdessään he ilmaisivat ymmärryksen sekä ulkoisesta että sisäisestä profetian linjasta.</w:t>
      </w:r>
    </w:p>
    <w:p>
      <w:pPr>
        <w:pStyle w:val="ArticleBody"/>
        <w:jc w:val="left"/>
      </w:pPr>
      <w:r>
        <w:rPr>
          <w:rFonts w:ascii="Times New Roman" w:hAnsi="Times New Roman" w:eastAsia="Times New Roman" w:cs="Times New Roman"/>
        </w:rPr>
        <w:t>Kun he julistivat toisen enkelin sanoman tunnistamalla langenneet protestanttiset kirkot Babylonin tyttäriksi, he julistivat sanomaa, joka oli heidän kokemuksensa ulkopuolinen. Julistaakseen Keskiyön huudon sanoman heidän tuli ensin nähdä itsensä neitsyinä, jotka olivat olleet viivytyksen ajassa. Sekä Danielin että Ilmestyskirjan yhdentoista luvun jakeessa yksitoista sisäinen ja ulkoinen sanoma on avattu nykyisenä totuutena heinäkuusta 2023 lähtien.</w:t>
      </w:r>
    </w:p>
    <w:p>
      <w:pPr>
        <w:pStyle w:val="ArticleBody"/>
        <w:jc w:val="left"/>
      </w:pPr>
      <w:r>
        <w:rPr>
          <w:rFonts w:ascii="Times New Roman" w:hAnsi="Times New Roman" w:eastAsia="Times New Roman" w:cs="Times New Roman"/>
        </w:rPr>
        <w:t>Danielin ensimmäisessä luvussa toinen ja näkyvä koe oli se, että Danielin ja kolmen urhon kasvot havaittiin kauniimmiksi ja lihavammiksi ”näöltään” kuin niiden, jotka söivät babylonialaista ruokaa. Toisessa luvussa näkyvä koe esitetään profeetallisena kokeena, joka vaatii tulkitsemaan oikein kätketyn sanoman ja joka lopulta osoitetaan Raamatun profetian valtakuntien kuvapatsaaksi. Danielin ensimmäinen, toinen ja kolmas luku edustavat Ilmestyskirjan neljättätoista luvun ensimmäistä, toista ja kolmatta enkeliä.</w:t>
      </w:r>
    </w:p>
    <w:p>
      <w:pPr>
        <w:pStyle w:val="ArticleBody"/>
        <w:jc w:val="left"/>
      </w:pPr>
      <w:r>
        <w:rPr>
          <w:rFonts w:ascii="Times New Roman" w:hAnsi="Times New Roman" w:eastAsia="Times New Roman" w:cs="Times New Roman"/>
        </w:rPr>
        <w:t>Ilmestyskirjan neljäntoista luvun toinen enkeli käsittelee milleriläisen historian ulkoista sanomaa, ja Danielin kirjan toinen luku käsittelee samoin ulkoista linjaa profeetallisen historian petokuvan välityksellä. Ensimmäisen luvun näkökoe perustui Danieliin ja kolmeen uskolliseen mieheen, ja on sen tähden sisäinen linja. Profe­tian ulkoinen ja sisäinen linja, jotka on esitetty rinnastuksena Danielin kirjan lukujen yksi–kolme ja Ilmestyskirjan neljäntoista luvun kolmen enkelin välillä, muodostavat toisen todistuksen toisen enkelin sanomasta sellaisena kuin se täyttyi milleriläisten keskuudessa.</w:t>
      </w:r>
    </w:p>
    <w:p>
      <w:pPr>
        <w:pStyle w:val="ArticleBody"/>
        <w:jc w:val="left"/>
      </w:pPr>
      <w:r>
        <w:rPr>
          <w:rFonts w:ascii="Times New Roman" w:hAnsi="Times New Roman" w:eastAsia="Times New Roman" w:cs="Times New Roman"/>
        </w:rPr>
        <w:t>Milleriläiset julistivat sekä ulkoisen että sisäisen sanoman, kun he täyttivät Keskiyön huudon julistuksen. Heidän ulkoinen sanomansa oli Ilmestyskirjan neljäntoista luvun toinen enkeli, sitoen siten milleriläisten sanoman suoraan toiseen enkeliin ja Danielin toisen luvun kuvapatsaaseen. Kuvapatsas edustaa Raamatun profetian ulkoisia valtakuntia kirjaimellisesta Babylonista aina nykyiseen Babyloniin asti, joka tulee loppuunsa ihmisen koetusajan päättyessä. Milleriläiset liittyvät jälleen Babylonin ulkoiseen sanomaan. Danielin näkyyn liittyvä koe perustui siihen ruokavalioon, jonka hän valitsi syödäkseen, ja Ilmestyskirjan kymmenennen luvun ensimmäisellä enkelillä, joka tuli alas ja asetti toisen jalkansa maan päälle ja toisen meren päälle, oli avoin pieni kirja, jonka Johannes käskettiin syödä. Ensimmäistä enkeliä kuvaa ruokahalu, ja sitä seuraa näköön liittyvä koe. Näköön liittyvään kokeeseen sisältyy sekä sisäinen että ulkoinen totuuslinja.</w:t>
      </w:r>
    </w:p>
    <w:p>
      <w:pPr>
        <w:pStyle w:val="ArticleBody"/>
        <w:jc w:val="left"/>
      </w:pPr>
      <w:r>
        <w:rPr>
          <w:rFonts w:ascii="Times New Roman" w:hAnsi="Times New Roman" w:eastAsia="Times New Roman" w:cs="Times New Roman"/>
        </w:rPr>
        <w:t>Danielin yhdestoista luvun yhdestoista jae rinnastettuna Ilmestyskirjan yhdennentoista luvun yhdenteentoista jakeeseen esittää kaksinkertaisen näkyvän koetuksen. Koetus päättyy ratkaisevaan koetinkiveen, jolloin neitsyet ilmaisevat, onko heillä öljyä vai ei. Tämä ilmeneminen tapahtuu juuri ennen armonajan päättymistä Yhdysvalloissa sunnuntailain yhteydessä. Armonajan päättyminen sunnuntailain yhteydessä oli esikuvallisesti kuvattuna 22. lokakuuta 1844. Juuri ennen 22. lokakuuta 1844, 17. elokuuta 1844, milleriläiset veivät sanoman kuin vuorovesiaalto pitkin Yhdysvaltain itärannikkoa.</w:t>
      </w:r>
    </w:p>
    <w:p>
      <w:pPr>
        <w:pStyle w:val="ArticleBody"/>
        <w:jc w:val="left"/>
      </w:pPr>
      <w:r>
        <w:rPr>
          <w:rFonts w:ascii="Times New Roman" w:hAnsi="Times New Roman" w:eastAsia="Times New Roman" w:cs="Times New Roman"/>
        </w:rPr>
        <w:t>Vuosi 1989 on lopun aikaa, jolloin Danielin kirja avattiin sineteistään, ja kun Danielin kirja avataan sineteistään, tiedon lisääntyminen tapahtuu aina, mikä synnyttää kaksi palvojien luokkaa. Vuosi 1989 on ensimmäinen noista kolmesta koetuksen tienviitasta, kuten sitä esikuvasi ensimmäisen enkelin saapuminen vuonna 1798. Kun ensimmäinen enkeli laskeutui 11. elokuuta 1840, se esikuvasi Ilmestyskirjan kahdeksannentoista luvun enkelin laskeutumista 11. syyskuuta. Milleriläisen historian ensimmäinen pettymys merkitsi toisen enkelin saapumista ja esikuvasi 18. heinäkuuta 2020 sekä viivytysajan alkua. Milleriläiset heräsivät vähitellen toisen enkelin sanomaan ja siihen, että he olivat neitsyet vertauksessa kymmenestä neitsyestä. He heräsivät täysin Exeterin leirikokouksessa elokuussa 1844. Ne sataneljäkymmentäneljätuhatta herätettiin heinäkuussa 2023, jolloin Keskiyön huudon sanoma alkoi vähitellen avautua sineteistään.</w:t>
      </w:r>
    </w:p>
    <w:p>
      <w:pPr>
        <w:pStyle w:val="ArticleBody"/>
        <w:jc w:val="left"/>
      </w:pPr>
      <w:r>
        <w:rPr>
          <w:rFonts w:ascii="Times New Roman" w:hAnsi="Times New Roman" w:eastAsia="Times New Roman" w:cs="Times New Roman"/>
        </w:rPr>
        <w:t>Viivytyksen aika päättyi milleriläisille Exeterissä, aivan kuten se päättyi Lasaruksen perheelle, kun Jeesus herätti Lasaruksen kuolleista, mistä tuli Kristuksen palvelutyön huipentava teko, kun Lasaruksesta tuli Hänen palvelutyönsä ”sinetti”. Lasaruksen ylösnousemus merkitsee viivytyksen ajan päättymistä ja Jumalan kansan sinetöimistä. Sitä seurannut riemusaatto esikuvasi Keskiyön huudon sanoman julistamista milleriläisessä historiassa. Danielin kirjan yhdennentoista luvun yhdennentoista jakeen teema on etelän kuninkaan nousu ja kukistuminen, ja se johtaa Paniumin taisteluun jakeissa kolmetoista–viisitoista. Nämä jakeet ovat koetinkivi, jossa sinetti asetetaan niiden miesten ja naisten otsiin, jotka on määrä nostaa lipuksi jakeessa kuusitoista.</w:t>
      </w:r>
    </w:p>
    <w:p>
      <w:pPr>
        <w:pStyle w:val="ArticleBody"/>
        <w:jc w:val="left"/>
      </w:pPr>
      <w:r>
        <w:rPr>
          <w:rFonts w:ascii="Times New Roman" w:hAnsi="Times New Roman" w:eastAsia="Times New Roman" w:cs="Times New Roman"/>
        </w:rPr>
        <w:t>Viidestoista jae täyttyi Panionin taistelussa, mikä on yhdenmukainen Kristuksen vierailun kanssa Kesarea Filippissä. Siellä Kesarea Filippissä Kristus muutti Simon Barjonan nimen Pietariksi, mikä merkitsi sadan neljänkymmenenneljän tuhannen sinetöimistä. Siitä lähtien pian tulevan ristin valo avattiin opetuslapsille. Kun Kristus muutti Simonin nimen Pietariksi juuri ennen ristiä, se oli yhdenmukainen Exeterin ja Lasaruksen koetinkiven kanssa, joka johti riemulliseen tuloon Jerusalemiin. Exeterin leirikokous 12.–17. elokuuta edustaa lopullista asettumista totuuteen ennen ravistelua, joka on sunnuntailain maanjäristys Danielin ja Ilmestyskirjan luvussa yksitoista.</w:t>
      </w:r>
    </w:p>
    <w:p>
      <w:pPr>
        <w:pStyle w:val="ArticleScripture"/>
        <w:jc w:val="left"/>
      </w:pPr>
      <w:r>
        <w:rPr>
          <w:rFonts w:ascii="Times New Roman" w:hAnsi="Times New Roman" w:eastAsia="Times New Roman" w:cs="Times New Roman"/>
        </w:rPr>
        <w:t>“Battle Creekissä tehtävä työ on samaa laatua. Parantolan johtajat ovat seurustelleet epäuskoisten kanssa ja sallineet heidän päästä neuvonpitoihinsa enemmän tai vähemmän, mutta se on kuin ryhtyisi työhön silmät suljettuina. Heiltä puuttuu arvostelukyky nähdä, mitä milloin tahansa on puhkeamassa päällemme. On olemassa epätoivon, sodan ja verenvuodatuksen henki, ja tuo henki lisääntyy aivan ajan loppuun saakka. Heti kun Jumalan kansa on sinetöity heidän otsiinsa – se ei ole mikään sinetti tai merkki, joka voidaan nähdä, vaan asettuminen totuuteen sekä älyllisesti että hengellisesti, niin etteivät he voi horjua – heti kun Jumalan kansa on sinetöity ja valmistettu ravistelua varten, se tulee. Itse asiassa se on jo alkanut. Jumalan tuomiot ovat nyt maan yllä varoittaakseen meitä, jotta tietäisimme, mitä on tulossa.” Manuscript Releases, osa 10, 252.</w:t>
      </w:r>
    </w:p>
    <w:p>
      <w:pPr>
        <w:pStyle w:val="ArticleBody"/>
        <w:jc w:val="left"/>
      </w:pPr>
      <w:r>
        <w:rPr>
          <w:rFonts w:ascii="Times New Roman" w:hAnsi="Times New Roman" w:eastAsia="Times New Roman" w:cs="Times New Roman"/>
        </w:rPr>
        <w:t>Sadan neljänkymmenenneljän tuhannen sinetöimistä kuvattiin Exeterin leirikokouksella, Kristuksen toimesta, kun Hän muutti Simonin nimen Pietariksi, sekä Lasaruksen ylösnousemuksella. Tuo ylösnousemus on Ilmestyskirjan yhdestoista luvussa kuvattujen kahden todistajan ylösnousemuksen esikuva. Jakeet kymmenestä kuuteentoista edustavat jakeen neljäkymmentä kätkettyä historiaa. Jakeen neljäkymmentä kätketyn historian avaaminen alkoi jakeen yksitoista historiallisessa täyttymyksessä ja Ukrainan sodassa. Heinäkuusta 2023 lähtien tuo kätketty historia on ollut Juudan sukukunnan Leijonan avaamisen kohteena.</w:t>
      </w:r>
    </w:p>
    <w:p>
      <w:pPr>
        <w:pStyle w:val="ArticleBody"/>
        <w:jc w:val="left"/>
      </w:pPr>
      <w:r>
        <w:rPr>
          <w:rFonts w:ascii="Times New Roman" w:hAnsi="Times New Roman" w:eastAsia="Times New Roman" w:cs="Times New Roman"/>
        </w:rPr>
        <w:t>Kun ehdokkaat olemaan niiden sadan neljänkymmenenneljän tuhannen joukossa herätettiin kuolleista Ilmestyskirjan yhdentoista luvun yhdettätoista jaetta vastaavassa kohdassa, alkoi näkyvä profeetallinen koetus, joka on läpäistävä ennen koetusajan päättymistä sunnuntailaissa ja jonka sisar White tunnistaa pedon kuvan kokeeksi.</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siitä tulee Jumalan kansalle suuri koetus, jonka perusteella heidän iankaikkinen kohtalonsa ratkaistaan. Teidän kantanne on niin sekava ristiriitaisuuksien vyyhti, että vain harvat joutuvat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osoittautuvat uskollisiksi Jumalalle noudattamalla Hänen lakiansa ja kieltäytymällä hyväksymästä väärää sapattia, asettuvat Herra Jumala Jehovan lipun alle ja saavat elävän Jumalan sinetin. Ne, jotka luopuvat taivaallista alkuperää olevasta totuudesta ja hyväksyvät sunnuntaisapatin, saavat pedon merkin.” Manuscript Releases, volume 15, 15.</w:t>
      </w:r>
    </w:p>
    <w:p>
      <w:pPr>
        <w:pStyle w:val="ArticleBody"/>
        <w:jc w:val="left"/>
      </w:pPr>
      <w:r>
        <w:rPr>
          <w:rFonts w:ascii="Times New Roman" w:hAnsi="Times New Roman" w:eastAsia="Times New Roman" w:cs="Times New Roman"/>
        </w:rPr>
        <w:t>Profetian ulkoinen linja avataan Danielin kirjan yhdestoista luvun yhdennentoista jakeen historiassa, ja sisäinen linja avataan Ilmestyskirjan yhdestoista luvun yhdennessätoista jakeessa. Ulkoinen linja osoittaa, kuinka pedon kuva, joka edustaa kirkon ja valtion yhdistelmää kirkon hallitessa tätä suhdetta, muodostetaan elävien tuomion aikana. Sisäinen linja osoittaa, kuinka Kristuksen kuva, joka edustaa jumaluuden ja ihmisyyden yhdistelmää, muodostetaan elävien tuomion aikana.</w:t>
      </w:r>
    </w:p>
    <w:p>
      <w:pPr>
        <w:pStyle w:val="ArticleBody"/>
        <w:jc w:val="left"/>
      </w:pPr>
      <w:r>
        <w:rPr>
          <w:rFonts w:ascii="Times New Roman" w:hAnsi="Times New Roman" w:eastAsia="Times New Roman" w:cs="Times New Roman"/>
        </w:rPr>
        <w:t>Kolmannen enkelin ja sadan neljänkymmenenneljän tuhannen uudistusliike alkoi lopun aikana vuonna 1989, kuten Danielin kirjan yhdestoista luku, jae kymmenen, esittää. Tällöin alkoi Danielin kirjan kahdennentoista luvun täydellinen täyttymys.</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ja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Yhdestoista luvun kymmenes jae edustaa ”puhdistusprosessin” alkua, jota ensimmäinen enkeli kuvaa Jumalan pelkäämisenä. Jakeet yksitoista ja kaksitoista kuvaavat sitä, missä sataneljäkymmentäneljätuhatta tehdään valkeiksi. Sakarjan kirja yksilöi tuon kokemuksen.</w:t>
      </w:r>
    </w:p>
    <w:p>
      <w:pPr>
        <w:pStyle w:val="ArticleScripture"/>
        <w:jc w:val="left"/>
      </w:pPr>
      <w:r>
        <w:rPr>
          <w:rFonts w:ascii="Times New Roman" w:hAnsi="Times New Roman" w:eastAsia="Times New Roman" w:cs="Times New Roman"/>
        </w:rPr>
        <w:t>Ja hän näytti minulle ylimmäisen papin Joosuan seisomassa Herran enkelin edessä ja Saatanan seisomassa hänen oikealla puolellaan vastustaakseen häntä. Ja Herra sanoi Saatanalle: Herra nuhdelkoon sinua, Saatana; niin, Herra, joka on valinnut Jerusalemin, nuhdelkoon sinua: eikö tämä ole tulesta temmattu kekäle? Ja Joosua oli puettu saastaisiin vaatteisiin ja seisoi enkelin edessä. Niin hän lausui ja sanoi niille, jotka seisoivat hänen edessään: Riisukaa saastaiset vaatteet hänen yltään. Ja hän sanoi hänelle: Katso, minä olen poistanut sinun pahat tekosi sinun päältäsi, ja minä puetan sinut juhlavaatteisiin. Ja minä sanoin: Pankoot he puhtaan käärelakin hänen päähänsä. Niin he panivat puhtaan käärelakin hänen päähänsä ja pukivat hänet vaatteisiin. Ja Herran enkeli seisoi siinä. Sakarja 3:1–5.</w:t>
      </w:r>
    </w:p>
    <w:p>
      <w:pPr>
        <w:pStyle w:val="ArticleBody"/>
        <w:jc w:val="left"/>
      </w:pPr>
      <w:r>
        <w:rPr>
          <w:rFonts w:ascii="Times New Roman" w:hAnsi="Times New Roman" w:eastAsia="Times New Roman" w:cs="Times New Roman"/>
        </w:rPr>
        <w:t>Tämä kohta täyttyy Kristuksen viimeisessä työssä Ylimmäisenä Pappina ja kuvaa sadan neljänkymmenenneljän tuhannen sinetöimistä.</w:t>
      </w:r>
    </w:p>
    <w:p>
      <w:pPr>
        <w:pStyle w:val="ArticleScripture"/>
        <w:jc w:val="left"/>
      </w:pPr>
      <w:r>
        <w:rPr>
          <w:rFonts w:ascii="Times New Roman" w:hAnsi="Times New Roman" w:eastAsia="Times New Roman" w:cs="Times New Roman"/>
        </w:rPr>
        <w:t>”Sakarian näky Joosuasta ja Enkelistä soveltuu erityisellä voimalla Jumalan kansan kokemukseen suuren sovituspäivän päätöskohtauksissa. Jäännösseurakunta joutuu silloin suureen koetukseen ja ahdistukseen. Ne, jotka pitävät Jumalan käskyt ja Jeesuksen uskon, saavat tuntea lohikäärmeen ja hänen joukkojensa vihan. Saatana pitää maailmaa alamaisinaan; hän on saanut valtaansa jopa monia tunnustautuvia kristittyjä. Mutta tässä on pieni joukko, joka vastustaa hänen yliherruuttaan. Jos hän voisi pyyhkiä heidät pois maan päältä, hänen voittonsa olisi täydellinen. Samoin kuin hän vaikutti pakanakansoihin hävittämään Israelin, samoin hän lähitulevaisuudessa yllyttää maan jumalattomat vallat hävittämään Jumalan kansan. Ihmisiltä tullaan vaatimaan kuuliaisuutta inhimillisille säädöksille jumalallisen lain vastaisesti.” Profeetat ja kuninkaat, 587.</w:t>
      </w:r>
    </w:p>
    <w:p>
      <w:pPr>
        <w:pStyle w:val="ArticleBody"/>
        <w:jc w:val="left"/>
      </w:pPr>
      <w:r>
        <w:rPr>
          <w:rFonts w:ascii="Times New Roman" w:hAnsi="Times New Roman" w:eastAsia="Times New Roman" w:cs="Times New Roman"/>
        </w:rPr>
        <w:t>”Suuren sovituspäivän päättävät tapahtumat” ovat ensiksi niiden sadanneljänkymmenenneljän tuhannen sinetöiminen, mitä sen jälkeen seuraa niiden Jumalan muiden lasten sinetöiminen, jotka ovat tällä hetkellä Babylonissa.</w:t>
      </w:r>
    </w:p>
    <w:p>
      <w:pPr>
        <w:pStyle w:val="ArticleScripture"/>
        <w:jc w:val="left"/>
      </w:pPr>
      <w:r>
        <w:rPr>
          <w:rFonts w:ascii="Times New Roman" w:hAnsi="Times New Roman" w:eastAsia="Times New Roman" w:cs="Times New Roman"/>
        </w:rPr>
        <w:t>“Kun Jumalan kansa nöyryyttää sielunsa Hänen edessään anoen sydämen puhtautta, annetaan käsky: ‘Riisukaa pois saastaiset vaatteet’, ja lausuvat rohkaisevat sanat: ‘Katso, minä olen poistanut sinun pahat tekosi sinun päältäsi, ja minä puetan sinut juhlavaatteisiin.’ Sakarja 3:4. Kristuksen vanhurskauden tahraton puku puetaan koeteltujen, kiusattujen, uskollisten Jumalan lasten ylle. Halveksittu jäännös puetaan loistaviin vaatteisiin, joita maailman turmelukset eivät enää milloinkaan saastuta. Heidän nimensä säilyvät Karitsan elämänkirjassa, merkittyinä uskollisten joukkoon kaikkina aikakausina. He ovat vastustaneet pettäjän juonia; lohikäärmeen karjunta ei ole saanut heitä horjumaan uskollisuudestaan. Nyt he ovat iankaikkisesti turvassa kiusaajan juonilta. Heidän syntinsä siirretään synnin alkusyyksi tulleen kannettaviksi. Heidän päähänsä asetetaan ‘puhdas käärelakki’.”</w:t>
      </w:r>
    </w:p>
    <w:p>
      <w:pPr>
        <w:pStyle w:val="ArticleScripture"/>
        <w:jc w:val="left"/>
      </w:pPr>
      <w:r>
        <w:rPr>
          <w:rFonts w:ascii="Times New Roman" w:hAnsi="Times New Roman" w:eastAsia="Times New Roman" w:cs="Times New Roman"/>
        </w:rPr>
        <w:t>Sillä aikaa kun Saatana on esittänyt syytöksiään, pyhät enkelit, näkymättöminä, ovat kulkeneet edestakaisin painaen uskollisten päälle elävän Jumalan sinetin. Nämä ovat ne, jotka seisovat Siionin vuorella Karitsan kanssa, ja Isän nimi on kirjoitettuna heidän otsiinsa. He laulavat uutta laulua valtaistuimen edessä, sitä laulua, jota ei kukaan voi oppia paitsi ne sataneljäkymmentäneljätuhatta, jotka on lunastettu maasta. ”Nämä ovat ne, jotka seuraavat Karitsaa, mihin ikinä Hän menee. Nämä ovat ihmisistä lunastetut esikoishedelemäksi Jumalalle ja Karitsalle. Eikä heidän suustaan ole löytynyt vilppiä, sillä he ovat moitteettomat Jumalan valtaistuimen edessä.” Ilmestys 14:4, 5.</w:t>
      </w:r>
    </w:p>
    <w:p>
      <w:pPr>
        <w:pStyle w:val="ArticleScripture"/>
        <w:jc w:val="left"/>
      </w:pPr>
      <w:r>
        <w:rPr>
          <w:rFonts w:ascii="Times New Roman" w:hAnsi="Times New Roman" w:eastAsia="Times New Roman" w:cs="Times New Roman"/>
        </w:rPr>
        <w:t>”Nyt on saavutettu enkelin sanojen täydellinen täyttymys: ’Kuule siis, Joosua, ylimmäinen pappi, sinä ja toverisi, jotka istuvat edessäsi; sillä he ovat ihmetyksen miehiä; sillä katso, minä tuon palvelijani, Vesan, esiin.’ Sakarja 3:8. Kristus ilmoitetaan kansansa Lunastajana ja Vapauttajana. Nyt todella jäännös on ’ihmetyksen miehiä’, kun heidän vaelluksensa kyyneleet ja nöyryytys väistyvät ilon ja kunnian tieltä Jumalan ja Karitsan läsnä ollessa. ’Sinä päivänä on Herran Vesa oleva kaunis ja kunniallinen, ja maan hedelmä oleva erinomainen ja ihana Israelin pelastuneille. Ja on tapahtuva, että Siioniin jäljelle jäänyttä ja Jerusalemissa säilynyttä sanotaan pyhäksi, jokaista, joka on kirjoitettu elävien joukkoon Jerusalemissa.’ Jesaja 4:2, 3.” Profeetat ja kuninkaat, 591, 592.</w:t>
      </w:r>
    </w:p>
    <w:p>
      <w:pPr>
        <w:pStyle w:val="ArticleBody"/>
        <w:jc w:val="left"/>
      </w:pPr>
      <w:r>
        <w:rPr>
          <w:rFonts w:ascii="Times New Roman" w:hAnsi="Times New Roman" w:eastAsia="Times New Roman" w:cs="Times New Roman"/>
        </w:rPr>
        <w:t>Sinetöiminen on Danielin ilmaisun ”puhdistetut, valkaistut ja koetellut” toinen vaihe. Jakeet yksitoista ja kaksitoista yksilöivät Venäjän, profeetallisen etelän kuninkaan, lopullisen nousun ja kukistumisen, joka edeltää Paneionin taistelua jakeissa kolmestatoista viiteentoista. Kun sadaltaneljältätuhannelta poistetaan Kristuksen toimesta heidän saastaiset vaatteensa suuren sovituspäivän päätösnäytöksissä, he saavat ”kauniin käärelakin”, mikä on Danielin korottaminen kolmanneksi hallitsijaksi, yhdessä helakanpunaisen viitan ja kultaketjun kanssa. Se on myös Joosefin lahja kultaketjusta, hänen korottamisensa toiseksi hallitsijaksi ja kuninkaan sormuksen lahja. ”Sormus” edustaa kuninkaallista sinettiä, jolla hallitsija painoi lakinsa kuninkaallisella sinetillä.</w:t>
      </w:r>
    </w:p>
    <w:p>
      <w:pPr>
        <w:pStyle w:val="ArticleBody"/>
        <w:jc w:val="left"/>
      </w:pPr>
      <w:r>
        <w:rPr>
          <w:rFonts w:ascii="Times New Roman" w:hAnsi="Times New Roman" w:eastAsia="Times New Roman" w:cs="Times New Roman"/>
        </w:rPr>
        <w:t>Dareios käytti sinettisormustaan sinetöidäkseen kuopan, johon Daniel oli asetettu leijonien joukkoon.</w:t>
      </w:r>
    </w:p>
    <w:p>
      <w:pPr>
        <w:pStyle w:val="ArticleScripture"/>
        <w:jc w:val="left"/>
      </w:pPr>
      <w:r>
        <w:rPr>
          <w:rFonts w:ascii="Times New Roman" w:hAnsi="Times New Roman" w:eastAsia="Times New Roman" w:cs="Times New Roman"/>
        </w:rPr>
        <w:t>Silloin kuningas käski, ja Daniel tuotiin ja heitettiin leijonain luolaan. Mutta kuningas puhui ja sanoi Danielille: Sinun Jumalasi, jota sinä lakkaamatta palvelet, pelastaa sinut. Ja kivi tuotiin ja pantiin luolan suulle; ja kuningas sinetöi sen omalla sinettisormuksellaan ja ylimystensä sineteillä, ettei päätöstä Danielin suhteen muutettaisi. Daniel 6:16, 17.</w:t>
      </w:r>
    </w:p>
    <w:p>
      <w:pPr>
        <w:pStyle w:val="ArticleBody"/>
        <w:jc w:val="left"/>
      </w:pPr>
      <w:r>
        <w:rPr>
          <w:rFonts w:ascii="Times New Roman" w:hAnsi="Times New Roman" w:eastAsia="Times New Roman" w:cs="Times New Roman"/>
        </w:rPr>
        <w:t>Heprean sana, joka on käännetty sanalla ”sinetti”, on Strongin mukaan H5824, ja se on johdettu juurisanasta, joka vastaa H5823:a; merkityksenä sinettisormus (ikään kuin kaiverrettuna). Joosua enkelin edessä, Daniel leijonien luolassa, Joosef faraon edessä edustavat niiden sadan neljänkymmenen neljän tuhannen sinetöimistä, mikä on toinen koetus Danielin kirjan luvussa kaksitoista, jossa ne, jotka on puhdistettu, tehdään sitten ”valkoisiksi” ennen kuin heitä ”koetellaan”. Näitä linjoja edustavat myös ”Serubbaabel”, ”Sealtielin poika”.</w:t>
      </w:r>
    </w:p>
    <w:p>
      <w:pPr>
        <w:pStyle w:val="ArticleScripture"/>
        <w:jc w:val="left"/>
      </w:pPr>
      <w:r>
        <w:rPr>
          <w:rFonts w:ascii="Times New Roman" w:hAnsi="Times New Roman" w:eastAsia="Times New Roman" w:cs="Times New Roman"/>
        </w:rPr>
        <w:t>Sinä päivänä, sanoo Herra Sebaot, minä otan sinut, palvelijani Serubbabel, Sealtielin pojan, sanoo Herra, ja teen sinut sinettisormukseksi; sillä minä olen valinnut sinut, sanoo Herra Sebaot. Haggai 2:23.</w:t>
      </w:r>
    </w:p>
    <w:p>
      <w:pPr>
        <w:pStyle w:val="ArticleBody"/>
        <w:jc w:val="left"/>
      </w:pPr>
      <w:r>
        <w:rPr>
          <w:rFonts w:ascii="Times New Roman" w:hAnsi="Times New Roman" w:eastAsia="Times New Roman" w:cs="Times New Roman"/>
        </w:rPr>
        <w:t>Serubbaabel merkitsee Babylonin jälkeläistä, ja hänen isänsä oli Sealtiel, joka merkitsee ”Jumalalta pyydettyä”. Serubbaabel edustaa toisen enkelin sanomaa, joka kutsuu Babylonin jälkeläiset Jumalan laumaan viimeisinä päivinä. ”Rukouksen” elementti liittyy niihin sataan neljäänkymmeneenneljään tuhanteen, jotka kutsuvat Babylonin lopullisen jälkeläisjoukon ulos, sillä tuo herätys tapahtuu ainoastaan rukouksen kautta.</w:t>
      </w:r>
    </w:p>
    <w:p>
      <w:pPr>
        <w:pStyle w:val="ArticleScripture"/>
        <w:jc w:val="left"/>
      </w:pPr>
      <w:r>
        <w:rPr>
          <w:rFonts w:ascii="Times New Roman" w:hAnsi="Times New Roman" w:eastAsia="Times New Roman" w:cs="Times New Roman"/>
        </w:rPr>
        <w:t>”Todellisen jumalisuuden elpyminen keskuudessamme on kaikista tarpeistamme suurin ja kiireellisin. Sen tavoitteleminen tulee olla ensimmäinen tehtävämme. Herran siunauksen saamiseksi on ponnisteltava vakavasti, ei siksi, ettei Jumala olisi halukas antamaan siunaustaan meille, vaan siksi, että me emme ole valmiit ottamaan sitä vastaan. Meidän taivaallinen Isämme on halukkaampi antamaan Pyhän Henkensä niille, jotka sitä Häneltä pyytävät, kuin maalliset vanhemmat ovat antamaan hyviä lahjoja lapsilleen. Mutta meidän tehtävämme on tunnustuksen, nöyrtymisen, parannuksen ja hartaiden rukousten kautta täyttää ne ehdot, joilla Jumala on luvannut antaa meille siunauksensa. Elpymistä voidaan odottaa vain vastauksena rukoukseen. Niin kauan kuin kansa on näin vailla Jumalan Pyhää Henkeä, se ei voi arvostaa sanan saarnaamista; mutta kun Hengen voima koskettaa heidän sydäntään, silloin pidetyt puheet eivät jää vaille vaikutusta. Jumalan sanan opetusten johdattamina, Hänen Henkensä ilmetessä, tervettä harkintaa noudattaen, ne, jotka osallistuvat kokouksiimme, saavat kallisarvoisen kokemuksen ja kotiin palattuaan ovat valmiita käyttämään terveellistä vaikutusta.”</w:t>
      </w:r>
    </w:p>
    <w:p>
      <w:pPr>
        <w:pStyle w:val="ArticleScripture"/>
        <w:jc w:val="left"/>
      </w:pPr>
      <w:r>
        <w:rPr>
          <w:rFonts w:ascii="Times New Roman" w:hAnsi="Times New Roman" w:eastAsia="Times New Roman" w:cs="Times New Roman"/>
        </w:rPr>
        <w:t>”Vanhat lipunkantajat tiesivät, mitä merkitsi kamppailla Jumalan kanssa rukouksessa ja iloita Hänen Henkensä vuodattamisesta. Mutta nämä ovat poistumassa toiminnan näyttämöltä; ja ketkä ovat nousemassa täyttämään heidän paikkansa? Kuinka on nousevan sukupolven laita? Ovatko he kääntyneet Jumalan puoleen? Olemmeko valveilla sen työn suhteen, jota taivaallisessa pyhäkössä tapahtuu, vai odotammeko, että jokin pakottava voima tulisi seurakunnan päälle, ennen kuin heräämme? Toivommeko näkevämme koko seurakunnan elpyvän? Sitä aikaa ei koskaan tule.</w:t>
      </w:r>
    </w:p>
    <w:p>
      <w:pPr>
        <w:pStyle w:val="ArticleScripture"/>
        <w:jc w:val="left"/>
      </w:pPr>
      <w:r>
        <w:rPr>
          <w:rFonts w:ascii="Times New Roman" w:hAnsi="Times New Roman" w:eastAsia="Times New Roman" w:cs="Times New Roman"/>
        </w:rPr>
        <w:t>”Seurakunnassa on ihmisiä, jotka eivät ole kääntyneitä ja jotka eivät liity vakavaan, voitolliseen rukoukseen. Meidän on ryhdyttävä työhön yksilöinä. Meidän tulee rukoilla enemmän ja puhua vähemmän. Vääryys on yltäkylläinen, ja kansaa on opetettava olemaan tyytymättä jumalisuuden muotoon ilman henkeä ja voimaa. Jos olemme vakavasti suuntautuneet tutkimaan omaa sydäntämme, panemaan pois syntimme ja korjaamaan pahat taipumuksemme, sielumme eivät ylpeydy turhuudessa; me emme luota itseemme, vaan meillä on pysyvä tietoisuus siitä, että meidän riittävyytemme on Jumalasta.” Selected Messages, kirja 1, 121, 122.</w:t>
      </w:r>
    </w:p>
    <w:p>
      <w:pPr>
        <w:pStyle w:val="ArticleBody"/>
        <w:jc w:val="left"/>
      </w:pPr>
      <w:r>
        <w:rPr>
          <w:rFonts w:ascii="Times New Roman" w:hAnsi="Times New Roman" w:eastAsia="Times New Roman" w:cs="Times New Roman"/>
        </w:rPr>
        <w:t>Rukouksen tienviitta esitetään Danielissa, jossa kuvataan rukous toisen luvun ulkoisen sanoman ymmärtämiseksi sekä myös rukous yhdeksännessä luvussa esitetyn sisäisen sanoman täyttämiseksi. Serubbaabel ja hänen isänsä Sealtiel edustavat sadanneljänkymmenenneljän tuhannen sinetöimistä toisessa koetuksessa, joka on pedon kuvan näkyvä koetus, joka on myös Ilmestyskirjan luvun yksitoista, jakeessa yksitoista esitetty sisäinen koetus, sekä myös Danielin luvun yksitoista, jakeessa yksitoista esitetty ulkoinen koetus.</w:t>
      </w:r>
    </w:p>
    <w:p>
      <w:pPr>
        <w:pStyle w:val="ArticleBody"/>
        <w:jc w:val="left"/>
      </w:pPr>
      <w:r>
        <w:rPr>
          <w:rFonts w:ascii="Times New Roman" w:hAnsi="Times New Roman" w:eastAsia="Times New Roman" w:cs="Times New Roman"/>
        </w:rPr>
        <w:t>Seuraavassa artikkelissa jatkamme yhdenteentoista jakeen käsittelyä.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yhdeksän</dc:title>
  <dc:subject>Neljäs linja</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