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quarante</w:t>
      </w:r>
    </w:p>
    <w:p>
      <w:pPr>
        <w:pStyle w:val="ArticleSubtitle"/>
        <w:jc w:val="left"/>
      </w:pPr>
      <w:r>
        <w:rPr>
          <w:rFonts w:ascii="Arial" w:hAnsi="Arial" w:eastAsia="Arial" w:cs="Arial"/>
        </w:rPr>
        <w:t>La dernière promesse : révélation du rôle d'Élie avant le Jour du Seigneur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La dernière promesse de l’Ancien Testament est qu’avant le grand et terrible jour du Seigneur, Élie viendrait.</w:t>
      </w:r>
    </w:p>
    <w:p>
      <w:pPr>
        <w:pStyle w:val="ArticleScripture"/>
        <w:jc w:val="left"/>
      </w:pPr>
      <w:r>
        <w:rPr>
          <w:rFonts w:ascii="Times New Roman" w:hAnsi="Times New Roman" w:eastAsia="Times New Roman" w:cs="Times New Roman"/>
        </w:rPr>
        <w:t>Souvenez-vous de la loi de Moïse, mon serviteur, que je lui ai ordonnée à Horeb pour tout Israël, avec les statuts et les jugements. Voici, je vous enverrai Élie, le prophète, avant que vienne le grand et redoutable jour du Seigneur; et il ramènera le cœur des pères vers les enfants, et le cœur des enfants vers leurs pères, de peur que je ne vienne frapper la terre d’une malédiction. Malachie 4:4-5.</w:t>
      </w:r>
    </w:p>
    <w:p>
      <w:pPr>
        <w:pStyle w:val="ArticleBody"/>
        <w:jc w:val="left"/>
      </w:pPr>
      <w:r>
        <w:rPr>
          <w:rFonts w:ascii="Times New Roman" w:hAnsi="Times New Roman" w:eastAsia="Times New Roman" w:cs="Times New Roman"/>
        </w:rPr>
        <w:t>L’Élie qui vient avant « le grand et redoutable jour du Seigneur » est un messager individuel, ainsi que le mouvement associé au message que ce messager proclame. L’Élie qui est envoyé, ce sont donc les cent quarante-quatre mille qui ne connaissent pas la mort, tout comme Hénoc et Élie le représentent. Ce sont ceux qui sont élevés comme un étendard au moment de l’imminente loi du dimanche.</w:t>
      </w:r>
    </w:p>
    <w:p>
      <w:pPr>
        <w:pStyle w:val="ArticleBody"/>
        <w:jc w:val="left"/>
      </w:pPr>
      <w:r>
        <w:rPr>
          <w:rFonts w:ascii="Times New Roman" w:hAnsi="Times New Roman" w:eastAsia="Times New Roman" w:cs="Times New Roman"/>
        </w:rPr>
        <w:t>L’Élie du temps de la fin a également été représenté par Jean-Baptiste, mais Jean ne représentait pas les cent quarante-quatre mille. Il représentait ceux qui rejoignent le mouvement et acceptent le message du messager du temps de la fin, lesquels sont ensuite assassinés par la papauté à l’heure de la crise de la loi du dimanche, qui commence lors de la loi du dimanche qui approche et se termine lorsque Michel se lève et que la papauté arrive à sa fin sans que personne ne l’aide.</w:t>
      </w:r>
    </w:p>
    <w:p>
      <w:pPr>
        <w:pStyle w:val="ArticleBody"/>
        <w:jc w:val="left"/>
      </w:pPr>
      <w:r>
        <w:rPr>
          <w:rFonts w:ascii="Times New Roman" w:hAnsi="Times New Roman" w:eastAsia="Times New Roman" w:cs="Times New Roman"/>
        </w:rPr>
        <w:t>Élie est représenté sur le mont Carmel et Jean est représenté dans la salle de banquet d’Hérode. Ces deux témoins historiques identifient les deux groupes du peuple de Dieu des derniers jours représentés dans le chapitre sept de l’Apocalypse. Les cent quarante-quatre mille et la grande foule correspondent au mont Carmel et à la fête d’anniversaire d’Hérode. Ces deux lignes prophétiques fournissent un point de référence solide pour identifier avec soin les éléments de la huitième tête, qui est des sept têtes du chapitre dix-sept de l’Apocalypse, avec suffisamment de détails prophétiques pour clarifier comment et pourquoi le dernier président, le huitième, qui est des sept, devient le grand dictateur des États-Unis dans les dernières phases du sixième royaume de la prophétie biblique.</w:t>
      </w:r>
    </w:p>
    <w:p>
      <w:pPr>
        <w:pStyle w:val="ArticleBody"/>
        <w:jc w:val="left"/>
      </w:pPr>
      <w:r>
        <w:rPr>
          <w:rFonts w:ascii="Times New Roman" w:hAnsi="Times New Roman" w:eastAsia="Times New Roman" w:cs="Times New Roman"/>
        </w:rPr>
        <w:t>Au moment de la loi du dimanche, la triple union est accomplie.</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entièrement de la justice. Lorsque le protestantisme étendra la main par-dessus le gouffre pour saisir la main de la puissance romaine, lorsqu’il passera au-dessus de l’abîme pour donner la main au spiritisme, lorsque, sous l’influence de cette triple union, notre pays répudiera tout principe de sa Constitution en tant que gouvernement protestant et républicain, et prendra des mesures pour la propagation des faussetés et des illusions papales, alors nous pourrons savoir que le temps est venu pour l’activité merveilleuse de Satan et que la fin est proche. » Testimonies, volume 5, 451.</w:t>
      </w:r>
    </w:p>
    <w:p>
      <w:pPr>
        <w:pStyle w:val="ArticleBody"/>
        <w:jc w:val="left"/>
      </w:pPr>
      <w:r>
        <w:rPr>
          <w:rFonts w:ascii="Times New Roman" w:hAnsi="Times New Roman" w:eastAsia="Times New Roman" w:cs="Times New Roman"/>
        </w:rPr>
        <w:t>Pourtant, dans cette illustration, il y a une séquence, et cette séquence est un sujet traité par la parole inspirée. C’est un événement qui se produit au moment du « décret », lequel, en un sens, est un événement unique, mais constitue en réalité une séquence d’événements très soigneusement ordonnée. Au « décret », les États-Unis cessent d’être le sixième royaume de la prophétie biblique, ce qui signifie que c’est là que commence le septième royaume, mais le septième royaume accepte de donner son royaume à la bête. Lorsque le faux prophète est vaincu, le dragon prend sa place et donne immédiatement la moitié de son royaume à la bête.</w:t>
      </w:r>
    </w:p>
    <w:p>
      <w:pPr>
        <w:pStyle w:val="ArticleBody"/>
        <w:jc w:val="left"/>
      </w:pPr>
      <w:r>
        <w:rPr>
          <w:rFonts w:ascii="Times New Roman" w:hAnsi="Times New Roman" w:eastAsia="Times New Roman" w:cs="Times New Roman"/>
        </w:rPr>
        <w:t>Au mont Carmel, il y avait quatre cent cinquante prophètes de Baal, et il y avait quatre cents prophètes du bosquet qui étaient à Samarie et mangeaient à la table de Jézabel.</w:t>
      </w:r>
    </w:p>
    <w:p>
      <w:pPr>
        <w:pStyle w:val="ArticleScripture"/>
        <w:jc w:val="left"/>
      </w:pPr>
      <w:r>
        <w:rPr>
          <w:rFonts w:ascii="Times New Roman" w:hAnsi="Times New Roman" w:eastAsia="Times New Roman" w:cs="Times New Roman"/>
        </w:rPr>
        <w:t>Envoie donc, et rassemble auprès de moi tout Israël au mont Carmel, ainsi que les quatre cent cinquante prophètes de Baal, et les quatre cents prophètes des bois sacrés, qui mangent à la table de Jézabel. 1 Rois 18:19.</w:t>
      </w:r>
    </w:p>
    <w:p>
      <w:pPr>
        <w:pStyle w:val="ArticleBody"/>
        <w:jc w:val="left"/>
      </w:pPr>
      <w:r>
        <w:rPr>
          <w:rFonts w:ascii="Times New Roman" w:hAnsi="Times New Roman" w:eastAsia="Times New Roman" w:cs="Times New Roman"/>
        </w:rPr>
        <w:t>Élie identifie la confrontation au mont Carmel comme une controverse portant non seulement sur la question de savoir qui était le vrai Dieu, mais aussi sur celle de savoir qui était le vrai prophète.</w:t>
      </w:r>
    </w:p>
    <w:p>
      <w:pPr>
        <w:pStyle w:val="ArticleScripture"/>
        <w:jc w:val="left"/>
      </w:pPr>
      <w:r>
        <w:rPr>
          <w:rFonts w:ascii="Times New Roman" w:hAnsi="Times New Roman" w:eastAsia="Times New Roman" w:cs="Times New Roman"/>
        </w:rPr>
        <w:t>Alors Élie dit au peuple: Moi, moi seul, je suis resté prophète du Seigneur; mais les prophètes de Baal sont au nombre de quatre cent cinquante hommes. 1 Rois 18:22.</w:t>
      </w:r>
    </w:p>
    <w:p>
      <w:pPr>
        <w:pStyle w:val="ArticleBody"/>
        <w:jc w:val="left"/>
      </w:pPr>
      <w:r>
        <w:rPr>
          <w:rFonts w:ascii="Times New Roman" w:hAnsi="Times New Roman" w:eastAsia="Times New Roman" w:cs="Times New Roman"/>
        </w:rPr>
        <w:t>Lorsque l’offrande d’Élie fut consumée par le feu descendu du ciel, il tua alors les quatre cent cinquante prophètes de Baal de ses propres mains.</w:t>
      </w:r>
    </w:p>
    <w:p>
      <w:pPr>
        <w:pStyle w:val="ArticleScripture"/>
        <w:jc w:val="left"/>
      </w:pPr>
      <w:r>
        <w:rPr>
          <w:rFonts w:ascii="Times New Roman" w:hAnsi="Times New Roman" w:eastAsia="Times New Roman" w:cs="Times New Roman"/>
        </w:rPr>
        <w:t>Et Élie leur dit : Prenez les prophètes de Baal ; qu’aucun d’eux ne s’échappe. Ils les prirent ; et Élie les fit descendre au torrent de Kishon, et les y égorgea. 1 Rois 18:40.</w:t>
      </w:r>
    </w:p>
    <w:p>
      <w:pPr>
        <w:pStyle w:val="ArticleBody"/>
        <w:jc w:val="left"/>
      </w:pPr>
      <w:r>
        <w:rPr>
          <w:rFonts w:ascii="Times New Roman" w:hAnsi="Times New Roman" w:eastAsia="Times New Roman" w:cs="Times New Roman"/>
        </w:rPr>
        <w:t>Baal était une fausse divinité masculine, et les quatre cents prophètes du bosquet, qui étaient encore avec Jézabel et mangeaient à sa table dans la ville de Samarie, étaient les prophètes de la divinité féminine Ashtaroth. La divinité féminine survécut au massacre des prophètes du mont Carmel par Élie.</w:t>
      </w:r>
    </w:p>
    <w:p>
      <w:pPr>
        <w:pStyle w:val="ArticleScripture"/>
        <w:jc w:val="left"/>
      </w:pPr>
      <w:r>
        <w:rPr>
          <w:rFonts w:ascii="Times New Roman" w:hAnsi="Times New Roman" w:eastAsia="Times New Roman" w:cs="Times New Roman"/>
        </w:rPr>
        <w:t>Le peuple sur la montagne se prosterne, saisi de terreur et d’effroi, devant le Dieu invisible. Ils ne peuvent regarder le feu éclatant et dévorant envoyé du ciel. Ils craignent d’être consumés à cause de leur apostasie et de leurs péchés. Ils s’écrient d’une seule voix, qui retentit sur la montagne et se répercute jusque dans les plaines au-dessous d’eux avec une terrible netteté: "L’Éternel, c’est lui qui est Dieu; l’Éternel, c’est lui qui est Dieu." Israël est enfin réveillé et détrompé. Ils voient leur péché et combien ils ont gravement déshonoré Dieu. Leur colère se tourne contre les prophètes de Baal. Avec un effroi terrible, Achab et les prêtres de Baal furent témoins de la merveilleuse manifestation de la puissance de Jéhovah. De nouveau retentit, en des paroles de commandement saisissantes, la voix d’Élie au peuple: "Saisissez les prophètes de Baal; qu’aucun d’eux n’échappe." Et le peuple était prêt à obéir à la parole d’Élie. Ils saisirent les faux prophètes qui les avaient égarés et les amenèrent au torrent du Kison, et là, Élie, de sa propre main, mit à mort ces prêtres idolâtres. Review and Herald, 7 octobre 1873.</w:t>
      </w:r>
    </w:p>
    <w:p>
      <w:pPr>
        <w:pStyle w:val="ArticleBody"/>
        <w:jc w:val="left"/>
      </w:pPr>
      <w:r>
        <w:rPr>
          <w:rFonts w:ascii="Times New Roman" w:hAnsi="Times New Roman" w:eastAsia="Times New Roman" w:cs="Times New Roman"/>
        </w:rPr>
        <w:t>Le mont Carmel préfigure la loi dominicale imminente aux États-Unis. C’est alors que l’étendard des cent quarante-quatre mille (préfiguré par Élie) est hissé. C’est là que la corne protestante authentique se manifeste clairement, par contraste avec la corne protestante contrefaite, qui est à Samarie et mange la nourriture de Jézabel. C’est là que la corne républicaine, qui était devenue la corne à la fois de l’Église et de l’État à l’approche du mont Carmel, arrive à son terme en tant que sixième royaume de la prophétie biblique. Ce qui reste alors, c’est Achab, sa nation à dix parties, et Jézabel, qui s’est tenue cachée à Samarie, tandis qu’elle dîne avec des protestants apostats. Le sixième royaume est achevé, et la pluie vient alors sans mesure.</w:t>
      </w:r>
    </w:p>
    <w:p>
      <w:pPr>
        <w:pStyle w:val="ArticleBody"/>
        <w:jc w:val="left"/>
      </w:pPr>
      <w:r>
        <w:rPr>
          <w:rFonts w:ascii="Times New Roman" w:hAnsi="Times New Roman" w:eastAsia="Times New Roman" w:cs="Times New Roman"/>
        </w:rPr>
        <w:t>À la fête d’anniversaire d’Hérode, Élie, représenté par Jean-Baptiste, est dans la prison romaine, attendant la délivrance ou la mort. Il n’y a pas de prophètes de Baal pour exécuter la danse de la tromperie, seulement Salomé, la fille de Jézabel. Hérode et ses amis de la cour sont ivres du vin de Babylone, car son anniversaire représente aussi la loi du dimanche, et toutes les nations ont commencé à boire le vin de Babylone le 11 septembre 2001, bien avant l’imminente loi du dimanche.</w:t>
      </w:r>
    </w:p>
    <w:p>
      <w:pPr>
        <w:pStyle w:val="ArticleScripture"/>
        <w:jc w:val="left"/>
      </w:pPr>
      <w:r>
        <w:rPr>
          <w:rFonts w:ascii="Times New Roman" w:hAnsi="Times New Roman" w:eastAsia="Times New Roman" w:cs="Times New Roman"/>
        </w:rPr>
        <w:t>Après cela, je vis descendre du ciel un autre ange, qui avait une grande puissance ; et la terre fut illuminée de sa gloire. Et il cria avec force d’une voix puissante, disant : Babylone la grande est tombée, elle est tombée ; et elle est devenue la demeure des démons, le repaire de tout esprit impur, et la cage de tout oiseau impur et odieux. Car toutes les nations ont bu du vin de la fureur de sa fornication, et les rois de la terre ont commis fornication avec elle, et les marchands de la terre se sont enrichis par l’abondance de son luxe. Apocalypse 18:1–3.</w:t>
      </w:r>
    </w:p>
    <w:p>
      <w:pPr>
        <w:pStyle w:val="ArticleBody"/>
        <w:jc w:val="left"/>
      </w:pPr>
      <w:r>
        <w:rPr>
          <w:rFonts w:ascii="Times New Roman" w:hAnsi="Times New Roman" w:eastAsia="Times New Roman" w:cs="Times New Roman"/>
        </w:rPr>
        <w:t>Ces trois versets se sont accomplis lorsque les grands édifices de New York, les tours jumelles, ont été abattus par la main de Dieu.</w:t>
      </w:r>
    </w:p>
    <w:p>
      <w:pPr>
        <w:pStyle w:val="ArticleScripture"/>
        <w:jc w:val="left"/>
      </w:pPr>
      <w:r>
        <w:rPr>
          <w:rFonts w:ascii="Times New Roman" w:hAnsi="Times New Roman" w:eastAsia="Times New Roman" w:cs="Times New Roman"/>
        </w:rPr>
        <w:t>« Voici maintenant que circule la parole selon laquelle j’aurais déclaré que New York doit être emportée par un raz-de-marée ? Cela, je ne l’ai jamais dit. J’ai dit, tandis que je regardais les grands édifices qui s’y élevaient, étage après étage : “Quelles scènes terribles se produiront lorsque le Seigneur se lèvera pour ébranler puissamment la terre ! Alors les paroles d’Apocalypse 18:1–3 s’accompliront.” Tout le dix-huitième chapitre de l’Apocalypse est un avertissement de ce qui vient sur la terre. Mais je n’ai reçu aucune lumière particulière au sujet de ce qui doit venir sur New York, sinon que je sais qu’un jour les grands bâtiments qui s’y trouvent seront renversés par le déploiement et le bouleversement de la puissance de Dieu. D’après la lumière qui m’a été donnée, je sais que la destruction est dans le monde. Une parole du Seigneur, un attouchement de sa puissance souveraine, et ces constructions massives tomberont. Des scènes se produiront dont nous ne pouvons imaginer l’effroi. » Review and Herald, 5 juillet 1906.</w:t>
      </w:r>
    </w:p>
    <w:p>
      <w:pPr>
        <w:pStyle w:val="ArticleBody"/>
        <w:jc w:val="left"/>
      </w:pPr>
      <w:r>
        <w:rPr>
          <w:rFonts w:ascii="Times New Roman" w:hAnsi="Times New Roman" w:eastAsia="Times New Roman" w:cs="Times New Roman"/>
        </w:rPr>
        <w:t>La loi dominicale imminente est représentée par la deuxième voix du chapitre dix-huit de l’Apocalypse, et elle représente le mont Carmel d’Achab et la fête d’anniversaire d’Hérode. Hérodiade, qui est aussi Jézabel, n’est pas présente à la fête arrosée d’Hérode, tout comme Jézabel était absente du mont Carmel. Jusqu’à la loi dominicale, elle a été oubliée durant les soixante-dix années symboliques du règne de la bête de la terre, le sixième royaume de la prophétie biblique. Quand Jézabel a reçu sa blessure mortelle en 1798 et 1799, le sixième royaume (les États-Unis) a commencé son mandat en tant que sixième royaume de la prophétie biblique. Quand le sixième royaume prend fin, elle revient alors et commence à chanter ses chants et à commettre la fornication avec toutes les nations de la terre.</w:t>
      </w:r>
    </w:p>
    <w:p>
      <w:pPr>
        <w:pStyle w:val="ArticleBody"/>
        <w:jc w:val="left"/>
      </w:pPr>
      <w:r>
        <w:rPr>
          <w:rFonts w:ascii="Times New Roman" w:hAnsi="Times New Roman" w:eastAsia="Times New Roman" w:cs="Times New Roman"/>
        </w:rPr>
        <w:t>Ses chants de fornication et de vin furent prophétiquement inaugurés le 11 septembre 2001, mais ce n’était que la période de préparation, comme l’avaient représentée les trente années de 508 à 538, la première fois qu’elle monta sur le trône. Jusqu’à la loi du dimanche, quand le sixième royaume est abattu par la main d’Élie, elle est demeurée cachée en Samarie. À ce moment-là, Jean-Baptiste est détenu dans sa prison, attendant soit la délivrance, soit la mort.</w:t>
      </w:r>
    </w:p>
    <w:p>
      <w:pPr>
        <w:pStyle w:val="ArticleBody"/>
        <w:jc w:val="left"/>
      </w:pPr>
      <w:r>
        <w:rPr>
          <w:rFonts w:ascii="Times New Roman" w:hAnsi="Times New Roman" w:eastAsia="Times New Roman" w:cs="Times New Roman"/>
        </w:rPr>
        <w:t>Hérode et ses nobles amis étaient ivres du vin de Babylone, lorsque Salomé, la fille d’Hérodiade (Jézabel), exécuta sa danse très séduisante, et Hérode manifesta ses désirs lubriques et incestueux. Il fut entièrement captivé par les avances sexuelles de sa belle-fille et lui offrit jusqu’à la moitié de son royaume.</w:t>
      </w:r>
    </w:p>
    <w:p>
      <w:pPr>
        <w:pStyle w:val="ArticleScripture"/>
        <w:jc w:val="left"/>
      </w:pPr>
      <w:r>
        <w:rPr>
          <w:rFonts w:ascii="Times New Roman" w:hAnsi="Times New Roman" w:eastAsia="Times New Roman" w:cs="Times New Roman"/>
        </w:rPr>
        <w:t>Et un jour favorable étant venu, Hérode, à l’occasion de son anniversaire, donna un festin à ses dignitaires, aux chefs militaires et aux principaux de la Galilée; et la fille de ladite Hérodiade entra, et dansa, et plut à Hérode et à ceux qui étaient à table avec lui. Le roi dit à la jeune fille: Demande-moi ce que tu voudras, et je te le donnerai. Et il lui fit serment: Tout ce que tu me demanderas, je te le donnerai, jusqu’à la moitié de mon royaume. Étant sortie, elle dit à sa mère: Que demanderai-je? Et elle répondit: La tête de Jean-Baptiste. Elle revint aussitôt en hâte vers le roi et demanda, disant: Je veux que tu me donnes à l’instant, sur un plat, la tête de Jean-Baptiste. Le roi en fut très affligé; mais, à cause de son serment et des convives qui étaient avec lui, il ne voulut pas lui faire de refus. Aussitôt, le roi envoya un bourreau et ordonna qu’on apportât sa tête; et celui-ci alla le décapiter dans la prison, et il apporta sa tête sur un plat et la donna à la jeune fille; et la jeune fille la donna à sa mère. Marc 6:21-28.</w:t>
      </w:r>
    </w:p>
    <w:p>
      <w:pPr>
        <w:pStyle w:val="ArticleBody"/>
        <w:jc w:val="left"/>
      </w:pPr>
      <w:r>
        <w:rPr>
          <w:rFonts w:ascii="Times New Roman" w:hAnsi="Times New Roman" w:eastAsia="Times New Roman" w:cs="Times New Roman"/>
        </w:rPr>
        <w:t>La première voix du chapitre dix-huit de l’Apocalypse a retenti le 11 septembre 2001, et la deuxième voix retentira lors de la loi du dimanche imminente. Dans l’histoire représentée dans Jean chapitre six, la première voix de 2001 était la voix du Christ informant ses disciples qu’ils devaient manger sa chair et boire son sang, car il était le véritable Pain du ciel. Cette période a commencé en Galilée et s’est terminée par une purge parmi ses disciples qui se sont détournés de lui dans Jean chapitre SIX, verset SOIXANTE-SIX. Cette histoire a commencé en Galilée par une épreuve alimentaire, et s’est achevée par l’imposition de la marque de la bête, comme le typifie le nombre du nom du pape, qui est SIX, SIX, SIX. Galilée signifie « tournant », et le 11 septembre 2001 a été un « tournant » prophétique (Galilée), et l’anniversaire d’Hérode a eu lieu avec les dirigeants de la Galilée. La voix du début du chapitre dix-huit de l’Apocalypse, et la voix de la fin du chapitre dix-huit de l’Apocalypse, sont toutes deux représentées par la Galilée, qui est un tournant.</w:t>
      </w:r>
    </w:p>
    <w:p>
      <w:pPr>
        <w:pStyle w:val="ArticleScripture"/>
        <w:jc w:val="left"/>
      </w:pPr>
      <w:r>
        <w:rPr>
          <w:rFonts w:ascii="Times New Roman" w:hAnsi="Times New Roman" w:eastAsia="Times New Roman" w:cs="Times New Roman"/>
        </w:rPr>
        <w:t>Il y a des leçons à tirer du passé; et l’on attire l’attention sur elles afin que tous comprennent que Dieu agit aujourd’hui de la même manière qu’Il l’a toujours fait. Sa main est visible dans Son œuvre et parmi les nations aujourd’hui, exactement comme elle l’a été depuis que l’Évangile a été proclamé pour la première fois à Adam en Éden.</w:t>
      </w:r>
    </w:p>
    <w:p>
      <w:pPr>
        <w:pStyle w:val="ArticleScripture"/>
        <w:jc w:val="left"/>
      </w:pPr>
      <w:r>
        <w:rPr>
          <w:rFonts w:ascii="Times New Roman" w:hAnsi="Times New Roman" w:eastAsia="Times New Roman" w:cs="Times New Roman"/>
        </w:rPr>
        <w:t>Il y a des périodes qui sont des tournants dans l'histoire des nations et de l'Église. Dans la providence de Dieu, lorsque ces diverses crises surviennent, la lumière pour ce temps-là est donnée. Si elle est reçue, il y a progrès spirituel; si elle est rejetée, le déclin spirituel et le naufrage s'ensuivent. Le Seigneur, dans sa Parole, a dévoilé l'œuvre offensive de l'Évangile telle qu'elle a été menée dans le passé, et telle qu'elle le sera à l'avenir, jusqu'au conflit final, lorsque les puissances sataniques accompliront leur dernier mouvement prodigieux. Bible Echo, 26 août 1895.</w:t>
      </w:r>
    </w:p>
    <w:p>
      <w:pPr>
        <w:pStyle w:val="ArticleBody"/>
        <w:jc w:val="left"/>
      </w:pPr>
      <w:r>
        <w:rPr>
          <w:rFonts w:ascii="Times New Roman" w:hAnsi="Times New Roman" w:eastAsia="Times New Roman" w:cs="Times New Roman"/>
        </w:rPr>
        <w:t>La Galilée en 2001, et la Galilée lors de la loi du dimanche à venir, identifient le moment où la lumière de la pluie tardive est répandue. En 2001, ce fut une effusion mesurée, mais à la seconde voix elle est répandue sans mesure, comme le représente l’immense effusion après qu’Élie eut tué les prophètes de Baal, qui eut lieu lors de la fête d’anniversaire d’Hérode. L’anniversaire d’Hérode identifie la naissance du septième royaume de la prophétie biblique, lequel suit immédiatement la mort du royaume précédent. Les États-Unis ont commencé à régner en 1798, à la mort du cinquième royaume, et, à la mort des prophètes de Baal, l’anniversaire du septième royaume est arrivé. Ce septième royaume est représenté par le royaume décuple du nord d’Achab, et par Hérode, représentant du royaume décuple du nord de la Rome païenne.</w:t>
      </w:r>
    </w:p>
    <w:p>
      <w:pPr>
        <w:pStyle w:val="ArticleScripture"/>
        <w:jc w:val="left"/>
      </w:pPr>
      <w:r>
        <w:rPr>
          <w:rFonts w:ascii="Times New Roman" w:hAnsi="Times New Roman" w:eastAsia="Times New Roman" w:cs="Times New Roman"/>
        </w:rPr>
        <w:t>Et les dix cornes que tu as vues sur la bête haïront la prostituée, la rendront désolée et nue, dévoreront sa chair et la brûleront au feu. Car Dieu a mis dans leur cœur d’accomplir sa volonté, de se mettre d’accord et de donner leur pouvoir royal à la bête, jusqu’à ce que les paroles de Dieu soient accomplies. Et la femme que tu as vue est la grande ville qui règne sur les rois de la terre. Apocalypse 17:16-18.</w:t>
      </w:r>
    </w:p>
    <w:p>
      <w:pPr>
        <w:pStyle w:val="ArticleBody"/>
        <w:jc w:val="left"/>
      </w:pPr>
      <w:r>
        <w:rPr>
          <w:rFonts w:ascii="Times New Roman" w:hAnsi="Times New Roman" w:eastAsia="Times New Roman" w:cs="Times New Roman"/>
        </w:rPr>
        <w:t>Hérode consent à accomplir le serment qu’il a fait à Salomé et à lui donner la tête de Jean, et son serment était présenté comme allant jusqu’à la moitié de son royaume. Les dix rois des Nations Unies, tout en haïssant la prostituée, acceptent de donner leur septième royaume à la huitième tête, qui est issue des sept têtes précédentes. Ils se rallient à un royaume fondé sur la combinaison de l’État mondial avec son Église mondiale. Mais ce mariage est un mariage latin, et non un mariage anglais, car leur mariage est représenté par la « femme » régnant « sur les rois ». Dans un mariage latin, la famille conserve le nom de la femme, et non celui de l’homme, et le nom de ce double mariage est un élément important du récit prophétique.</w:t>
      </w:r>
    </w:p>
    <w:p>
      <w:pPr>
        <w:pStyle w:val="ArticleScripture"/>
        <w:jc w:val="left"/>
      </w:pPr>
      <w:r>
        <w:rPr>
          <w:rFonts w:ascii="Times New Roman" w:hAnsi="Times New Roman" w:eastAsia="Times New Roman" w:cs="Times New Roman"/>
        </w:rPr>
        <w:t>« Les rois, les chefs et les gouverneurs se sont eux-mêmes marqués de l’empreinte de l’antéchrist, et sont représentés comme le dragon qui s’en va faire la guerre aux saints — à ceux qui gardent les commandements de Dieu et qui ont la foi de Jésus. » Testimonies to Ministers, 38.</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La parole qu’Ésaïe, fils d’Amots, a vue au sujet de Juda et de Jérusalem. Il arrivera, dans les derniers jours, que la montagne de la maison du Seigneur sera établie au sommet des montagnes, et qu’elle sera élevée au-dessus des collines; et toutes les nations y afflueront. Et beaucoup de peuples s’y rendront et diront: Venez, montons à la montagne du Seigneur, à la maison du Dieu de Jacob; il nous instruira de ses voies, et nous marcherons dans ses sentiers; car de Sion sortira la loi, et de Jérusalem, la parole du Seigneur. ... Et, en ce jour-là, sept femmes s’empareront d’un seul homme, disant: Nous mangerons notre propre pain et nous nous vêtirons de nos propres vêtements; seulement, fais que nous soyons appelées par ton nom, pour ôter notre opprobre. En ce jour-là, le rejeton du Seigneur sera beau et glorieux, et le fruit de la terre sera excellent et magnifique pour les réchappés d’Israël. Et il arrivera que celui qui sera resté en Sion, et celui qui demeurera à Jérusalem, sera appelé saint, quiconque sera inscrit parmi les vivants à Jérusalem: quand le Seigneur aura lavé les souillures des filles de Sion et aura purifié du milieu d’elle le sang de Jérusalem, par l’esprit de jugement et par l’esprit de brûlure. Ésaïe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quarante</dc:title>
  <dc:subject>La dernière promesse : révélation du rôle d'Élie avant le Jour du Seigneur</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