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quatre-vingt-quatorze</w:t>
      </w:r>
    </w:p>
    <w:p>
      <w:pPr>
        <w:pStyle w:val="ArticleSubtitle"/>
        <w:jc w:val="left"/>
      </w:pPr>
      <w:r>
        <w:rPr>
          <w:rFonts w:ascii="Arial" w:hAnsi="Arial" w:eastAsia="Arial" w:cs="Arial"/>
        </w:rPr>
        <w:t>Échos des Maccabées : le triomphe de Trump et la voie prophétique vers 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La lignée représentée par les Maccabées (identifiant le protestantisme apostat aux États-Unis) a commencé sa révolte contre la religion grecque à Modein, en 167 av. J.-C. Les Maccabées y triomphèrent des efforts d’Antiochus Épiphane pour imposer la religion grecque aux Juifs, et tuèrent aussi le chef des Juifs qui collaborait avec Antiochus. Ainsi, Biden est battu à l’élection de 2024, grâce au bloc électoral connu sous le nom de « droite religieuse ». L’histoire décrit la victoire de l’élection de 2024, où le protestantisme apostat l’emporte non seulement sur les républicains mondialistes appelés RINO, mais aussi sur les efforts des démocrates athées pour imposer à la nation la religion du wokisme.</w:t>
      </w:r>
    </w:p>
    <w:p>
      <w:pPr>
        <w:pStyle w:val="ArticleBody"/>
        <w:jc w:val="left"/>
      </w:pPr>
      <w:r>
        <w:rPr>
          <w:rFonts w:ascii="Times New Roman" w:hAnsi="Times New Roman" w:eastAsia="Times New Roman" w:cs="Times New Roman"/>
        </w:rPr>
        <w:t>La guerre spirituelle interne, représentée par la ligne des Maccabées, a commencé en 2015, lorsque le président riche a déchaîné les puissances du dragon du mondialisme, et l’œuvre du dragon visant à tuer les deux témoins comprenait les procès Pelosi concernant le 6 janvier 2021. Modein, et la révolte des Maccabées, identifient la future victoire du protestantisme apostat le 5 novembre 2024. L’investiture du 20 janvier 2025 était préfigurée par 164 av. J.-C., qui représentait la reconsécration du Second Temple, et cette même année (164 av. J.-C.), Antiochus Epiphanes est mort. Antiochus représente le Parti démocrate, et leurs partenaires mondialistes qui se revendiquent républicains, bien qu’ils ne soient pas plus des républicains MAGA qu’une fille n’est un garçon.</w:t>
      </w:r>
    </w:p>
    <w:p>
      <w:pPr>
        <w:pStyle w:val="ArticleBody"/>
        <w:jc w:val="left"/>
      </w:pPr>
      <w:r>
        <w:rPr>
          <w:rFonts w:ascii="Times New Roman" w:hAnsi="Times New Roman" w:eastAsia="Times New Roman" w:cs="Times New Roman"/>
        </w:rPr>
        <w:t>La lutte politique représentée par les versets treize à quinze, qui se conclut par la bataille de Panium, est parallèle à la lutte religieuse, dans cette histoire, entre le wokisme et le protestantisme apostat. Après l’investiture de Trump en 2025, représentée par la reconsécration du Second Temple en 164 av. J.-C., il commencera alors la formation effective d’une image de la bête en réunissant l’Église protestante apostate avec son gouvernement républicain apostat, représentés par la ligue de Rome et les Maccabées de 161 av. J.-C. à 158 av. J.-C. Trump réunira l’Église et l’État dans une alliance où l’élément religieux est aux commandes. Dans l’histoire prophétique où la bête de la terre forme l’image de la bête du catholicisme, la corne républicaine apostate et la corne protestante apostate rempliront la mesure de leur temps de probation du mauvais côté de la question de la vie éternelle.</w:t>
      </w:r>
    </w:p>
    <w:p>
      <w:pPr>
        <w:pStyle w:val="ArticleBody"/>
        <w:jc w:val="left"/>
      </w:pPr>
      <w:r>
        <w:rPr>
          <w:rFonts w:ascii="Times New Roman" w:hAnsi="Times New Roman" w:eastAsia="Times New Roman" w:cs="Times New Roman"/>
        </w:rPr>
        <w:t>Dès l’investiture, représentée par la purification du Second Temple en 164 av. J.-C., l’œuvre de formation de l’image de la bête commence, telle que représentée par l’alliance des Juifs et de Rome de 161 av. J.-C. à 158 av. J.-C. Trump sera réélu le 5 novembre 2024 (167 av. J.-C.) et, lors de son investiture (164 av. J.-C.), il deviendra le huitième président depuis le temps de la fin en 1989. Ce faisant, il deviendra le huitième, qui est des sept, à l’image de la bête papale qui devient le huitième royaume de la prophétie biblique lorsque sa plaie mortelle sera guérie lors de la loi du dimanche. Son investiture a été représentée par la reconsécration du Second Temple par les Maccabées en 164 av. J.-C. La révolte des Maccabées a commencé trois ans plus tôt dans la ville de Modein, qui signifie « protestation », et marque sa victoire électorale du 5 novembre 2024.</w:t>
      </w:r>
    </w:p>
    <w:p>
      <w:pPr>
        <w:pStyle w:val="ArticleBody"/>
        <w:jc w:val="left"/>
      </w:pPr>
      <w:r>
        <w:rPr>
          <w:rFonts w:ascii="Times New Roman" w:hAnsi="Times New Roman" w:eastAsia="Times New Roman" w:cs="Times New Roman"/>
        </w:rPr>
        <w:t>En 164 av. J.-C., la deuxième dédicace du Second Temple a eu lieu, préfigurant ainsi la deuxième investiture de Trump le 20 janvier 2025. À ce moment-là, il devient officiellement le huitième président qui est des sept présidents qui l’ont précédé. L’année 164 av. J.-C. est commémorée par le judaïsme pour marquer la deuxième dédicace du Second Temple.</w:t>
      </w:r>
    </w:p>
    <w:p>
      <w:pPr>
        <w:pStyle w:val="ArticleBody"/>
        <w:jc w:val="left"/>
      </w:pPr>
      <w:r>
        <w:rPr>
          <w:rFonts w:ascii="Times New Roman" w:hAnsi="Times New Roman" w:eastAsia="Times New Roman" w:cs="Times New Roman"/>
        </w:rPr>
        <w:t>L’investiture est le moment où Trump devient le huitième, c’est-à-dire issu des sept, et, à partir de ce moment-là, des miracles sataniques se produiront, soutenant l’œuvre de formation d’une image de la bête. Le chiffre huit est un symbole de l’image de la bête ressuscitée, et à ce moment-là commence la formation de l’image, comme le représente l’an 161 av. J.-C.</w:t>
      </w:r>
    </w:p>
    <w:p>
      <w:pPr>
        <w:pStyle w:val="ArticleBody"/>
        <w:jc w:val="left"/>
      </w:pPr>
      <w:r>
        <w:rPr>
          <w:rFonts w:ascii="Times New Roman" w:hAnsi="Times New Roman" w:eastAsia="Times New Roman" w:cs="Times New Roman"/>
        </w:rPr>
        <w:t>La formation de l’image de la bête s’accomplit d’abord aux États-Unis, puis l’image de la bête est imposée au monde entier. Au moment où les États-Unis commenceront à contraindre le monde à accepter une image de la bête, qui parlerait et ferait mettre à mort tous ceux qui n’adoreraient pas l’image de la bête, ils auront tout juste adopté une loi dominicale et formé une triple union. Au moment de la loi dominicale, la triple union est en place, et l’heure de l’œuvre prodigieuse de Satan est arrivée, alors que Satan se fait passer pour le Christ et accomplit des miracles pour amener le monde à accepter l’image mondiale de la bête et le culte du dimanche. À ce moment-là, Trump devient le chef des dix rois.</w:t>
      </w:r>
    </w:p>
    <w:p>
      <w:pPr>
        <w:pStyle w:val="ArticleBody"/>
        <w:jc w:val="left"/>
      </w:pPr>
      <w:r>
        <w:rPr>
          <w:rFonts w:ascii="Times New Roman" w:hAnsi="Times New Roman" w:eastAsia="Times New Roman" w:cs="Times New Roman"/>
        </w:rPr>
        <w:t>Ainsi, l’investiture de Trump en tant que premier roi des dix rois, qui s’accomplit par la triple union au moment de la loi du dimanche imminente, a été préfigurée par l’investiture de Trump en tant que huitième président, c’est-à-dire celui qui est des sept, le 20 janvier 2025. Lors de la loi du dimanche qui conclut la formation de l’image de la bête aux États-Unis, la bête papale devient elle aussi la huitième, celle qui est des sept. Ainsi, le temps d’épreuve de l’image de la bête commence lorsque Trump devient le huitième, celui qui est des sept, et, lorsque cette période se termine, la papauté devient également la huitième, celle qui est des sept, car l’Alpha et l’Oméga illustre la fin par le commencement.</w:t>
      </w:r>
    </w:p>
    <w:p>
      <w:pPr>
        <w:pStyle w:val="ArticleBody"/>
        <w:jc w:val="left"/>
      </w:pPr>
      <w:r>
        <w:rPr>
          <w:rFonts w:ascii="Times New Roman" w:hAnsi="Times New Roman" w:eastAsia="Times New Roman" w:cs="Times New Roman"/>
        </w:rPr>
        <w:t>Les miracles sataniques commencent lors de l’investiture de Trump, lorsque commence la période de formation de l’image de la bête, et elle marque l’œuvre prodigieuse de Satan qui commence à la fin de la période de formation de l’image de la bête aux États-Unis. L’investiture de Trump marque le début de cette période, et son investiture comme premier roi des dix rois des Nations unies en marque la fin. Lors des investitures initiale et finale, qui initient toutes deux la formation de l’image de la bête, d’abord aux États-Unis, puis dans le monde entier.</w:t>
      </w:r>
    </w:p>
    <w:p>
      <w:pPr>
        <w:pStyle w:val="ArticleBody"/>
        <w:jc w:val="left"/>
      </w:pPr>
      <w:r>
        <w:rPr>
          <w:rFonts w:ascii="Times New Roman" w:hAnsi="Times New Roman" w:eastAsia="Times New Roman" w:cs="Times New Roman"/>
        </w:rPr>
        <w:t>L’œuvre de la ligue, ou le rapprochement avec Rome qui eut lieu de 161 av. J.-C. à 158 av. J.-C., caractérise cette histoire, et elle se conclut par la loi du dimanche au verset seize. Le travail final visant à mettre en place un gouvernement qui est l’image du système pontifical commence par la formation de l’image de la bête et est porté par Trump, alors qu’il rend les faveurs politiques que les protestants apostats lui ont accordées lors de sa victoire électorale.</w:t>
      </w:r>
    </w:p>
    <w:p>
      <w:pPr>
        <w:pStyle w:val="ArticleBody"/>
        <w:jc w:val="left"/>
      </w:pPr>
      <w:r>
        <w:rPr>
          <w:rFonts w:ascii="Times New Roman" w:hAnsi="Times New Roman" w:eastAsia="Times New Roman" w:cs="Times New Roman"/>
        </w:rPr>
        <w:t>Cette structure prophétique doit être placée dans l’histoire cachée du verset quarante. L’histoire cachée allant du verset deux au verset trois de Daniel, chapitre onze, doit également être placée sur cette structure. L’histoire prophétique des deux témoins de l’Apocalypse, chapitre onze, doit également être placée sur cette structure. En réunissant ces trois lignes dans l’histoire cachée du verset quarante, le Lion de la tribu de Juda descelle la partie de la prophétie de Daniel qui avait été scellée jusqu’aux derniers jours.</w:t>
      </w:r>
    </w:p>
    <w:p>
      <w:pPr>
        <w:pStyle w:val="ArticleScripture"/>
        <w:jc w:val="left"/>
      </w:pPr>
      <w:r>
        <w:rPr>
          <w:rFonts w:ascii="Times New Roman" w:hAnsi="Times New Roman" w:eastAsia="Times New Roman" w:cs="Times New Roman"/>
        </w:rPr>
        <w:t>Sonne-t-on de la trompette dans une ville sans que le peuple ne s’effraie? Y a-t-il un malheur dans une ville sans que l’Éternel l’ait fait? Certainement, le Seigneur, l’Éternel, ne fait rien sans révéler son secret à ses serviteurs, les prophètes. Le lion a rugi: qui ne craindra? Le Seigneur, l’Éternel, a parlé: qui ne prophétiserait? Publiez dans les palais d’Asdod, et dans les palais du pays d’Égypte, et dites: Assemblez-vous sur les montagnes de Samarie, et voyez les grands tumultes qui sont au milieu d’elle, et les opprimés qui sont au milieu d’elle. Amos 3:6-9.</w:t>
      </w:r>
    </w:p>
    <w:p>
      <w:pPr>
        <w:pStyle w:val="ArticleBody"/>
        <w:jc w:val="left"/>
      </w:pPr>
      <w:r>
        <w:rPr>
          <w:rFonts w:ascii="Times New Roman" w:hAnsi="Times New Roman" w:eastAsia="Times New Roman" w:cs="Times New Roman"/>
        </w:rPr>
        <w:t>Le message qui est descellé et qui est représenté dans l’histoire cachée du verset quarante de Daniel onze est le message du scellement, et Amos pose la question rhétorique d’une trompette sonnant dans une ville et d’un lion rugissant ; et Amos fournit la réponse lorsqu’il déclare que Dieu ne ferait rien sans l’avoir d’abord révélé à ses serviteurs, les prophètes. Il ajoute que le message de trompette, conçu pour produire la crainte de Dieu, identifierait aussi le mal dans la ville et qu’il devait être publié à Ashdod, en Égypte et en Samarie, ce qui représente la composition tripartite de Babylone moderne. Le message de trompette du scellement devait être proclamé au monde entier avant les événements représentés dans le message du scellement. Le message de trompette qui est le message du scellement porte la signature de « Vérité », car le temps du scellement est structuré sur trois sonneries de la Trompette du troisième malheur.</w:t>
      </w:r>
    </w:p>
    <w:p>
      <w:pPr>
        <w:pStyle w:val="ArticleBody"/>
        <w:jc w:val="left"/>
      </w:pPr>
      <w:r>
        <w:rPr>
          <w:rFonts w:ascii="Times New Roman" w:hAnsi="Times New Roman" w:eastAsia="Times New Roman" w:cs="Times New Roman"/>
        </w:rPr>
        <w:t>La Trompette a d’abord marqué le début du scellement le 11 septembre 2001, et la dernière représente la fin du scellement lors de la loi dominicale imminente, quand, lors du grand tremblement de terre, le troisième Malheur survient soudainement. Le coup de trompette intermédiaire s’est produit le 7 octobre 2023, lorsque l’antique pays glorieux a été frappé par une attaque surprise de l’islam relevant du troisième Malheur, tout comme le pays glorieux moderne a été frappé par une attaque surprise de l’islam relevant du troisième Malheur en 2001, et comme il en sera à la dernière de ces trois sonneries lors de la loi dominicale imminente. L’attaque surprise intermédiaire contre l’antique pays glorieux visait Israël littéral, symbole de la rébellion qui crucifia le Messie.</w:t>
      </w:r>
    </w:p>
    <w:p>
      <w:pPr>
        <w:pStyle w:val="ArticleBody"/>
        <w:jc w:val="left"/>
      </w:pPr>
      <w:r>
        <w:rPr>
          <w:rFonts w:ascii="Times New Roman" w:hAnsi="Times New Roman" w:eastAsia="Times New Roman" w:cs="Times New Roman"/>
        </w:rPr>
        <w:t>Le message de la trompette d’Amos serait diffusé dans le monde entier, et ce travail de publication du message a commencé à la fin juillet 2023. Le Lion de la tribu de Juda a alors rugi, et qui ne serait pas saisi de crainte, et qui oserait nier que les événements associés au temps du scellement des cent quarante-quatre mille sont maintenant en train d’être dévoilés partout sur la planète Terre ? Ces articles sont désormais présents dans plus de cent vingt nations, en plus de soixante langues, et ils peuvent être lus ou écoutés.</w:t>
      </w:r>
    </w:p>
    <w:p>
      <w:pPr>
        <w:pStyle w:val="ArticleScripture"/>
        <w:jc w:val="left"/>
      </w:pPr>
      <w:r>
        <w:rPr>
          <w:rFonts w:ascii="Times New Roman" w:hAnsi="Times New Roman" w:eastAsia="Times New Roman" w:cs="Times New Roman"/>
        </w:rPr>
        <w:t>Heureux celui qui lit, et ceux qui entendent les paroles de cette prophétie, et qui gardent les choses qui y sont écrites ; car le temps est proche. Apocalypse 1:3.</w:t>
      </w:r>
    </w:p>
    <w:p>
      <w:pPr>
        <w:pStyle w:val="ArticleBody"/>
        <w:jc w:val="left"/>
      </w:pPr>
      <w:r>
        <w:rPr>
          <w:rFonts w:ascii="Times New Roman" w:hAnsi="Times New Roman" w:eastAsia="Times New Roman" w:cs="Times New Roman"/>
        </w:rPr>
        <w:t>Lorsque le feu provenant de l’autel, qui a été mêlé aux prières et à l’encens, est jeté sur la terre et que le septième et dernier sceau est ôté, il y eut des voix, des tonnerres, des éclairs et un grand tremblement de terre. Le grand tremblement de terre survient à la suite du message du Cri de Minuit, jeté comme un feu sur les saints qui soupirent et gémissent dans le chapitre neuf d’Ézéchiel, de la même manière que le feu est descendu à la Pentecôte. Ce feu représentait un message qui fut ensuite porté à toute nation, tribu, langue et peuple, tout comme ces articles. Ce feu représentait la capacité de transmettre ce message dans une multitude de langues, de même que ces articles. Ces articles identifient à l’avance ce qui est sur le point de se produire, car le Seigneur ne fera rien sans d’abord révéler ses actions par sa Parole prophétique.</w:t>
      </w:r>
    </w:p>
    <w:p>
      <w:pPr>
        <w:pStyle w:val="ArticleScripture"/>
        <w:jc w:val="left"/>
      </w:pPr>
      <w:r>
        <w:rPr>
          <w:rFonts w:ascii="Times New Roman" w:hAnsi="Times New Roman" w:eastAsia="Times New Roman" w:cs="Times New Roman"/>
        </w:rPr>
        <w:t>Prêtez l’oreille, ô cieux, et je parlerai; écoute, ô terre, les paroles de ma bouche. Mon enseignement tombera comme la pluie, ma parole se distillera comme la rosée, comme une pluie fine sur l’herbe tendre, et comme des averses sur la verdure; car je publierai le nom du Seigneur: attribuez la grandeur à notre Dieu. Il est le Rocher, son œuvre est parfaite; car toutes ses voies sont jugement: Dieu de vérité, sans iniquité; il est juste et droit. Ils se sont corrompus; leur tache n’est pas celle de ses enfants; c’est une génération perverse et tortueuse. Deutéronome 32:1-5.</w:t>
      </w:r>
    </w:p>
    <w:p>
      <w:pPr>
        <w:pStyle w:val="ArticleBody"/>
        <w:jc w:val="left"/>
      </w:pPr>
      <w:r>
        <w:rPr>
          <w:rFonts w:ascii="Times New Roman" w:hAnsi="Times New Roman" w:eastAsia="Times New Roman" w:cs="Times New Roman"/>
        </w:rPr>
        <w:t>La « doctrine » de la pluie de l’arrière-saison est maintenant publiée par le Seigneur, et les doctrines qui constituent le message du Cri de Minuit–Pluie de l’arrière-saison sont fondées sur « le nom du Seigneur ». Son nom est « Vérité »; il est Palmoni, le Merveilleux Dénombreur, et il est le Merveilleux Linguiste; il est l’Alpha et l’Oméga; il est le Fils de Dieu et le Fils de l’homme; il est le Souverain Sacrificateur; il est le Lion de la tribu de Juda; et il est Michel, l’archange. Tous ces noms du Christ font partie intégrante de la Révélation de Jésus-Christ, laquelle est descellée juste avant la clôture de la probation, et ils font partie intégrante des articles qui ont été publiés à travers la planète depuis la fin juillet 2023. « Que celui qui a des oreilles entende ce que l’Esprit dit aux Églises. »</w:t>
      </w:r>
    </w:p>
    <w:p>
      <w:pPr>
        <w:pStyle w:val="ArticleBody"/>
        <w:jc w:val="left"/>
      </w:pPr>
      <w:r>
        <w:rPr>
          <w:rFonts w:ascii="Times New Roman" w:hAnsi="Times New Roman" w:eastAsia="Times New Roman" w:cs="Times New Roman"/>
        </w:rPr>
        <w:t>Le Lion de la tribu de Juda, celui qui a vaincu et obtenu le droit de briser les sept sceaux du livre, pleure maintenant, comme il le fit le 22 octobre 1844 ; qui ne craindra pas ?</w:t>
      </w:r>
    </w:p>
    <w:p>
      <w:pPr>
        <w:pStyle w:val="ArticleScripture"/>
        <w:jc w:val="left"/>
      </w:pPr>
      <w:r>
        <w:rPr>
          <w:rFonts w:ascii="Times New Roman" w:hAnsi="Times New Roman" w:eastAsia="Times New Roman" w:cs="Times New Roman"/>
        </w:rPr>
        <w:t>Et il cria d’une voix forte, comme rugit un lion ; et, lorsqu’il eut crié, les sept tonnerres firent entendre leurs voix. Et lorsque les sept tonnerres eurent fait entendre leurs voix, j’allais écrire ; et j’entendis du ciel une voix qui me disait : Scelle ce qu’ont dit les sept tonnerres, et ne l’écris pas. Apocalypse 10:3, 4.</w:t>
      </w:r>
    </w:p>
    <w:p>
      <w:pPr>
        <w:pStyle w:val="ArticleBody"/>
        <w:jc w:val="left"/>
      </w:pPr>
      <w:r>
        <w:rPr>
          <w:rFonts w:ascii="Times New Roman" w:hAnsi="Times New Roman" w:eastAsia="Times New Roman" w:cs="Times New Roman"/>
        </w:rPr>
        <w:t>Une histoire sacrée qui correspond à l’histoire cachée de Daniel onze, verset quarante, est l’histoire des Millérites, en accomplissement de la parabole des dix vierges de Matthieu vingt-cinq, des Sept Tonnerres de l’Apocalypse dix, d’Habacuc chapitre deux et d’Ézéchiel chapitre douze, versets vingt et un à vingt-huit. Leur histoire a commencé au temps de la fin en 1798, ce qui correspond au temps de la fin en 1989. Dans l’Apocalypse, chapitre dix, les Sept Tonnerres firent entendre leurs voix, mais Jean fut empêché d’écrire ce que les Sept Tonnerres avaient prononcé. L’apôtre Paul vit et entendit, dans le troisième ciel, des choses qu’il n’était pas permis aux hommes d’écrire.</w:t>
      </w:r>
    </w:p>
    <w:p>
      <w:pPr>
        <w:pStyle w:val="ArticleScripture"/>
        <w:jc w:val="left"/>
      </w:pPr>
      <w:r>
        <w:rPr>
          <w:rFonts w:ascii="Times New Roman" w:hAnsi="Times New Roman" w:eastAsia="Times New Roman" w:cs="Times New Roman"/>
        </w:rPr>
        <w:t>« Dès le début de sa vie chrétienne, l'apôtre Paul reçut des occasions particulières de connaître la volonté de Dieu à l'égard des disciples de Jésus. Il fut 'enlevé jusqu'au troisième ciel', 'jusqu'au paradis, et il entendit des paroles ineffables qu'il n'est pas permis à un homme d'exprimer'. Il reconnut lui-même que de nombreuses 'visions et révélations' lui avaient été données 'du Seigneur'. Sa compréhension des principes de la vérité de l'Évangile égalait celle des 'plus éminents apôtres'. 2 Corinthiens 12:2, 4, 1, 11. Il avait une compréhension claire et complète de 'la largeur, la longueur, la profondeur et la hauteur' de 'l'amour du Christ, qui surpasse la connaissance'. Éphésiens 3:18, 19. » Les Actes des Apôtres, 469.</w:t>
      </w:r>
    </w:p>
    <w:p>
      <w:pPr>
        <w:pStyle w:val="ArticleBody"/>
        <w:jc w:val="left"/>
      </w:pPr>
      <w:r>
        <w:rPr>
          <w:rFonts w:ascii="Times New Roman" w:hAnsi="Times New Roman" w:eastAsia="Times New Roman" w:cs="Times New Roman"/>
        </w:rPr>
        <w:t>Tous les prophètes désignent les derniers jours, et ce que Jean entendit lorsque les « Sept Tonnerres » « firent entendre » leurs voix, il lui fut interdit de l’écrire; quant à ce que Paul contempla alors qu’il était au troisième ciel, il lui fut donné de savoir qu’il n’est pas permis à un homme de l’« exprimer ». La vérité représentée par les « Sept Tonnerres » devait être scellée jusqu’à ce que le Lion de la tribu de Juda choisisse de lever le sceau de cette vérité.</w:t>
      </w:r>
    </w:p>
    <w:p>
      <w:pPr>
        <w:pStyle w:val="ArticleBody"/>
        <w:jc w:val="left"/>
      </w:pPr>
      <w:r>
        <w:rPr>
          <w:rFonts w:ascii="Times New Roman" w:hAnsi="Times New Roman" w:eastAsia="Times New Roman" w:cs="Times New Roman"/>
        </w:rPr>
        <w:t>Il fut partiellement descellé à Sœur White, car elle reconnut qu’il représentait les « événements qui se produiraient » dans l’histoire des messages des premier et deuxième anges, et aussi qu’il représentait des « événements futurs qui seraient dévoilés dans leur ordre ». Ce qui fut révélé alors était une prédiction liée à des « événements futurs ». Elle fut également instruite que le scellement des « Sept tonnerres » était typifié par le scellement du livre de Daniel.</w:t>
      </w:r>
    </w:p>
    <w:p>
      <w:pPr>
        <w:pStyle w:val="ArticleScripture"/>
        <w:jc w:val="left"/>
      </w:pPr>
      <w:r>
        <w:rPr>
          <w:rFonts w:ascii="Times New Roman" w:hAnsi="Times New Roman" w:eastAsia="Times New Roman" w:cs="Times New Roman"/>
        </w:rPr>
        <w:t>La lumière spéciale donnée à Jean, qui était exprimée par les sept tonnerres, était une description des événements qui se produiraient sous les messages des premier et deuxième anges...</w:t>
      </w:r>
    </w:p>
    <w:p>
      <w:pPr>
        <w:pStyle w:val="ArticleScripture"/>
        <w:jc w:val="left"/>
      </w:pPr>
      <w:r>
        <w:rPr>
          <w:rFonts w:ascii="Times New Roman" w:hAnsi="Times New Roman" w:eastAsia="Times New Roman" w:cs="Times New Roman"/>
        </w:rPr>
        <w:t>« Après que ces sept tonnerres eurent fait entendre leurs voix, l’ordre est donné à Jean, comme à Daniel au sujet du petit livre : “Scelle ce qu’ont dit les sept tonnerres.” Ceux-ci se rapportent à des événements futurs qui seront révélés en leur temps. » The Seventh-day Adventist Bible Commentary, vol. 7, p. 971.</w:t>
      </w:r>
    </w:p>
    <w:p>
      <w:pPr>
        <w:pStyle w:val="ArticleBody"/>
        <w:jc w:val="left"/>
      </w:pPr>
      <w:r>
        <w:rPr>
          <w:rFonts w:ascii="Times New Roman" w:hAnsi="Times New Roman" w:eastAsia="Times New Roman" w:cs="Times New Roman"/>
        </w:rPr>
        <w:t>La compréhension selon laquelle les « Sept Tonnerres », en tant que symbole prouvant et étayant que la méthodologie « ligne sur ligne » constitue le message de la pluie de l’arrière-saison, a été reconnue au temps de la fin, qui a commencé en 1989, mais après le 11 septembre 2001, l’importance de la répétition des deux mouvements est devenue une vérité présente qui met à l’épreuve.</w:t>
      </w:r>
    </w:p>
    <w:p>
      <w:pPr>
        <w:pStyle w:val="ArticleBody"/>
        <w:jc w:val="left"/>
      </w:pPr>
      <w:r>
        <w:rPr>
          <w:rFonts w:ascii="Times New Roman" w:hAnsi="Times New Roman" w:eastAsia="Times New Roman" w:cs="Times New Roman"/>
        </w:rPr>
        <w:t>La répétition de l’histoire des Millérites dans l’histoire des cent quarante-quatre mille a été la règle principale qui a été confirmée à cette date, tout comme la règle principale des Millérites a été confirmée le 11 août 1840. Pour les Millérites, la règle principale d’un jour représentant une année a été confirmée le 11 août 1840, et la règle principale qui établit que tous les mouvements réformateurs se typifient mutuellement, « ligne sur ligne », a été confirmée le 11 septembre 2001. Les « Sept Tonnerres », en tant que témoin de cette vérité, ont été descellés à ce moment-là.</w:t>
      </w:r>
    </w:p>
    <w:p>
      <w:pPr>
        <w:pStyle w:val="ArticleBody"/>
        <w:jc w:val="left"/>
      </w:pPr>
      <w:r>
        <w:rPr>
          <w:rFonts w:ascii="Times New Roman" w:hAnsi="Times New Roman" w:eastAsia="Times New Roman" w:cs="Times New Roman"/>
        </w:rPr>
        <w:t>Jésus illustre toujours la fin d’une chose par son commencement, et le 11 septembre 2001, étant le commencement du processus de scellement, indique la fin du processus de scellement. Le Lion de la tribu de Juda a descellé un autre aspect des « Sept Tonnerres » lorsqu’Il a commencé à ressusciter les ossements morts et desséchés en juillet 2023, car Il a alors indiqué que, en accord avec la « Vérité », les « Sept Tonnerres » représentent aussi symboliquement l’histoire millerite de la première et de la dernière déception, la rébellion du Cri de minuit étant le jalon central.</w:t>
      </w:r>
    </w:p>
    <w:p>
      <w:pPr>
        <w:pStyle w:val="ArticleBody"/>
        <w:jc w:val="left"/>
      </w:pPr>
      <w:r>
        <w:rPr>
          <w:rFonts w:ascii="Times New Roman" w:hAnsi="Times New Roman" w:eastAsia="Times New Roman" w:cs="Times New Roman"/>
        </w:rPr>
        <w:t>Ce faisant, Il a révélé que les « Sept Tonnerres » se répètent dans l’histoire allant du 18 juillet 2020 jusqu’à la loi du dimanche imminente. La déception du 18 juillet 2020, premier jalon, et la déception de la loi du dimanche imminente, dernier des trois jalons de la « Vérité » qui identifient les « Sept Tonnerres » à la fin du temps du scellement, sont représentées par la rébellion liée aux vierges folles, qui rejettent le message du Lion de la tribu de Juda, qui rugit maintenant, alors qu’il ouvre les sceaux et publie son message sur toute la planète, car ce message est le message du Cri de Minuit des derniers jours.</w:t>
      </w:r>
    </w:p>
    <w:p>
      <w:pPr>
        <w:pStyle w:val="ArticleBody"/>
        <w:jc w:val="left"/>
      </w:pPr>
      <w:r>
        <w:rPr>
          <w:rFonts w:ascii="Times New Roman" w:hAnsi="Times New Roman" w:eastAsia="Times New Roman" w:cs="Times New Roman"/>
        </w:rPr>
        <w:t>Au début du temps du scellement, le 11 septembre 2001, l’ange du chapitre dix-huit de l’Apocalypse est descendu et, entre autres, il a levé le sceau sur une compréhension plus approfondie de la signification des « Sept Tonnerres ». Ce que l’on comprit alors des « Sept Tonnerres » n’était pas seulement que les mouvements de réforme sont parallèles les uns aux autres, mais aussi que, lorsque l’ange descendait à ce jalon d’un mouvement de réforme, cela confirmait la règle prophétique principale de l’histoire propre à ce mouvement.</w:t>
      </w:r>
    </w:p>
    <w:p>
      <w:pPr>
        <w:pStyle w:val="ArticleBody"/>
        <w:jc w:val="left"/>
      </w:pPr>
      <w:r>
        <w:rPr>
          <w:rFonts w:ascii="Times New Roman" w:hAnsi="Times New Roman" w:eastAsia="Times New Roman" w:cs="Times New Roman"/>
        </w:rPr>
        <w:t>La descente de l’ange d’Apocalypse 18, le 11 septembre 2001, a confirmé la méthodologie « ligne sur ligne » de la pluie de l’arrière-saison, en montrant que le mouvement du commencement (ou Alpha) illustrait le mouvement de la fin (ou Oméga). À la fin du temps du scellement, Michel est descendu pour ressusciter les ossements desséchés, représentés par les deux témoins qui étaient morts dans la rue de cette grande ville de Sodome et d’Égypte, où notre Seigneur a également été crucifié. Lorsque Michel a ramené les morts à la vie, lui, en tant que Lion de la tribu de Juda, a brisé les sceaux, révélant que les « Sept Tonnerres » recelaient une histoire cachée au-delà des vérités des Sept Tonnerres révélées auparavant.</w:t>
      </w:r>
    </w:p>
    <w:p>
      <w:pPr>
        <w:pStyle w:val="ArticleBody"/>
        <w:jc w:val="left"/>
      </w:pPr>
      <w:r>
        <w:rPr>
          <w:rFonts w:ascii="Times New Roman" w:hAnsi="Times New Roman" w:eastAsia="Times New Roman" w:cs="Times New Roman"/>
        </w:rPr>
        <w:t>Et lorsque le Lion de la tribu de Juda descella cette vérité, il l’inséra dans la structure de la « Vérité ». Il fut alors révélé que le 18 juillet 2020 correspondait au 19 avril 1844, et que chacun de ces jalons serait suivi de l’ouverture du message du Cri de Minuit, qui manifesterait la rébellion des vierges folles dans chacune de ces histoires. Il révéla aussi que le message se propagerait comme un tsunami à travers le monde jusqu’à la grande déception, lorsque la loi du dimanche serait imposée.</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Et il me dit: Ne scelle pas les paroles de la prophétie de ce livre, car le temps est proche. Que celui qui est injuste soit encore injuste; que celui qui est impur soit encore impur; que le juste soit encore juste; et que le saint soit encore saint. Et voici, je viens bientôt; et ma récompense est avec moi, pour rendre à chacun selon son œuvre. Je suis l’Alpha et l’Oméga, le commencement et la fin, le premier et le dernier. Apocalypse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quatre-vingt-quatorze</dc:title>
  <dc:subject>Échos des Maccabées : le triomphe de Trump et la voie prophétique vers l'image de la Bête</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