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soixante-six</w:t>
      </w:r>
    </w:p>
    <w:p>
      <w:pPr>
        <w:pStyle w:val="ArticleSubtitle"/>
        <w:jc w:val="left"/>
      </w:pPr>
      <w:r>
        <w:rPr>
          <w:rFonts w:ascii="Arial" w:hAnsi="Arial" w:eastAsia="Arial" w:cs="Arial"/>
        </w:rPr>
        <w:t>Dévoilement de la symphonie prophétique : le temps du scellement, la pluie tardive et l'appel à sortir de Babylone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Le passage que nous avons examiné dans l'article précédent disait que, "la grande effusion du Saint-Esprit" du chapitre dix-huit de l'Apocalypse, "ne viendra pas tant que nous n'aurons pas un peuple éclairé, qui connaît par expérience ce que signifie être des ouvriers avec Dieu." Mais la promesse est que lorsque "nous aurons une consécration entière, de tout cœur, au service du Christ, Dieu reconnaîtra ce fait par une effusion de son Esprit sans mesure." L'identification de la "grande effusion" laisse entendre une effusion moindre (une mesure).</w:t>
      </w:r>
    </w:p>
    <w:p>
      <w:pPr>
        <w:pStyle w:val="ArticleBody"/>
        <w:jc w:val="left"/>
      </w:pPr>
      <w:r>
        <w:rPr>
          <w:rFonts w:ascii="Times New Roman" w:hAnsi="Times New Roman" w:eastAsia="Times New Roman" w:cs="Times New Roman"/>
        </w:rPr>
        <w:t>Le 11 septembre 2001, le puissant ange d’Apocalypse 18 est descendu, mais « la plus grande partie de l’Église » — alors, et encore aujourd’hui — « ne sont pas des co-ouvriers avec Dieu ». Entre le 11 septembre 2001 et le moment où Dieu constate qu’il y a enfin un groupe qui a atteint une « consécration entière et de tout cœur au service du Christ », la pluie de l’arrière-saison est « mesurée », le jugement des vivants a lieu, et le jugement commence par la maison de Dieu.</w:t>
      </w:r>
    </w:p>
    <w:p>
      <w:pPr>
        <w:pStyle w:val="ArticleBody"/>
        <w:jc w:val="left"/>
      </w:pPr>
      <w:r>
        <w:rPr>
          <w:rFonts w:ascii="Times New Roman" w:hAnsi="Times New Roman" w:eastAsia="Times New Roman" w:cs="Times New Roman"/>
        </w:rPr>
        <w:t>L’Apocalypse, chapitre dix-huit, identifie deux voix, que Sœur White nous dit être deux appels adressés aux églises. La seconde voix (appel) est l’appel à sortir de Babylone qui survient lors de la loi du dimanche imminente. La première voix est arrivée le 11 septembre 2001. L’effusion du Saint-Esprit qui commença alors fut « mesurée », car le Christ devait d’abord purifier le peuple sur lequel Il répandrait finalement le Saint-Esprit « sans mesure », lorsqu’Il les élèverait comme un étendard à l’heure du grand tremblement de terre. Ce groupe devait être purifié avant que la seconde voix d’Apocalypse dix-huit ne retentisse, car ce sont eux qui doivent proclamer ce message.</w:t>
      </w:r>
    </w:p>
    <w:p>
      <w:pPr>
        <w:pStyle w:val="ArticleBody"/>
        <w:jc w:val="left"/>
      </w:pPr>
      <w:r>
        <w:rPr>
          <w:rFonts w:ascii="Times New Roman" w:hAnsi="Times New Roman" w:eastAsia="Times New Roman" w:cs="Times New Roman"/>
        </w:rPr>
        <w:t>Lors de la première déception au printemps 1844, les protestants devinrent des protestants apostats, et les fidèles qui se retrouvèrent alors dans le temps d’attente représentaient le temple de ceux qui jadis n’étaient pas le peuple de Dieu. Le 11 septembre 2001, le puissant ange d’Apocalypse 18 descendit, et la première étape de la purification et du relèvement du temple de Dieu des derniers jours commença, et elle débuta par la mise à l’épreuve de l’adventisme laodicéen. Le 18 juillet 2020, la deuxième étape du processus de mise à l’épreuve commença. Au baptême du Christ, le processus de séparation de l’ancien Israël commença, car le Christ choisit alors les premiers disciples, qui furent le fondement du temple chrétien qu’il édifiait dans cette histoire.</w:t>
      </w:r>
    </w:p>
    <w:p>
      <w:pPr>
        <w:pStyle w:val="ArticleBody"/>
        <w:jc w:val="left"/>
      </w:pPr>
      <w:r>
        <w:rPr>
          <w:rFonts w:ascii="Times New Roman" w:hAnsi="Times New Roman" w:eastAsia="Times New Roman" w:cs="Times New Roman"/>
        </w:rPr>
        <w:t>Au début de son ministère de trois ans et demi, le Christ purifia le temple, qu’il identifia comme « la maison de son Père », et à la fin de son ministère, après avoir purifié le temple pour la seconde et dernière fois, sa déclaration fut : « votre maison vous est laissée déserte ». L’ancien peuple de l’alliance avait été écarté et son nouveau peuple de l’alliance fut établi comme « son Temple ». Au moment de la loi du dimanche, la structure organisationnelle de l’Église adventiste du septième jour sera laissée déserte.</w:t>
      </w:r>
    </w:p>
    <w:p>
      <w:pPr>
        <w:pStyle w:val="ArticleScripture"/>
        <w:jc w:val="left"/>
      </w:pPr>
      <w:r>
        <w:rPr>
          <w:rFonts w:ascii="Times New Roman" w:hAnsi="Times New Roman" w:eastAsia="Times New Roman" w:cs="Times New Roman"/>
        </w:rPr>
        <w:t>« Le prophète dit : “Je vis un autre ange descendre du ciel, ayant une grande puissance ; et la terre fut éclairée de sa gloire. Et il cria avec force d’une voix puissante, disant : Babylone la grande est tombée, elle est tombée, et elle est devenue la demeure des démons” (Apocalypse 18:1, 2). C’est le même message que celui qui fut donné par le second ange. Babylone est tombée, “parce qu’elle a fait boire à toutes les nations le vin de la fureur de son impudicité” (Apocalypse 14:8). Quel est ce vin ? — Ses fausses doctrines. Elle a donné au monde un faux sabbat à la place du sabbat du quatrième commandement, et elle a répété le mensonge que Satan dit d’abord à Ève en Éden — l’immortalité naturelle de l’âme. Bien d’autres erreurs apparentées, elle les a répandues au loin, “enseignant comme doctrines des commandements d’hommes” (Matthieu 15:9). »</w:t>
      </w:r>
    </w:p>
    <w:p>
      <w:pPr>
        <w:pStyle w:val="ArticleScripture"/>
        <w:jc w:val="left"/>
      </w:pPr>
      <w:r>
        <w:rPr>
          <w:rFonts w:ascii="Times New Roman" w:hAnsi="Times New Roman" w:eastAsia="Times New Roman" w:cs="Times New Roman"/>
        </w:rPr>
        <w:t>Quand Jésus commença son ministère public, il purifia le Temple de sa profanation sacrilège. Parmi les derniers actes de son ministère figurait la seconde purification du Temple. Ainsi, dans l’œuvre finale destinée à avertir le monde, deux appels distincts sont lancés aux églises. Le message du second ange est: 'Babylone est tombée, est tombée, la grande ville, parce qu’elle a fait boire à toutes les nations le vin de la fureur de sa fornication' (Apocalypse 14:8). Et, dans le grand cri du message du troisième ange, une voix se fait entendre du ciel, disant: 'Sortez du milieu d’elle, mon peuple, afin que vous ne participiez pas à ses péchés et que vous ne receviez pas de ses plaies. Car ses péchés sont parvenus jusqu’au ciel, et Dieu s’est souvenu de ses iniquités' (Apocalypse 18:4, 5). Review and Herald, 6 décembre 1892.</w:t>
      </w:r>
    </w:p>
    <w:p>
      <w:pPr>
        <w:pStyle w:val="ArticleBody"/>
        <w:jc w:val="left"/>
      </w:pPr>
      <w:r>
        <w:rPr>
          <w:rFonts w:ascii="Times New Roman" w:hAnsi="Times New Roman" w:eastAsia="Times New Roman" w:cs="Times New Roman"/>
        </w:rPr>
        <w:t>La première purification du temple correspond à la première voix du chapitre dix-huit de l’Apocalypse, et la deuxième voix est le grand cri qui appelle les autres brebis de Dieu à sortir de Babylone. Les versets un à trois se sont accomplis lorsque les grands édifices de New York ont été renversés. Cela s’est produit le 11 septembre 2001, et la première purification du temple, c’est-à-dire le premier des deux appels adressés aux églises, a eu lieu. Le premier appel a commencé au baptême du Christ, lorsque le Saint-Esprit est descendu du ciel et que l’épreuve pour l’ancien Israël a commencé. Le 11 août 1840, la première purification du temple, ou le premier des deux appels aux églises, a été adressé au mouvement millérite.</w:t>
      </w:r>
    </w:p>
    <w:p>
      <w:pPr>
        <w:pStyle w:val="ArticleBody"/>
        <w:jc w:val="left"/>
      </w:pPr>
      <w:r>
        <w:rPr>
          <w:rFonts w:ascii="Times New Roman" w:hAnsi="Times New Roman" w:eastAsia="Times New Roman" w:cs="Times New Roman"/>
        </w:rPr>
        <w:t>À ce moment-là, la pluie de l’arrière-saison et le scellement des cent quarante-quatre mille ont commencé, de concert avec les scènes finales du jugement investigatif. Dans ces scènes finales, l’œuvre du Christ est présentée comme étant l’effacement, par lui, des péchés des fidèles du livre des péchés, ou l’effacement des noms des chrétiens de profession du livre de vie. Cette période est celle de l’aspersion de la pluie de l’arrière-saison, car Dieu ne répandra le Saint-Esprit sans mesure que lorsque l’Église sera pure. Au moment de la loi du dimanche, l’effusion du Saint-Esprit sera sans mesure.</w:t>
      </w:r>
    </w:p>
    <w:p>
      <w:pPr>
        <w:pStyle w:val="ArticleScripture"/>
        <w:jc w:val="left"/>
      </w:pPr>
      <w:r>
        <w:rPr>
          <w:rFonts w:ascii="Times New Roman" w:hAnsi="Times New Roman" w:eastAsia="Times New Roman" w:cs="Times New Roman"/>
        </w:rPr>
        <w:t>« Que faites-vous, frères, dans la grande œuvre de préparation ? Ceux qui s’unissent au monde reçoivent l’empreinte du monde et se préparent pour la marque de la bête. Ceux qui se défient d’eux-mêmes, qui s’humilient devant Dieu et purifient leur âme en obéissant à la vérité — ceux-là reçoivent l’empreinte céleste et se préparent pour le sceau de Dieu sur leur front. Lorsque le décret sera promulgué et que l’empreinte sera imprimée, leur caractère demeurera pur et sans tache pour l’éternité. » Témoignages, tome 5, 216.</w:t>
      </w:r>
    </w:p>
    <w:p>
      <w:pPr>
        <w:pStyle w:val="ArticleScripture"/>
        <w:jc w:val="left"/>
      </w:pPr>
      <w:r>
        <w:rPr>
          <w:rFonts w:ascii="Times New Roman" w:hAnsi="Times New Roman" w:eastAsia="Times New Roman" w:cs="Times New Roman"/>
        </w:rPr>
        <w:t>« L’œuvre du Saint-Esprit consiste à convaincre le monde de péché, de justice et de jugement. Le monde ne peut être averti qu’en voyant ceux qui croient à la vérité sanctifiés par la vérité, agissant selon des principes élevés et saints, manifestant, dans un sens noble et élevé, la ligne de démarcation entre ceux qui gardent les commandements de Dieu et ceux qui les foulent aux pieds. La sanctification de l’Esprit signale la différence entre ceux qui ont le sceau de Dieu et ceux qui observent un jour de repos contrefait. Lorsque l’épreuve viendra, il sera clairement montré ce qu’est la marque de la bête. C’est l’observance du dimanche. Ceux qui, après avoir entendu la vérité, continuent de tenir ce jour pour saint, portent la signature de l’homme de péché, qui a pensé changer les temps et la loi. » Bible Training School, 1er décembre 1903.</w:t>
      </w:r>
    </w:p>
    <w:p>
      <w:pPr>
        <w:pStyle w:val="ArticleBody"/>
        <w:jc w:val="left"/>
      </w:pPr>
      <w:r>
        <w:rPr>
          <w:rFonts w:ascii="Times New Roman" w:hAnsi="Times New Roman" w:eastAsia="Times New Roman" w:cs="Times New Roman"/>
        </w:rPr>
        <w:t>Isaïe identifie le "jour du vent d'est", qu'il appelle aussi le "vent violent", qui est retenu (stayeth), comme le moment où "la mesure" commence.</w:t>
      </w:r>
    </w:p>
    <w:p>
      <w:pPr>
        <w:pStyle w:val="ArticleScripture"/>
        <w:jc w:val="left"/>
      </w:pPr>
      <w:r>
        <w:rPr>
          <w:rFonts w:ascii="Times New Roman" w:hAnsi="Times New Roman" w:eastAsia="Times New Roman" w:cs="Times New Roman"/>
        </w:rPr>
        <w:t>Avec mesure, lorsqu’elle se déploie, tu plaideras avec elle; il retient son vent rude au jour du vent d’orient. C’est ainsi que l’iniquité de Jacob sera expiée; et voici tout le fruit: ôter son péché; lorsqu’il rend toutes les pierres de l’autel comme des pierres à chaux brisées en éclats, les bosquets et les images ne se dresseront plus. Cependant la ville fortifiée sera déserte, l’habitation abandonnée et laissée comme un désert: là le veau paîtra, là il se couchera et dévorera ses rameaux. Quand ses branches seront desséchées, elles seront rompues; des femmes viendront et les brûleront; car c’est un peuple sans intelligence; c’est pourquoi celui qui les a faits n’aura pas pitié d’eux, et celui qui les a formés ne leur montrera aucune faveur. Et il arrivera, en ce jour-là, que l’Éternel égrènera depuis le lit du Fleuve jusqu’au torrent d’Égypte, et vous serez rassemblés un à un, ô enfants d’Israël. Et il arrivera, en ce jour-là, qu’on sonnera de la grande trompette, et viendront ceux qui étaient prêts à périr au pays d’Assyrie, et les bannis au pays d’Égypte, et ils adoreront l’Éternel sur la sainte montagne à Jérusalem. Ésaïe 27:6-13.</w:t>
      </w:r>
    </w:p>
    <w:p>
      <w:pPr>
        <w:pStyle w:val="ArticleBody"/>
        <w:jc w:val="left"/>
      </w:pPr>
      <w:r>
        <w:rPr>
          <w:rFonts w:ascii="Times New Roman" w:hAnsi="Times New Roman" w:eastAsia="Times New Roman" w:cs="Times New Roman"/>
        </w:rPr>
        <w:t>Le "vent d'est" est la puissance qui fait sombrer les "navires de Tarsis" et qui amène le jugement sur la prostituée de Tyr. Le "vent d'est" est la puissance qui effraie les rois. Le "vent d'est" est ce qui a apporté sur l'Égypte le fléau de la "brûlure", qui a entraîné les sept années de famine, alors que Joseph et Pharaon réduisaient le monde entier (l'Égypte) en esclavage, et c'est le "vent d'est" qui a apporté les "sauterelles" qui ont tout dévoré lors de la délivrance hors d'Égypte. L'islam est le "vent d'est".</w:t>
      </w:r>
    </w:p>
    <w:p>
      <w:pPr>
        <w:pStyle w:val="ArticleBody"/>
        <w:jc w:val="left"/>
      </w:pPr>
      <w:r>
        <w:rPr>
          <w:rFonts w:ascii="Times New Roman" w:hAnsi="Times New Roman" w:eastAsia="Times New Roman" w:cs="Times New Roman"/>
        </w:rPr>
        <w:t>Les mouvements de réforme de la prophétie biblique établissent que chaque mouvement de réforme a son thème particulier. Le thème du mouvement de réforme des cent quarante-quatre mille est l’islam. Le 11 septembre 2001, l’islam du troisième malheur a attaqué la bête de la terre, et George W. Bush, « le second », a immédiatement mis un frein au « vent d’est ». Lors de cet événement, comme l’écrit Sœur White, lorsque les grands bâtiments de la ville de New York ont été abattus, les versets un à trois d’Apocalypse dix-huit se sont accomplis. Ces trois versets représentent la première des deux voix du chapitre dix-huit de l’Apocalypse. La deuxième voix se trouve au verset quatre, et elle identifie l’appel à sortir de Babylone, qui commence avec la loi du dimanche aux États-Unis. L’islam du troisième malheur est retenu par les quatre anges de l’Apocalypse, chapitre sept, pendant que les cent quarante-quatre mille sont scellés.</w:t>
      </w:r>
    </w:p>
    <w:p>
      <w:pPr>
        <w:pStyle w:val="ArticleScripture"/>
        <w:jc w:val="left"/>
      </w:pPr>
      <w:r>
        <w:rPr>
          <w:rFonts w:ascii="Times New Roman" w:hAnsi="Times New Roman" w:eastAsia="Times New Roman" w:cs="Times New Roman"/>
        </w:rPr>
        <w:t>Le Seigneur Dieu est un Dieu jaloux, et pourtant il use de longue patience à l’égard des péchés et des transgressions de son peuple en cette génération. Si le peuple de Dieu avait marché selon ses conseils, l’œuvre de Dieu aurait avancé, les messages de vérité auraient été portés à tous ceux qui demeurent sur la face de toute la terre. Si le peuple de Dieu l’avait cru et avait mis sa parole en pratique, s’il avait gardé ses commandements, l’ange ne serait pas venu en volant à travers le ciel avec le message adressé aux quatre anges qui devaient lâcher les vents pour qu’ils soufflent sur la terre, en criant: « Retenez, retenez les quatre vents, qu’ils ne soufflent pas sur la terre jusqu’à ce que j’aie scellé les serviteurs de Dieu sur leurs fronts. » Mais parce que le peuple est désobéissant, ingrat, impie, comme l’était l’Israël ancien, le temps est prolongé afin que tous entendent le dernier message de miséricorde proclamé d’une voix forte. L’œuvre du Seigneur a été entravée, le temps du scellement a été retardé. Beaucoup n’ont pas entendu la vérité. Mais le Seigneur leur donnera l’occasion d’entendre et de se convertir, et la grande œuvre de Dieu ira de l’avant. Manuscript Releases, volume 15, 292.</w:t>
      </w:r>
    </w:p>
    <w:p>
      <w:pPr>
        <w:pStyle w:val="ArticleBody"/>
        <w:jc w:val="left"/>
      </w:pPr>
      <w:r>
        <w:rPr>
          <w:rFonts w:ascii="Times New Roman" w:hAnsi="Times New Roman" w:eastAsia="Times New Roman" w:cs="Times New Roman"/>
        </w:rPr>
        <w:t>Ceux qui sont scellés le sont avant la loi du dimanche, car le monde ne peut être averti, et donc appelé à sortir de Babylone, qu’en voyant des hommes et des femmes, lors de la crise de la loi du dimanche, avec le sceau de Dieu. Le scellement des cent quarante-quatre mille a commencé le 11 septembre 2001, mais la période de scellement a été différée.</w:t>
      </w:r>
    </w:p>
    <w:p>
      <w:pPr>
        <w:pStyle w:val="ArticleBody"/>
        <w:jc w:val="left"/>
      </w:pPr>
      <w:r>
        <w:rPr>
          <w:rFonts w:ascii="Times New Roman" w:hAnsi="Times New Roman" w:eastAsia="Times New Roman" w:cs="Times New Roman"/>
        </w:rPr>
        <w:t>Tous les prophètes s’adressent à la dernière génération, et ce passage vise directement la génération finale. Dans cette dernière génération, le peuple de Dieu n’a pas « marché selon ses conseils », et pour cette raison le temps du scellement a été entravé et retardé. Il a été retardé et entravé par la bête qui monte de l’abîme, au chapitre onze de l’Apocalypse, qui a assassiné les deux prophètes. Cette bête, au temps de la Révolution française, était l’athéisme, et elle préfigurait le mouvement athée introduit au sein de Future for America par ceux qui ont introduit le « wokisme », lequel confronte aujourd’hui le monde. Puis Future for America a cessé de marcher selon les conseils de Dieu et a permis que l’influence de ceux qui promouvaient leur agenda homosexuel moderne, de concert avec d’autres qui promouvaient la fixation de dates, vienne entraver le temps du scellement.</w:t>
      </w:r>
    </w:p>
    <w:p>
      <w:pPr>
        <w:pStyle w:val="ArticleScripture"/>
        <w:jc w:val="left"/>
      </w:pPr>
      <w:r>
        <w:rPr>
          <w:rFonts w:ascii="Times New Roman" w:hAnsi="Times New Roman" w:eastAsia="Times New Roman" w:cs="Times New Roman"/>
        </w:rPr>
        <w:t>Beaucoup de ce qui m’a été révélé se presse dans mon esprit, et je ne sais guère comment l’exprimer. Pourtant, je ne puis garder le silence. Le Seigneur est indigné contre les hommes qui s’érigent en maîtres pour gouverner leurs semblables et mettre à exécution des plans que le Saint-Esprit a condamnés. Je suis plus étonné que je ne puis l’exprimer de votre incapacité à discerner que Dieu n’a pas établi ces hommes. Le nouvel ordre des choses devrait vous alarmer, car il n’a pas reçu la sanction du ciel.</w:t>
      </w:r>
    </w:p>
    <w:p>
      <w:pPr>
        <w:pStyle w:val="ArticleScripture"/>
        <w:jc w:val="left"/>
      </w:pPr>
      <w:r>
        <w:rPr>
          <w:rFonts w:ascii="Times New Roman" w:hAnsi="Times New Roman" w:eastAsia="Times New Roman" w:cs="Times New Roman"/>
        </w:rPr>
        <w:t>Le cœur naturel ne doit pas apporter ses propres principes entachés et corrupteurs dans l’œuvre de Dieu. Il ne doit y avoir aucune dissimulation des principes de notre foi. Le message du troisième ange doit être proclamé par le peuple de Dieu. Il doit enfler jusqu’au grand cri. Le Seigneur a fixé un temps où il mettra un terme à l’œuvre; mais quand ce temps viendra-t-il? Quand la vérité destinée à être proclamée pour ces derniers jours sera portée comme témoignage à toutes les nations, alors viendra la fin. Si la puissance de Satan peut pénétrer jusque dans le temple même de Dieu et manipuler les choses à son gré, le temps de préparation sera prolongé.</w:t>
      </w:r>
    </w:p>
    <w:p>
      <w:pPr>
        <w:pStyle w:val="ArticleScripture"/>
        <w:jc w:val="left"/>
      </w:pPr>
      <w:r>
        <w:rPr>
          <w:rFonts w:ascii="Times New Roman" w:hAnsi="Times New Roman" w:eastAsia="Times New Roman" w:cs="Times New Roman"/>
        </w:rPr>
        <w:t>Voici le secret des mouvements entrepris pour s’opposer aux hommes que Dieu a envoyés avec un message de bénédiction pour son peuple. Ces hommes ont été haïs. Les hommes et le message de Dieu ont été méprisés, tout aussi véritablement que le Christ lui-même a été haï et méprisé lors de son premier avènement. Des hommes occupant des postes de responsabilité ont manifesté exactement les attributs que Satan a révélés. Ils ont cherché à régenter les esprits, à assujettir la raison et les talents à une juridiction humaine. On a tenté de placer les serviteurs de Dieu sous le contrôle d’hommes qui n’ont ni la connaissance ni la sagesse de Dieu, ni une expérience sous la conduite du Saint-Esprit. Des principes sont nés qui n’auraient jamais dû voir le jour. L’enfant illégitime aurait dû être étouffé dès qu’il a respiré le premier souffle de vie. Des hommes limités ont fait la guerre à Dieu et à la vérité ainsi qu’aux messagers choisis du Seigneur, les contrecarrant par tous les moyens qu’ils ont osé employer. Veuillez considérer quelle vertu il y a eu dans la sagesse et les plans de ceux qui ont dédaigné les messages de Dieu et qui, comme les scribes et les pharisiens, ont méprisé les hommes mêmes que Dieu a utilisés pour présenter la lumière et la vérité dont son peuple avait besoin.</w:t>
      </w:r>
    </w:p>
    <w:p>
      <w:pPr>
        <w:pStyle w:val="ArticleBody"/>
        <w:jc w:val="left"/>
      </w:pPr>
      <w:r>
        <w:rPr>
          <w:rFonts w:ascii="Times New Roman" w:hAnsi="Times New Roman" w:eastAsia="Times New Roman" w:cs="Times New Roman"/>
        </w:rPr>
        <w:t>Le temps du scellement qui commença le 11 septembre 2001 fut entravé, car on permit aux représentants de Satan d’entrer dans le temple même de Dieu. Ce qu’il faut voir ici, c’est que de 1798 jusqu’en 1844, le temple millerite fut érigé, et le 22 octobre 1844, le messager de l’alliance entra soudainement dans son temple. Le temple et l’armée avaient été foulés aux pieds par la papauté pendant mille deux cent soixante ans, et lorsque la papauté reçut sa blessure mortelle, le Christ commença l’œuvre d’ériger le temple millerite, et le symbole du temple est le nombre quarante-six, selon plusieurs témoins.</w:t>
      </w:r>
    </w:p>
    <w:p>
      <w:pPr>
        <w:pStyle w:val="ArticleBody"/>
        <w:jc w:val="left"/>
      </w:pPr>
      <w:r>
        <w:rPr>
          <w:rFonts w:ascii="Times New Roman" w:hAnsi="Times New Roman" w:eastAsia="Times New Roman" w:cs="Times New Roman"/>
        </w:rPr>
        <w:t>Le 11 août 1840, l’ange d’Apocalypse 10 descendit, et le jugement du protestantisme commença. Cette histoire se répète à la lettre.</w:t>
      </w:r>
    </w:p>
    <w:p>
      <w:pPr>
        <w:pStyle w:val="ArticleBody"/>
        <w:jc w:val="left"/>
      </w:pPr>
      <w:r>
        <w:rPr>
          <w:rFonts w:ascii="Times New Roman" w:hAnsi="Times New Roman" w:eastAsia="Times New Roman" w:cs="Times New Roman"/>
        </w:rPr>
        <w:t>Dans les Écritures, c’est le « vent d’est » qui coule les navires de Tarsis, abat la grande ville de Tyr et amène les rois et les marchands à pousser par trois fois ce cri : « malheur, malheur » (hélas, hélas). Mais, dans le passage d’Ésaïe que nous considérons, le jour du « vent d’est » est le jour où Dieu « retient son vent violent ». Dans ce passage, le « vent d’est » est contenu, afin de ne pas empêcher l’œuvre du troisième ange; une œuvre qui s’accomplit au temps de la pluie de l’arrière-saison. Dans ce passage, le thème du « vent d’est » qui est contenu sert à identifier la pluie de l’arrière-saison, l’œuvre du troisième ange et le rassemblement des autres enfants de Dieu hors de Babylone. Dans cette période, les quatre anges retiennent les quatre vents, pendant le temps du scellement des cent quarante-quatre mille.</w:t>
      </w:r>
    </w:p>
    <w:p>
      <w:pPr>
        <w:pStyle w:val="ArticleScripture"/>
        <w:jc w:val="left"/>
      </w:pPr>
      <w:r>
        <w:rPr>
          <w:rFonts w:ascii="Times New Roman" w:hAnsi="Times New Roman" w:eastAsia="Times New Roman" w:cs="Times New Roman"/>
        </w:rPr>
        <w:t>Après cela, je vis quatre anges debout aux quatre coins de la terre, retenant les quatre vents de la terre, afin que le vent ne soufflât point sur la terre, ni sur la mer, ni sur aucun arbre. Et je vis un autre ange, qui montait de l’orient, ayant le sceau du Dieu vivant ; et il cria d’une voix forte aux quatre anges à qui il avait été donné de faire du mal à la terre et à la mer, disant : Ne faites point de mal à la terre, ni à la mer, ni aux arbres, jusqu’à ce que nous ayons marqué du sceau au front les serviteurs de notre Dieu. Apocalypse 7:1–3.</w:t>
      </w:r>
    </w:p>
    <w:p>
      <w:pPr>
        <w:pStyle w:val="ArticleBody"/>
        <w:jc w:val="left"/>
      </w:pPr>
      <w:r>
        <w:rPr>
          <w:rFonts w:ascii="Times New Roman" w:hAnsi="Times New Roman" w:eastAsia="Times New Roman" w:cs="Times New Roman"/>
        </w:rPr>
        <w:t>La retenue du « vent d’orient », la retenue des « nations en colère » et la retenue des « quatre vents » se produisent toutes pendant la pluie de l’arrière-saison, car c’est pendant la période de la pluie de l’arrière-saison que le sceau de Dieu est apposé sur son peuple. Les quatre vents qui sont retenus par les quatre anges sont un symbole de l’islam.</w:t>
      </w:r>
    </w:p>
    <w:p>
      <w:pPr>
        <w:pStyle w:val="ArticleScripture"/>
        <w:jc w:val="left"/>
      </w:pPr>
      <w:r>
        <w:rPr>
          <w:rFonts w:ascii="Times New Roman" w:hAnsi="Times New Roman" w:eastAsia="Times New Roman" w:cs="Times New Roman"/>
        </w:rPr>
        <w:t>« Des anges retiennent les quatre vents, représentés comme un cheval furieux cherchant à se dégager et à se précipiter sur la face de toute la terre, portant sur son passage la destruction et la mort. »</w:t>
      </w:r>
    </w:p>
    <w:p>
      <w:pPr>
        <w:pStyle w:val="ArticleScripture"/>
        <w:jc w:val="left"/>
      </w:pPr>
      <w:r>
        <w:rPr>
          <w:rFonts w:ascii="Times New Roman" w:hAnsi="Times New Roman" w:eastAsia="Times New Roman" w:cs="Times New Roman"/>
        </w:rPr>
        <w:t>« Dormirons-nous au bord même du monde éternel ? Serons-nous apathiques, froids et morts ? Oh ! puissions-nous avoir dans nos églises l’Esprit et le souffle de Dieu insufflés à Son peuple, afin qu’il se tienne sur ses pieds et qu’il vive. Nous devons voir que le chemin est étroit et que la porte est resserrée. Mais, lorsque nous passons par la porte étroite, son ampleur est sans limite. » Manuscript Releases, volume 20, 217.</w:t>
      </w:r>
    </w:p>
    <w:p>
      <w:pPr>
        <w:pStyle w:val="ArticleBody"/>
        <w:jc w:val="left"/>
      </w:pPr>
      <w:r>
        <w:rPr>
          <w:rFonts w:ascii="Times New Roman" w:hAnsi="Times New Roman" w:eastAsia="Times New Roman" w:cs="Times New Roman"/>
        </w:rPr>
        <w:t>Nous examinerons plus en détail ces réalités dans le prochain article, car c’est « aux jours de ces rois », ceux du huitième royaume de la prophétie biblique, « qui est des sept » royaumes, que Dieu établit un royaume éternel.</w:t>
      </w:r>
    </w:p>
    <w:p>
      <w:pPr>
        <w:pStyle w:val="ArticleScripture"/>
        <w:jc w:val="left"/>
      </w:pPr>
      <w:r>
        <w:rPr>
          <w:rFonts w:ascii="Times New Roman" w:hAnsi="Times New Roman" w:eastAsia="Times New Roman" w:cs="Times New Roman"/>
        </w:rPr>
        <w:t>Et, aux jours de ces rois, le Dieu des cieux suscitera un royaume qui ne sera jamais détruit ; et ce royaume ne sera point laissé à un autre peuple ; il brisera et anéantira tous ces royaumes-là, et lui-même subsistera à jamais. Puisque tu as vu que la pierre s’est détachée de la montagne sans le secours d’aucune main, et qu’elle a brisé le fer, l’airain, l’argile, l’argent et l’or, le grand Dieu a fait connaître au roi ce qui arrivera dans la suite ; le songe est véritable, et son interprétation est certaine.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soixante-six</dc:title>
  <dc:subject>Dévoilement de la symphonie prophétique : le temps du scellement, la pluie tardive et l'appel à sortir de Babylone</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