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un</w:t>
      </w:r>
    </w:p>
    <w:p>
      <w:pPr>
        <w:pStyle w:val="ArticleSubtitle"/>
        <w:jc w:val="left"/>
      </w:pPr>
      <w:r>
        <w:rPr>
          <w:rFonts w:ascii="Arial" w:hAnsi="Arial" w:eastAsia="Arial" w:cs="Arial"/>
        </w:rPr>
        <w:t>Mettre à l’épreuve la vérité présente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Il y a dans les Écritures des choses difficiles à comprendre et que, selon les paroles de Pierre, les ignorants et les instables tordent à leur propre perdition. Il se peut que, dans cette vie, nous ne soyons pas en mesure d’expliquer le sens de chaque passage de l’Écriture; mais il n’y a aucun point vital de vérité pratique qui demeure voilé de mystère. Quand viendra, dans la providence de Dieu, le moment où le monde sera mis à l’épreuve quant à la vérité pour ce temps-là, les intelligences seront exercées par Son Esprit à sonder les Écritures, même avec jeûne et prière, jusqu’à ce que chaque maillon soit mis au jour et uni en une chaîne parfaite. Tout fait qui concerne directement le salut des âmes sera rendu si clair que nul n’ait à s’égarer ni à marcher dans les ténèbres.</w:t>
      </w:r>
    </w:p>
    <w:p>
      <w:pPr>
        <w:pStyle w:val="ArticleScripture"/>
        <w:jc w:val="left"/>
      </w:pPr>
      <w:r>
        <w:rPr>
          <w:rFonts w:ascii="Times New Roman" w:hAnsi="Times New Roman" w:eastAsia="Times New Roman" w:cs="Times New Roman"/>
        </w:rPr>
        <w:t>À mesure que nous avons suivi le fil des prophéties, la vérité révélée pour notre temps a été clairement mise en lumière et expliquée. Nous sommes responsables des privilèges dont nous jouissons et de la lumière qui éclaire notre sentier. Ceux qui ont vécu dans les générations passées étaient responsables de la lumière qu’il leur était permis de recevoir. Leur esprit était sollicité au sujet de divers points de l’Écriture qui les mettaient à l’épreuve. Mais ils ne comprenaient pas les vérités que nous comprenons. Ils n’étaient pas responsables de la lumière qu’ils n’avaient pas. Ils avaient la Bible, comme nous l’avons; mais le temps de la mise au jour de vérités particulières en relation avec les scènes finales de l’histoire de cette terre appartient aux dernières générations qui vivront sur la terre.</w:t>
      </w:r>
    </w:p>
    <w:p>
      <w:pPr>
        <w:pStyle w:val="ArticleScripture"/>
        <w:jc w:val="left"/>
      </w:pPr>
      <w:r>
        <w:rPr>
          <w:rFonts w:ascii="Times New Roman" w:hAnsi="Times New Roman" w:eastAsia="Times New Roman" w:cs="Times New Roman"/>
        </w:rPr>
        <w:t>« Des vérités particulières ont été adaptées aux conditions des générations telles qu’elles ont existé. La vérité présente, qui est une épreuve pour le peuple de cette génération, n’était pas une épreuve pour le peuple des générations lointaines. Si la lumière qui brille maintenant sur nous au sujet du sabbat du quatrième commandement avait été donnée aux générations du passé, Dieu les aurait tenues pour responsables de cette lumière. » Témoignages, volume 2, 692, 693.</w:t>
      </w:r>
    </w:p>
    <w:p>
      <w:pPr>
        <w:pStyle w:val="ArticleHeading"/>
        <w:jc w:val="left"/>
      </w:pPr>
      <w:r>
        <w:rPr>
          <w:rFonts w:ascii="Arial" w:hAnsi="Arial" w:eastAsia="Arial" w:cs="Arial"/>
        </w:rPr>
        <w:t>Le nouveau et l'ancien</w:t>
      </w:r>
    </w:p>
    <w:p>
      <w:pPr>
        <w:pStyle w:val="ArticleScripture"/>
        <w:jc w:val="left"/>
      </w:pPr>
      <w:r>
        <w:rPr>
          <w:rFonts w:ascii="Times New Roman" w:hAnsi="Times New Roman" w:eastAsia="Times New Roman" w:cs="Times New Roman"/>
        </w:rPr>
        <w:t>À chaque époque, il y a un nouveau développement de la vérité, un message de Dieu pour le peuple de cette génération. Les anciennes vérités sont toutes essentielles ; la vérité nouvelle n’est pas indépendante de l’ancienne, mais en est le dévoilement. Ce n’est que dans la mesure où les anciennes vérités sont comprises que nous pouvons saisir la nouvelle. Lorsque le Christ voulut révéler à ses disciples la vérité de sa résurrection, il commença « par Moïse et tous les prophètes » et « leur expliqua dans toutes les Écritures ce qui le concernait ». Luc 24:27. Mais c’est la lumière qui brille dans le nouveau dévoilement de la vérité qui glorifie l’ancienne. Celui qui rejette ou néglige la nouvelle ne possède pas réellement l’ancienne. Pour lui, elle perd sa puissance vitale et ne devient plus qu’une forme sans vie.</w:t>
      </w:r>
    </w:p>
    <w:p>
      <w:pPr>
        <w:pStyle w:val="ArticleScripture"/>
        <w:jc w:val="left"/>
      </w:pPr>
      <w:r>
        <w:rPr>
          <w:rFonts w:ascii="Times New Roman" w:hAnsi="Times New Roman" w:eastAsia="Times New Roman" w:cs="Times New Roman"/>
        </w:rPr>
        <w:t>Il y en a qui professent croire et enseigner les vérités de l’Ancien Testament, tout en rejetant le Nouveau. Mais en refusant de recevoir l’enseignement du Christ, ils montrent qu’ils ne croient pas ce qu’ont dit les patriarches et les prophètes. « Si vous aviez cru Moïse, » dit le Christ, « vous auriez cru en moi ; car il a écrit de moi. » Jean 5:46. Dès lors, il n’y a aucune véritable puissance dans leur enseignement, même de l’Ancien Testament.</w:t>
      </w:r>
    </w:p>
    <w:p>
      <w:pPr>
        <w:pStyle w:val="ArticleScripture"/>
        <w:jc w:val="left"/>
      </w:pPr>
      <w:r>
        <w:rPr>
          <w:rFonts w:ascii="Times New Roman" w:hAnsi="Times New Roman" w:eastAsia="Times New Roman" w:cs="Times New Roman"/>
        </w:rPr>
        <w:t>Beaucoup de ceux qui prétendent croire et enseigner l’Évangile sont dans une erreur semblable. Ils mettent de côté les Écritures de l’Ancien Testament, au sujet desquelles le Christ a déclaré : « Ce sont elles qui rendent témoignage de moi. » Jean 5:39. En rejetant l’Ancien, ils rejettent en fait le Nouveau ; car tous deux font partie d’un tout indissociable. Nul ne peut présenter correctement la loi de Dieu sans l’Évangile, ni l’Évangile sans la loi. La loi est l’Évangile incarné, et l’Évangile est la loi développée. La loi est la racine, l’Évangile est la fleur parfumée et le fruit qu’elle porte.</w:t>
      </w:r>
    </w:p>
    <w:p>
      <w:pPr>
        <w:pStyle w:val="ArticleScripture"/>
        <w:jc w:val="left"/>
      </w:pPr>
      <w:r>
        <w:rPr>
          <w:rFonts w:ascii="Times New Roman" w:hAnsi="Times New Roman" w:eastAsia="Times New Roman" w:cs="Times New Roman"/>
        </w:rPr>
        <w:t>« L’Ancien Testament éclaire le Nouveau, et le Nouveau éclaire l’Ancien. Chacun est une révélation de la gloire de Dieu en Christ. Tous deux présentent des vérités qui ne cesseront de révéler de nouvelles profondeurs de sens au chercheur sincère. » Christ's Object Lessons, 128.</w:t>
      </w:r>
    </w:p>
    <w:p>
      <w:pPr>
        <w:pStyle w:val="ArticleBody"/>
        <w:jc w:val="left"/>
      </w:pPr>
      <w:r>
        <w:rPr>
          <w:rFonts w:ascii="Times New Roman" w:hAnsi="Times New Roman" w:eastAsia="Times New Roman" w:cs="Times New Roman"/>
        </w:rPr>
        <w:t>La vérité présente est, par définition, la "vérité révélée" pour une période précise qui est "clairement discernée et expliquée". La génération qui vit au moment où la "vérité présente" est révélée est tenue "responsable" d'accepter cette vérité ou de mourir. Les vérités réunies qui constituent la "vérité d'épreuve" présente pour "cette génération" sont représentées par "le déploiement de vérités spéciales" "en relation avec les scènes finales de l'histoire de cette terre". La vérité, et donc la "vérité présente", est typifiée par le Nouveau Testament en relation avec l'Ancien Testament. La vérité est établie sur le témoignage de deux témoins, et la vérité a un commencement et une fin, un sens littéral et un sens spirituel, un aspect ancien et un aspect moderne, un alpha et un oméga, un premier et un dernier.</w:t>
      </w:r>
    </w:p>
    <w:p>
      <w:pPr>
        <w:pStyle w:val="ArticleBody"/>
        <w:jc w:val="left"/>
      </w:pPr>
      <w:r>
        <w:rPr>
          <w:rFonts w:ascii="Times New Roman" w:hAnsi="Times New Roman" w:eastAsia="Times New Roman" w:cs="Times New Roman"/>
        </w:rPr>
        <w:t>Le fondement millériste du message du premier ange est « l’ancien » par rapport au message de la « vérité présente » du troisième ange. Ceux qui « rejettent l’Ancien » « rejettent de fait le Nouveau », car l’un et l’autre font partie d’un tout indissociable.</w:t>
      </w:r>
    </w:p>
    <w:p>
      <w:pPr>
        <w:pStyle w:val="ArticleScripture"/>
        <w:jc w:val="left"/>
      </w:pPr>
      <w:r>
        <w:rPr>
          <w:rFonts w:ascii="Times New Roman" w:hAnsi="Times New Roman" w:eastAsia="Times New Roman" w:cs="Times New Roman"/>
        </w:rPr>
        <w:t>J’ai vu la nécessité, pour les messagers surtout, de veiller et de réprimer tout fanatisme, où qu’ils le voient surgir. Satan presse de tous côtés, et à moins que nous ne soyons sur nos gardes contre lui, que nous ayons les yeux ouverts sur ses ruses et ses pièges, et que nous revêtions toute l’armure de Dieu, les traits enflammés du méchant nous atteindront. Il y a beaucoup de précieuses vérités contenues dans la Parole de Dieu, mais c’est la « vérité présente » dont le troupeau a besoin maintenant. J’ai vu le danger qu’il y a pour les messagers à s’écarter des points importants de la vérité présente pour s’étendre sur des sujets qui ne sont pas de nature à unir le troupeau et à sanctifier l’âme. Satan en profitera par tous les moyens pour nuire à la cause.</w:t>
      </w:r>
    </w:p>
    <w:p>
      <w:pPr>
        <w:pStyle w:val="ArticleScripture"/>
        <w:jc w:val="left"/>
      </w:pPr>
      <w:r>
        <w:rPr>
          <w:rFonts w:ascii="Times New Roman" w:hAnsi="Times New Roman" w:eastAsia="Times New Roman" w:cs="Times New Roman"/>
        </w:rPr>
        <w:t>"Mais des sujets tels que le sanctuaire, en relation avec les 2300 jours, les commandements de Dieu et la foi de Jésus, sont parfaitement propres à expliquer le mouvement adventiste passé et à montrer quelle est notre position actuelle, à affermir la foi de ceux qui doutent et à donner de la certitude quant à l'avenir glorieux. J'ai fréquemment vu que ceux-ci étaient les principaux sujets sur lesquels les messagers devraient insister." Premiers écrits, 63.</w:t>
      </w:r>
    </w:p>
    <w:p>
      <w:pPr>
        <w:pStyle w:val="ArticleBody"/>
        <w:jc w:val="left"/>
      </w:pPr>
      <w:r>
        <w:rPr>
          <w:rFonts w:ascii="Times New Roman" w:hAnsi="Times New Roman" w:eastAsia="Times New Roman" w:cs="Times New Roman"/>
        </w:rPr>
        <w:t>Le "sanctuaire, en lien avec les 2300 jours, les commandements de Dieu et la foi de Jésus" est la clé pour expliquer le "mouvement adventiste passé" des Millerites et, ce faisant, pour expliquer "parfaitement" "quelle est notre position actuelle". Ceux qui "mettent en doute" le "mouvement adventiste passé" "mettent en doute" ce qui donne "la certitude de l'avenir glorieux". Ce qui donne de la certitude à l'avenir, c'est le passé.</w:t>
      </w:r>
    </w:p>
    <w:p>
      <w:pPr>
        <w:pStyle w:val="ArticleBody"/>
        <w:jc w:val="left"/>
      </w:pPr>
      <w:r>
        <w:rPr>
          <w:rFonts w:ascii="Times New Roman" w:hAnsi="Times New Roman" w:eastAsia="Times New Roman" w:cs="Times New Roman"/>
        </w:rPr>
        <w:t>Le livre de Joël est un message de vérité éprouvante pour le temps présent. Cela est confirmé par de multiples témoins. Joël est identifié comme « vérité présente » par l’Esprit de prophétie, qui, selon Jean dans le livre de l’Apocalypse, est le témoignage de Jésus.</w:t>
      </w:r>
    </w:p>
    <w:p>
      <w:pPr>
        <w:pStyle w:val="ArticleScripture"/>
        <w:jc w:val="left"/>
      </w:pPr>
      <w:r>
        <w:rPr>
          <w:rFonts w:ascii="Times New Roman" w:hAnsi="Times New Roman" w:eastAsia="Times New Roman" w:cs="Times New Roman"/>
        </w:rPr>
        <w:t>Révélation de Jésus-Christ, que Dieu lui a donnée pour montrer à ses serviteurs les choses qui doivent arriver bientôt; il l’a envoyée et l’a fait connaître par son ange à son serviteur Jean. Celui-ci a rendu témoignage de la parole de Dieu, du témoignage de Jésus-Christ et de tout ce qu’il a vu. Apocalypse 1:1, 2.</w:t>
      </w:r>
    </w:p>
    <w:p>
      <w:pPr>
        <w:pStyle w:val="ArticleBody"/>
        <w:jc w:val="left"/>
      </w:pPr>
      <w:r>
        <w:rPr>
          <w:rFonts w:ascii="Times New Roman" w:hAnsi="Times New Roman" w:eastAsia="Times New Roman" w:cs="Times New Roman"/>
        </w:rPr>
        <w:t>Le "témoignage" de Jean (dont il a "rendu témoignage") a été présenté en trois parties. Il a consigné la "parole de Dieu", le "témoignage de Jésus" et les "choses qu'il a vues". Dans les deux premiers versets de l'Apocalypse, Jean se présente comme quelqu'un qui a reçu le don de "l'esprit de prophétie". Ce don comprend une révélation particulière de la Parole de Dieu, et il inclut aussi des révélations spéciales transmises au prophète par les paroles du Christ (soit directement par le Christ, soit par l'intermédiaire de ses représentants angéliques), et ce don comprend également des vérités présentées par le biais de rêves et de visions. L'esprit de prophétie est le témoignage du Christ transmis au prophète, et il a la même autorité que si un ange ou le Christ prononçait ces paroles.</w:t>
      </w:r>
    </w:p>
    <w:p>
      <w:pPr>
        <w:pStyle w:val="ArticleScripture"/>
        <w:jc w:val="left"/>
      </w:pPr>
      <w:r>
        <w:rPr>
          <w:rFonts w:ascii="Times New Roman" w:hAnsi="Times New Roman" w:eastAsia="Times New Roman" w:cs="Times New Roman"/>
        </w:rPr>
        <w:t>Et je tombai à ses pieds pour l’adorer. Mais il me dit : Garde-toi de le faire ! Je suis ton compagnon de service, et celui de tes frères qui ont le témoignage de Jésus : adore Dieu. Car le témoignage de Jésus est l’esprit de la prophétie. Apocalypse 19:10.</w:t>
      </w:r>
    </w:p>
    <w:p>
      <w:pPr>
        <w:pStyle w:val="ArticleBody"/>
        <w:jc w:val="left"/>
      </w:pPr>
      <w:r>
        <w:rPr>
          <w:rFonts w:ascii="Times New Roman" w:hAnsi="Times New Roman" w:eastAsia="Times New Roman" w:cs="Times New Roman"/>
        </w:rPr>
        <w:t>Gabriel indique qu’il est un compagnon de service de Jean et qu’il ne faut pas l’adorer. Gabriel indique aussi que les « frères » représentés par Jean « ont le témoignage de Jésus », lequel est « l’esprit de prophétie ». Les « frères » que Jean représente sont les cent quarante-quatre mille, et ces frères ont tous « l’esprit de prophétie ».</w:t>
      </w:r>
    </w:p>
    <w:p>
      <w:pPr>
        <w:pStyle w:val="ArticleScripture"/>
        <w:jc w:val="left"/>
      </w:pPr>
      <w:r>
        <w:rPr>
          <w:rFonts w:ascii="Times New Roman" w:hAnsi="Times New Roman" w:eastAsia="Times New Roman" w:cs="Times New Roman"/>
        </w:rPr>
        <w:t>Ils se levèrent de bon matin et se mirent en marche vers le désert de Tekoa; et, tandis qu’ils partaient, Josaphat se tint debout et dit: Écoutez-moi, ô Juda, et vous, habitants de Jérusalem; croyez en l’Éternel, votre Dieu, et vous serez affermis; croyez ses prophètes, et vous prospérerez. 2 Chroniques 20:20.</w:t>
      </w:r>
    </w:p>
    <w:p>
      <w:pPr>
        <w:pStyle w:val="ArticleScripture"/>
        <w:jc w:val="left"/>
      </w:pPr>
      <w:r>
        <w:rPr>
          <w:rFonts w:ascii="Times New Roman" w:hAnsi="Times New Roman" w:eastAsia="Times New Roman" w:cs="Times New Roman"/>
        </w:rPr>
        <w:t>'Croyez au Seigneur, votre Dieu, et vous serez affermis; croyez ses prophètes, et vous prospérerez.'</w:t>
      </w:r>
    </w:p>
    <w:p>
      <w:pPr>
        <w:pStyle w:val="ArticleScripture"/>
        <w:jc w:val="left"/>
      </w:pPr>
      <w:r>
        <w:rPr>
          <w:rFonts w:ascii="Times New Roman" w:hAnsi="Times New Roman" w:eastAsia="Times New Roman" w:cs="Times New Roman"/>
        </w:rPr>
        <w:t>Ésaïe 8:20. « À la loi et au témoignage; s’ils ne parlent pas selon cette parole, c’est qu’il n’y a pas de lumière en eux. » Deux textes sont ici présentés au peuple de Dieu : deux conditions du succès. La loi prononcée par Jéhovah lui-même, et l’esprit de prophétie, sont les deux sources de sagesse pour guider son peuple dans toutes les circonstances. Deutéronome 4:6. « C’est votre sagesse et votre intelligence aux yeux des nations, qui diront : Certainement, cette grande nation est un peuple sage et intelligent. »</w:t>
      </w:r>
    </w:p>
    <w:p>
      <w:pPr>
        <w:pStyle w:val="ArticleScripture"/>
        <w:jc w:val="left"/>
      </w:pPr>
      <w:r>
        <w:rPr>
          <w:rFonts w:ascii="Times New Roman" w:hAnsi="Times New Roman" w:eastAsia="Times New Roman" w:cs="Times New Roman"/>
        </w:rPr>
        <w:t>La loi de Dieu et l’Esprit de prophétie vont de pair pour guider et conseiller l’Église, et chaque fois que l’Église l’a reconnu en obéissant à sa loi, l’Esprit de prophétie a été envoyé pour la guider dans la voie de la vérité.</w:t>
      </w:r>
    </w:p>
    <w:p>
      <w:pPr>
        <w:pStyle w:val="ArticleScripture"/>
        <w:jc w:val="left"/>
      </w:pPr>
      <w:r>
        <w:rPr>
          <w:rFonts w:ascii="Times New Roman" w:hAnsi="Times New Roman" w:eastAsia="Times New Roman" w:cs="Times New Roman"/>
        </w:rPr>
        <w:t>Apocalypse 12:17. "Et le dragon fut irrité contre la femme, et il s'en alla faire la guerre au reste de sa postérité, à ceux qui gardent les commandements de Dieu et qui ont le témoignage de Jésus-Christ." Cette prophétie indique clairement que l'Église du reste reconnaîtra l'autorité de Dieu dans sa loi et possédera le don prophétique. L'obéissance à la loi de Dieu et l'esprit de prophétie ont toujours caractérisé le véritable peuple de Dieu, et l'épreuve porte généralement sur les manifestations actuelles.</w:t>
      </w:r>
    </w:p>
    <w:p>
      <w:pPr>
        <w:pStyle w:val="ArticleScripture"/>
        <w:jc w:val="left"/>
      </w:pPr>
      <w:r>
        <w:rPr>
          <w:rFonts w:ascii="Times New Roman" w:hAnsi="Times New Roman" w:eastAsia="Times New Roman" w:cs="Times New Roman"/>
        </w:rPr>
        <w:t>Du temps de Jérémie, le peuple ne mettait pas en doute le message de Moïse, d’Élie ou d’Élisée, mais il mit en doute et écarta le message que Dieu avait envoyé à Jérémie, jusqu’à ce que sa force et sa puissance soient épuisées, et il ne resta plus d’autre remède que d’être emmenés en captivité par Dieu.</w:t>
      </w:r>
    </w:p>
    <w:p>
      <w:pPr>
        <w:pStyle w:val="ArticleScripture"/>
        <w:jc w:val="left"/>
      </w:pPr>
      <w:r>
        <w:rPr>
          <w:rFonts w:ascii="Times New Roman" w:hAnsi="Times New Roman" w:eastAsia="Times New Roman" w:cs="Times New Roman"/>
        </w:rPr>
        <w:t>De même, du temps du Christ, le peuple avait appris que le message de Jérémie était vrai, et s’était persuadé que, s’il avait vécu au temps de ses pères, il aurait accepté son message, mais, dans le même temps, il rejetait le message du Christ, au sujet duquel tous les prophètes avaient écrit.</w:t>
      </w:r>
    </w:p>
    <w:p>
      <w:pPr>
        <w:pStyle w:val="ArticleScripture"/>
        <w:jc w:val="left"/>
      </w:pPr>
      <w:r>
        <w:rPr>
          <w:rFonts w:ascii="Times New Roman" w:hAnsi="Times New Roman" w:eastAsia="Times New Roman" w:cs="Times New Roman"/>
        </w:rPr>
        <w:t>Lorsque le message du troisième ange est apparu dans le monde, destiné à révéler la loi de Dieu à l’Église dans toute sa plénitude et sa puissance, le don prophétique a également été immédiatement rétabli. Ce don a joué un rôle très important dans le développement et l’avancement de ce message.</w:t>
      </w:r>
    </w:p>
    <w:p>
      <w:pPr>
        <w:pStyle w:val="ArticleScripture"/>
        <w:jc w:val="left"/>
      </w:pPr>
      <w:r>
        <w:rPr>
          <w:rFonts w:ascii="Times New Roman" w:hAnsi="Times New Roman" w:eastAsia="Times New Roman" w:cs="Times New Roman"/>
        </w:rPr>
        <w:t>"Alors que des divergences d'opinion sont apparues au sujet des interprétations des Écritures et des méthodes de travail, de nature à ébranler la foi des croyants dans le message et à entraîner la désunion dans l'œuvre, l'Esprit de prophétie a toujours fait la lumière sur la situation. Il a toujours apporté l'unité de pensée et l'harmonie d'action au corps des croyants. Dans chaque crise survenue au cours du développement du message et de la croissance de l'œuvre, ceux qui sont demeurés fermement attachés à la loi de Dieu et à la lumière de l'Esprit de prophétie ont triomphé, et l'œuvre a prospéré entre leurs mains." Loma Linda Messages, 33, 34.</w:t>
      </w:r>
    </w:p>
    <w:p>
      <w:pPr>
        <w:pStyle w:val="ArticleBody"/>
        <w:jc w:val="left"/>
      </w:pPr>
      <w:r>
        <w:rPr>
          <w:rFonts w:ascii="Times New Roman" w:hAnsi="Times New Roman" w:eastAsia="Times New Roman" w:cs="Times New Roman"/>
        </w:rPr>
        <w:t>Le livre de Joël est explicitement identifié comme une « vérité présente » dans l’Esprit de prophétie, qui, selon Jean dans le livre de l’Apocalypse, est le témoignage de Jésus. Il est également directement approuvé par la Parole de Dieu. La Bible et l’Esprit de prophétie appliquent directement le livre de Joël aux derniers jours.</w:t>
      </w:r>
    </w:p>
    <w:p>
      <w:pPr>
        <w:pStyle w:val="ArticleScripture"/>
        <w:jc w:val="left"/>
      </w:pPr>
      <w:r>
        <w:rPr>
          <w:rFonts w:ascii="Times New Roman" w:hAnsi="Times New Roman" w:eastAsia="Times New Roman" w:cs="Times New Roman"/>
        </w:rPr>
        <w:t>Chacun des anciens prophètes a parlé moins pour son propre temps que pour le nôtre, de sorte que leurs prophéties demeurent valables pour nous. « Or toutes ces choses leur sont arrivées pour servir d'exemples; et elles ont été écrites pour notre avertissement, à nous sur qui les fins des siècles sont arrivées. » 1 Corinthiens 10:11. « Non pas pour eux-mêmes, mais pour nous, ils ont annoncé ces choses, qui vous sont maintenant rapportées par ceux qui vous ont prêché l’Évangile par le Saint-Esprit envoyé du ciel; choses dans lesquelles les anges désirent plonger leurs regards. » 1 Pierre 1:12. ...</w:t>
      </w:r>
    </w:p>
    <w:p>
      <w:pPr>
        <w:pStyle w:val="ArticleScripture"/>
        <w:jc w:val="left"/>
      </w:pPr>
      <w:r>
        <w:rPr>
          <w:rFonts w:ascii="Times New Roman" w:hAnsi="Times New Roman" w:eastAsia="Times New Roman" w:cs="Times New Roman"/>
        </w:rPr>
        <w:t>« La Bible a accumulé et rassemblé ses trésors pour cette dernière génération. Tous les grands événements et les transactions solennelles de l’histoire de l’Ancien Testament se sont répétés, et se répètent, dans l’Église en ces derniers jours. » Messages choisis, livre 3, 338, 339.</w:t>
      </w:r>
    </w:p>
    <w:p>
      <w:pPr>
        <w:pStyle w:val="ArticleBody"/>
        <w:jc w:val="left"/>
      </w:pPr>
      <w:r>
        <w:rPr>
          <w:rFonts w:ascii="Times New Roman" w:hAnsi="Times New Roman" w:eastAsia="Times New Roman" w:cs="Times New Roman"/>
        </w:rPr>
        <w:t>La prophétie de Joël est "en vigueur" "sur" ceux "sur qui la fin du monde est arrivée." "En vigueur" souligne simplement que la "vérité présente" est toujours un test, et ceux qui échouent à ce test sont représentés par des personnages bibliques tels que Judas.</w:t>
      </w:r>
    </w:p>
    <w:p>
      <w:pPr>
        <w:pStyle w:val="ArticleScripture"/>
        <w:jc w:val="left"/>
      </w:pPr>
      <w:r>
        <w:rPr>
          <w:rFonts w:ascii="Times New Roman" w:hAnsi="Times New Roman" w:eastAsia="Times New Roman" w:cs="Times New Roman"/>
        </w:rPr>
        <w:t>Leçon après leçon, Judas n’y prêta aucune attention. Combien, aujourd’hui, suivent ses traces. À la lumière de la loi de Dieu, les hommes égoïstes voient la corruption de leur caractère, mais n’opèrent pas la réforme nécessaire et passent d’un état de péché à un autre.</w:t>
      </w:r>
    </w:p>
    <w:p>
      <w:pPr>
        <w:pStyle w:val="ArticleScripture"/>
        <w:jc w:val="left"/>
      </w:pPr>
      <w:r>
        <w:rPr>
          <w:rFonts w:ascii="Times New Roman" w:hAnsi="Times New Roman" w:eastAsia="Times New Roman" w:cs="Times New Roman"/>
        </w:rPr>
        <w:t>"Les leçons du Christ sont applicables à notre époque et à notre génération. Il a dit : 'Je ne prie pas seulement pour eux, mais aussi pour ceux qui croiront en moi par leur parole.' Le même témoignage nous est adressé en ces derniers jours que celui qui fut adressé à Judas. Les mêmes leçons qu’il n’a pas su mettre en pratique dans sa vie parviennent à des hommes qui entendent, et pourtant échouent de la même manière, parce qu’ils n’abandonnent pas leur péché." Review and Herald, 17 mars 1891.</w:t>
      </w:r>
    </w:p>
    <w:p>
      <w:pPr>
        <w:pStyle w:val="ArticleBody"/>
        <w:jc w:val="left"/>
      </w:pPr>
      <w:r>
        <w:rPr>
          <w:rFonts w:ascii="Times New Roman" w:hAnsi="Times New Roman" w:eastAsia="Times New Roman" w:cs="Times New Roman"/>
        </w:rPr>
        <w:t>Tout au long du livre de l’Apocalypse, Jean incarne le peuple de Dieu des derniers jours et, par son bannissement à Patmos, il représente ceux qui sont persécutés lors de la crise de la loi du dimanche. Il indique pourquoi il a été incarcéré.</w:t>
      </w:r>
    </w:p>
    <w:p>
      <w:pPr>
        <w:pStyle w:val="ArticleScripture"/>
        <w:jc w:val="left"/>
      </w:pPr>
      <w:r>
        <w:rPr>
          <w:rFonts w:ascii="Times New Roman" w:hAnsi="Times New Roman" w:eastAsia="Times New Roman" w:cs="Times New Roman"/>
        </w:rPr>
        <w:t>Moi Jean, votre frère, et qui ai part avec vous à la tribulation, au royaume et à la patience de Jésus-Christ, j’étais dans l’île appelée Patmos, à cause de la parole de Dieu et du témoignage de Jésus-Christ. Apocalypse 1:9.</w:t>
      </w:r>
    </w:p>
    <w:p>
      <w:pPr>
        <w:pStyle w:val="ArticleBody"/>
        <w:jc w:val="left"/>
      </w:pPr>
      <w:r>
        <w:rPr>
          <w:rFonts w:ascii="Times New Roman" w:hAnsi="Times New Roman" w:eastAsia="Times New Roman" w:cs="Times New Roman"/>
        </w:rPr>
        <w:t>Jean a été persécuté pour la Bible et l’Esprit de prophétie. Pourquoi les cent quarante-quatre mille sont-ils persécutés à cause de l’Esprit de prophétie ? La première vérité que le prophète Joël identifie est l’apostasie de l’Église adventiste du septième jour. Lorsque l’apôtre Pierre a identifié la Pentecôte comme un accomplissement du livre de Joël, il l’a fait en réponse aux Juifs qui attaquaient la manifestation des « langues ». Les Juifs, qui préfiguraient alors les Adventistes du septième jour des derniers jours, soutenaient que Pierre et ceux qui proclamaient le message étaient « ivres ». Les Adventistes du septième jour combattront le message de la pluie de l’arrière-saison, comme l’ont fait les Juifs du temps de Pierre. Ils le feront parce que ceux qui proclament le message de « vérité présente » qui met à l’épreuve, celui de la pluie de l’arrière-saison, possèdent les anciennes vérités fondamentales, car la vérité nouvelle est toujours fondée sur l’ancienne vérité. Jérémie a appelé le peuple de Dieu, au temps de la pluie de l’arrière-saison, à marcher dans les anciens sentiers et à prêter l’oreille au son de la trompette de la sentinelle, mais ils refusent. Le message « ancien » de la vérité fondamentale est symboliquement représenté par les « sept temps » du Lévitique 26, qui établit la relation d’alliance en ce qui concerne le sabbat de la terre.</w:t>
      </w:r>
    </w:p>
    <w:p>
      <w:pPr>
        <w:pStyle w:val="ArticleScripture"/>
        <w:jc w:val="left"/>
      </w:pPr>
      <w:r>
        <w:rPr>
          <w:rFonts w:ascii="Times New Roman" w:hAnsi="Times New Roman" w:eastAsia="Times New Roman" w:cs="Times New Roman"/>
        </w:rPr>
        <w:t>"J’ai vu que l’Église de nom et les Adventistes de nom, comme Judas, nous trahiraient auprès des catholiques afin d’obtenir leur influence pour combattre la vérité. Les saints seront alors un peuple obscur, peu connu des catholiques; mais les églises et les Adventistes de nom, qui connaissent notre foi et nos coutumes (car ils nous haïssaient à cause du sabbat, qu’ils ne pouvaient réfuter), trahiront les saints et les dénonceront aux catholiques comme des personnes qui méprisent les institutions du peuple; c’est-à-dire qu’ils observent le sabbat et délaissent le dimanche."</w:t>
      </w:r>
    </w:p>
    <w:p>
      <w:pPr>
        <w:pStyle w:val="ArticleScripture"/>
        <w:jc w:val="left"/>
      </w:pPr>
      <w:r>
        <w:rPr>
          <w:rFonts w:ascii="Times New Roman" w:hAnsi="Times New Roman" w:eastAsia="Times New Roman" w:cs="Times New Roman"/>
        </w:rPr>
        <w:t>"Alors les catholiques enjoignent aux protestants d’aller de l’avant et de promulguer un décret selon lequel tous ceux qui ne voudront pas observer le premier jour de la semaine, au lieu du septième jour, seront mis à mort. Et les catholiques, dont le nombre est grand, se tiendront aux côtés des protestants. Les catholiques donneront leur pouvoir à l’image de la bête. Et les protestants agiront comme leur mère avait agi avant eux pour détruire les saints. Mais avant que leur décret ne porte ses fruits, les saints seront délivrés par la Voix de Dieu." Spalding and Magan, 1, 2.</w:t>
      </w:r>
    </w:p>
    <w:p>
      <w:pPr>
        <w:pStyle w:val="ArticleBody"/>
        <w:jc w:val="left"/>
      </w:pPr>
      <w:r>
        <w:rPr>
          <w:rFonts w:ascii="Times New Roman" w:hAnsi="Times New Roman" w:eastAsia="Times New Roman" w:cs="Times New Roman"/>
        </w:rPr>
        <w:t>À deux reprises, Sœur White identifie "l’Église nominale" et les "adventistes nominaux", tout en établissant une distinction entre les deux "groupes nominaux" et les "catholiques". L’"Église nominale" et les "adventistes nominaux" "haïssaient" ceux représentés par Pierre et Jean "à cause du sabbat, car ils ne pouvaient pas le réfuter." L’Église nominale et les catholiques ne peuvent pas "réfuter" la vérité du sabbat du septième jour, et les "adventistes nominaux" ne peuvent pas "réfuter" les "sept temps" de Lévitique vingt-six, qui est le commandement de sabbat de la terre. L’Église nominale et les catholiques ne peuvent pas "réfuter" le fait que le sabbat du septième jour est une vérité biblique "fondamentale", et les "adventistes nominaux" ne peuvent pas "réfuter" le fait que les "sept temps" de Lévitique vingt-six sont une vérité millerite "fondamentale".</w:t>
      </w:r>
    </w:p>
    <w:p>
      <w:pPr>
        <w:pStyle w:val="ArticleBody"/>
        <w:jc w:val="left"/>
      </w:pPr>
      <w:r>
        <w:rPr>
          <w:rFonts w:ascii="Times New Roman" w:hAnsi="Times New Roman" w:eastAsia="Times New Roman" w:cs="Times New Roman"/>
        </w:rPr>
        <w:t>La captivité de Jean à Patmos représente les cent quarante-quatre mille qui soutiennent à la fois la Bible et l’Esprit de prophétie, et qui sont particulièrement persécutés de l’extérieur au sujet du sabbat du septième jour et de l’intérieur au sujet du sabbat de la septième année pour la terre. Pour cette raison, le témoignage de Jean expliquant pourquoi il était persécuté au verset neuf est suivi du sabbat du verset dix et du message venu du passé (« derrière ») de la « grande voix », comme d’une « trompette ».</w:t>
      </w:r>
    </w:p>
    <w:p>
      <w:pPr>
        <w:pStyle w:val="ArticleScripture"/>
        <w:jc w:val="left"/>
      </w:pPr>
      <w:r>
        <w:rPr>
          <w:rFonts w:ascii="Times New Roman" w:hAnsi="Times New Roman" w:eastAsia="Times New Roman" w:cs="Times New Roman"/>
        </w:rPr>
        <w:t>Moi, Jean, qui suis aussi votre frère et compagnon dans la tribulation, dans le royaume et dans la persévérance en Jésus-Christ, j’étais dans l’île appelée Patmos, à cause de la parole de Dieu et du témoignage de Jésus-Christ. Je me trouvais dans l’Esprit, le jour du Seigneur, et j’entendis derrière moi une grande voix, comme celle d’une trompette. Apocalypse 1:9, 10.</w:t>
      </w:r>
    </w:p>
    <w:p>
      <w:pPr>
        <w:pStyle w:val="ArticleBody"/>
        <w:jc w:val="left"/>
      </w:pPr>
      <w:r>
        <w:rPr>
          <w:rFonts w:ascii="Times New Roman" w:hAnsi="Times New Roman" w:eastAsia="Times New Roman" w:cs="Times New Roman"/>
        </w:rPr>
        <w:t>Jean représente ceux qui, le 11 septembre, ont entendu la voix de trompette de l’ange de l’Apocalypse 18 appelant le peuple de Dieu à revenir aux « anciens sentiers » de Jérémie. Cette grande voix était aussi l’avertissement de la septième trompette, qui est aussi le troisième malheur.</w:t>
      </w:r>
    </w:p>
    <w:p>
      <w:pPr>
        <w:pStyle w:val="ArticleBody"/>
        <w:jc w:val="left"/>
      </w:pPr>
      <w:r>
        <w:rPr>
          <w:rFonts w:ascii="Times New Roman" w:hAnsi="Times New Roman" w:eastAsia="Times New Roman" w:cs="Times New Roman"/>
        </w:rPr>
        <w:t>Sœur White a écrit que la « Bible a accumulé et rassemblé ses trésors pour cette dernière génération ». Le livre de Joël est l’un des « trésors » bibliques qui constitue la vérité présente dans les « derniers jours ». À l’époque de la Pentecôte, Pierre a reconnu que c’était le livre de Joël qui était alors en train de s’accomplir. Pierre, comme Joël, « parla moins pour » la période de la Pentecôte que pour notre « temps ». La période de la Pentecôte fut la pluie de la première saison pour la dispensation chrétienne. La Pentecôte marque le commencement de la dispensation chrétienne et, ce faisant, elle en illustre la fin. La fin de la dispensation chrétienne est le temps de la pluie de l’arrière-saison, typifiée par la Pentecôte. Pierre est donc un symbole du peuple de Dieu à la fin de la dispensation chrétienne, qui identifie l’accomplissement de l’effusion du Saint-Esprit en se servant du livre de Joël pour ce faire.</w:t>
      </w:r>
    </w:p>
    <w:p>
      <w:pPr>
        <w:pStyle w:val="ArticleScripture"/>
        <w:jc w:val="left"/>
      </w:pPr>
      <w:r>
        <w:rPr>
          <w:rFonts w:ascii="Times New Roman" w:hAnsi="Times New Roman" w:eastAsia="Times New Roman" w:cs="Times New Roman"/>
        </w:rPr>
        <w:t>Mais Pierre, se levant avec les onze, éleva la voix et leur dit: Hommes de Judée, et vous tous qui habitez Jérusalem, sachez ceci, et prêtez l’oreille à mes paroles: car ces gens ne sont pas ivres, comme vous le supposez; ce n’est que la troisième heure du jour. Mais c’est ce qui a été dit par le prophète Joël: Et il arrivera, dans les derniers jours, dit Dieu, que je répandrai de mon Esprit sur toute chair; vos fils et vos filles prophétiseront, vos jeunes gens verront des visions, et vos vieillards auront des songes; oui, sur mes serviteurs et sur mes servantes, en ces jours-là, je répandrai de mon Esprit, et ils prophétiseront; et je ferai paraître des prodiges dans le ciel en haut, et des signes sur la terre en bas: du sang, du feu, et une vapeur de fumée; le soleil se changera en ténèbres, et la lune en sang, avant que vienne le grand et remarquable jour du Seigneur; et il arrivera que quiconque invoquera le nom du Seigneur sera sauvé. Actes 2:14-21.</w:t>
      </w:r>
    </w:p>
    <w:p>
      <w:pPr>
        <w:pStyle w:val="ArticleBody"/>
        <w:jc w:val="left"/>
      </w:pPr>
      <w:r>
        <w:rPr>
          <w:rFonts w:ascii="Times New Roman" w:hAnsi="Times New Roman" w:eastAsia="Times New Roman" w:cs="Times New Roman"/>
        </w:rPr>
        <w:t>Pour être un bon étudiant de la prophétie, il faut une compréhension bien établie selon laquelle la fin du monde est illustrée « ligne après ligne » au sein du récit historique des Écritures. À cette vérité se rattache le fait que les prophètes eux-mêmes représentent le peuple de Dieu dans les derniers jours. Joël situe son livre dans les derniers jours, car il annonce l’approche du « jour du Seigneur ».</w:t>
      </w:r>
    </w:p>
    <w:p>
      <w:pPr>
        <w:pStyle w:val="ArticleScripture"/>
        <w:jc w:val="left"/>
      </w:pPr>
      <w:r>
        <w:rPr>
          <w:rFonts w:ascii="Times New Roman" w:hAnsi="Times New Roman" w:eastAsia="Times New Roman" w:cs="Times New Roman"/>
        </w:rPr>
        <w:t>Sonnez de la trompette à Sion, et sonnez l'alarme sur ma montagne sainte : que tous les habitants du pays tremblent : car le jour de l'Éternel vient, car il est proche. Joël 2:1.</w:t>
      </w:r>
    </w:p>
    <w:p>
      <w:pPr>
        <w:pStyle w:val="ArticleBody"/>
        <w:jc w:val="left"/>
      </w:pPr>
      <w:r>
        <w:rPr>
          <w:rFonts w:ascii="Times New Roman" w:hAnsi="Times New Roman" w:eastAsia="Times New Roman" w:cs="Times New Roman"/>
        </w:rPr>
        <w:t>Une « trompette », en tant que symbole, entre autres significations, représente un message d’avertissement. En tant que symbole, une trompette peut représenter une période de temps ou un point dans le temps, ou les deux — selon le contexte. Une trompette représente aussi le jugement. La fête des trompettes, dix jours avant le Jour des Expiations, était un avertissement d’un jugement imminent.</w:t>
      </w:r>
    </w:p>
    <w:p>
      <w:pPr>
        <w:pStyle w:val="ArticleBody"/>
        <w:jc w:val="left"/>
      </w:pPr>
      <w:r>
        <w:rPr>
          <w:rFonts w:ascii="Times New Roman" w:hAnsi="Times New Roman" w:eastAsia="Times New Roman" w:cs="Times New Roman"/>
        </w:rPr>
        <w:t>Le « jour du Seigneur » représente soit un moment précis, soit une période, selon le contexte du passage où l’expression « jour du Seigneur » est employée. Le « jour du Seigneur » peut être un symbole du jugement exécutif représenté par les sept dernières plaies, ou il peut être le jugement exécutif à la fin du millénaire de mille ans. Dans les deux cas, la trompette identifie le jugement exécutif de Dieu. Le « jour du Seigneur » peut donc représenter le moment où le châtiment de Dieu est infligé, ou la période pendant laquelle les châtiments de Dieu sont infligés.</w:t>
      </w:r>
    </w:p>
    <w:p>
      <w:pPr>
        <w:pStyle w:val="ArticleBody"/>
        <w:jc w:val="left"/>
      </w:pPr>
      <w:r>
        <w:rPr>
          <w:rFonts w:ascii="Times New Roman" w:hAnsi="Times New Roman" w:eastAsia="Times New Roman" w:cs="Times New Roman"/>
        </w:rPr>
        <w:t>Une « trompette », comme pour le « jour du Seigneur », peut représenter à la fois un point et une période de temps, comme en témoignent les points et les périodes historiques représentés par les sept trompettes d’Apocalypse 8 et 9. Le « jour du Seigneur » que Joël représente par la « trompette » qui doit être sonnée — est à la fois un point dans le temps et une période de temps, qui commence lorsque le jugement des morts s’est achevé et que celui des vivants a commencé. Le 11 septembre, une trompette a été sonnée, marquant l’arrivée du jugement des vivants comme un point dans le temps, et marquant aussi le 11 septembre comme le début de la période du jugement des vivants.</w:t>
      </w:r>
    </w:p>
    <w:p>
      <w:pPr>
        <w:pStyle w:val="ArticleScripture"/>
        <w:jc w:val="left"/>
      </w:pPr>
      <w:r>
        <w:rPr>
          <w:rFonts w:ascii="Times New Roman" w:hAnsi="Times New Roman" w:eastAsia="Times New Roman" w:cs="Times New Roman"/>
        </w:rPr>
        <w:t>C’est pourquoi, maintenant encore, dit le Seigneur, revenez à moi de tout votre cœur, avec le jeûne, les pleurs et le deuil ; et déchirez vos cœurs, et non vos vêtements, et revenez au Seigneur, votre Dieu ; car il est compatissant et miséricordieux, lent à la colère et riche en bonté, et il se repent du mal. Qui sait s’il reviendra et se repentira, et s’il laissera derrière lui une bénédiction, même une offrande de viande et une offrande de boisson pour le Seigneur, votre Dieu ? Sonnez de la trompette à Sion, sanctifiez un jeûne, convoquez une assemblée solennelle. Joël 2:12-15.</w:t>
      </w:r>
    </w:p>
    <w:p>
      <w:pPr>
        <w:pStyle w:val="ArticleBody"/>
        <w:jc w:val="left"/>
      </w:pPr>
      <w:r>
        <w:rPr>
          <w:rFonts w:ascii="Times New Roman" w:hAnsi="Times New Roman" w:eastAsia="Times New Roman" w:cs="Times New Roman"/>
        </w:rPr>
        <w:t>C’est la deuxième fois que Joël ordonne de sonner la trompette. Les « trompettes » chez Joël sont à la fois des avertissements du jugement exécutif des sept dernières plaies qui approche et s’inscrivent dans le contexte de l’appel de Laodicée à la repentance et de la clôture imminente du temps de probation.</w:t>
      </w:r>
    </w:p>
    <w:p>
      <w:pPr>
        <w:pStyle w:val="ArticleScripture"/>
        <w:jc w:val="left"/>
      </w:pPr>
      <w:r>
        <w:rPr>
          <w:rFonts w:ascii="Times New Roman" w:hAnsi="Times New Roman" w:eastAsia="Times New Roman" w:cs="Times New Roman"/>
        </w:rPr>
        <w:t>Crie à pleine voix, ne te retiens pas, élève ta voix comme une trompette, et déclare à mon peuple sa transgression, et à la maison de Jacob ses péchés. Ésaïe 58:1.</w:t>
      </w:r>
    </w:p>
    <w:p>
      <w:pPr>
        <w:pStyle w:val="ArticleBody"/>
        <w:jc w:val="left"/>
      </w:pPr>
      <w:r>
        <w:rPr>
          <w:rFonts w:ascii="Times New Roman" w:hAnsi="Times New Roman" w:eastAsia="Times New Roman" w:cs="Times New Roman"/>
        </w:rPr>
        <w:t>Ésaïe, Joël, Jean et Pierre représentent tous les cent quarante-quatre mille des derniers jours, tout comme Jérémie, qui indique quand la trompette doit retentir.</w:t>
      </w:r>
    </w:p>
    <w:p>
      <w:pPr>
        <w:pStyle w:val="ArticleScripture"/>
        <w:jc w:val="left"/>
      </w:pPr>
      <w:r>
        <w:rPr>
          <w:rFonts w:ascii="Times New Roman" w:hAnsi="Times New Roman" w:eastAsia="Times New Roman" w:cs="Times New Roman"/>
        </w:rPr>
        <w:t>Ainsi parle l’Éternel : Tenez-vous sur les chemins, regardez, et demandez quels sont les anciens sentiers, quelle est la bonne voie ; marchez-y, et vous trouverez du repos pour vos âmes. Mais ils ont dit : Nous n’y marcherons pas. J’ai aussi établi sur vous des sentinelles, disant : Soyez attentifs au son de la trompette. Mais ils ont dit : Nous n’y serons pas attentifs. Jérémie 6:16, 17.</w:t>
      </w:r>
    </w:p>
    <w:p>
      <w:pPr>
        <w:pStyle w:val="ArticleBody"/>
        <w:jc w:val="left"/>
      </w:pPr>
      <w:r>
        <w:rPr>
          <w:rFonts w:ascii="Times New Roman" w:hAnsi="Times New Roman" w:eastAsia="Times New Roman" w:cs="Times New Roman"/>
        </w:rPr>
        <w:t>La trompette a retenti en ces derniers jours, le 11 septembre, et la pluie de l’arrière-saison a alors commencé à tomber sur ceux qui avaient choisi la bonne voie et y marchaient. C’est alors que l’ange du chapitre dix-huit de l’Apocalypse est descendu.</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la terre entière doit être illuminée de sa gloire. » Review and Herald, 21 avril 1891.</w:t>
      </w:r>
    </w:p>
    <w:p>
      <w:pPr>
        <w:pStyle w:val="ArticleBody"/>
        <w:jc w:val="left"/>
      </w:pPr>
      <w:r>
        <w:rPr>
          <w:rFonts w:ascii="Times New Roman" w:hAnsi="Times New Roman" w:eastAsia="Times New Roman" w:cs="Times New Roman"/>
        </w:rPr>
        <w:t>Lorsque les grands édifices de New York ont été abattus le 11 septembre, l’ange puissant est descendu et la pluie tardive a commencé à tomber.</w:t>
      </w:r>
    </w:p>
    <w:p>
      <w:pPr>
        <w:pStyle w:val="ArticleScripture"/>
        <w:jc w:val="left"/>
      </w:pPr>
      <w:r>
        <w:rPr>
          <w:rFonts w:ascii="Times New Roman" w:hAnsi="Times New Roman" w:eastAsia="Times New Roman" w:cs="Times New Roman"/>
        </w:rPr>
        <w:t>« D’où vient la parole que j’aurais déclarée selon laquelle New York doit être emportée par une vague de marée ? Je n’ai jamais dit cela. J’ai dit, tandis que je regardais les grands édifices qui s’y élevaient, étage après étage : “Quelles scènes terribles se produiront lorsque le Seigneur se lèvera pour ébranler terriblement la terre ! Alors les paroles d’Apocalypse 18:1–3 s’accompliront.” L’ensemble du dix-huitième chapitre de l’Apocalypse est un avertissement au sujet de ce qui va venir sur la terre. Mais je n’ai pas reçu de lumière particulière concernant ce qui doit arriver à New York, sinon que je sais qu’un jour les grands bâtiments qui s’y trouvent seront renversés par l’action retournante et bouleversante de la puissance de Dieu. D’après la lumière qui m’a été donnée, je sais que la destruction est dans le monde. Une seule parole du Seigneur, un seul attouchement de sa puissance souveraine, et ces structures massives tomberont. Des scènes se produiront dont nous ne pouvons imaginer l’effroyable caractère. » Review and Herald, 5 juillet 1906.</w:t>
      </w:r>
    </w:p>
    <w:p>
      <w:pPr>
        <w:pStyle w:val="ArticleBody"/>
        <w:jc w:val="left"/>
      </w:pPr>
      <w:r>
        <w:rPr>
          <w:rFonts w:ascii="Times New Roman" w:hAnsi="Times New Roman" w:eastAsia="Times New Roman" w:cs="Times New Roman"/>
        </w:rPr>
        <w:t>Le 11 septembre, la pluie de l’arrière-saison a commencé à tomber légèrement, en prélude à son effusion totale lors de la loi du dimanche.</w:t>
      </w:r>
    </w:p>
    <w:p>
      <w:pPr>
        <w:pStyle w:val="ArticleScripture"/>
        <w:jc w:val="left"/>
      </w:pPr>
      <w:r>
        <w:rPr>
          <w:rFonts w:ascii="Times New Roman" w:hAnsi="Times New Roman" w:eastAsia="Times New Roman" w:cs="Times New Roman"/>
        </w:rPr>
        <w:t>La grande œuvre de l’Évangile ne doit pas se terminer avec une manifestation moindre de la puissance de Dieu que celle qui en a marqué l’ouverture. Les prophéties qui s’accomplirent dans l’effusion de la pluie de la première saison à l’ouverture de l’Évangile doivent de nouveau s’accomplir dans la pluie de l’arrière-saison à sa clôture. Voici « les temps de rafraîchissement » que l’apôtre Pierre attendait lorsqu’il dit : « Repentez-vous donc, et convertissez-vous, afin que vos péchés soient effacés, lorsque viendront de la présence du Seigneur des temps de rafraîchissement; et il enverra Jésus. » Actes 3:19, 20. La Grande Controverse, 611, 612.</w:t>
      </w:r>
    </w:p>
    <w:p>
      <w:pPr>
        <w:pStyle w:val="ArticleBody"/>
        <w:jc w:val="left"/>
      </w:pPr>
      <w:r>
        <w:rPr>
          <w:rFonts w:ascii="Times New Roman" w:hAnsi="Times New Roman" w:eastAsia="Times New Roman" w:cs="Times New Roman"/>
        </w:rPr>
        <w:t>L’accomplissement parfait des "temps de rafraîchissement" a lieu lorsque vous êtes en vie, car l’avertissement est de "se repentir", ce qui est impossible à faire si vous êtes mort. Les "temps de rafraîchissement" arrivent lorsque les "péchés" des âmes vivantes peuvent encore être "effacés". Les "temps de rafraîchissement" ont commencé le 11 septembre, identifiant ainsi le début du jugement des vivants. La Pentecôte se répète à la fin de la dispensation de l’Évangile. Quand les "temps de rafraîchissement" sont arrivés, les événements préfigurés à la Pentecôte ont commencé à se répéter.</w:t>
      </w:r>
    </w:p>
    <w:p>
      <w:pPr>
        <w:pStyle w:val="ArticleScripture"/>
        <w:jc w:val="left"/>
      </w:pPr>
      <w:r>
        <w:rPr>
          <w:rFonts w:ascii="Times New Roman" w:hAnsi="Times New Roman" w:eastAsia="Times New Roman" w:cs="Times New Roman"/>
        </w:rPr>
        <w:t>C’est avec un ardent désir que j’attends le moment où les événements du jour de la Pentecôte se répéteront avec une puissance encore plus grande que ce jour-là. Jean dit : « Je vis descendre du ciel un autre ange, ayant une grande puissance ; et la terre fut illuminée de sa gloire. » Alors, comme au temps de la Pentecôte, le peuple entendra la vérité qui lui est adressée, chacun dans sa propre langue.</w:t>
      </w:r>
    </w:p>
    <w:p>
      <w:pPr>
        <w:pStyle w:val="ArticleScripture"/>
        <w:jc w:val="left"/>
      </w:pPr>
      <w:r>
        <w:rPr>
          <w:rFonts w:ascii="Times New Roman" w:hAnsi="Times New Roman" w:eastAsia="Times New Roman" w:cs="Times New Roman"/>
        </w:rPr>
        <w:t>« Dieu peut insuffler une vie nouvelle à toute âme qui désire sincèrement Le servir, et peut toucher les lèvres avec un charbon ardent pris sur l’autel, et les rendre éloquentes pour Sa louange. Des milliers de voix seront investies du pouvoir de proclamer les merveilleuses vérités de la Parole de Dieu. La langue balbutiante sera déliée, et les timides seront fortifiés pour porter un témoignage courageux à la vérité. Que le Seigneur aide Son peuple à purifier le temple de l’âme de toute souillure, et à maintenir avec Lui une communion si étroite qu’ils aient part à la pluie de l’arrière-saison lorsqu’elle sera répandue. » Review and Herald, 20 juillet 1886.</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Et l’ange qui parlait avec moi revint et me réveilla, comme on réveille un homme de son sommeil, et il me dit: Que vois-tu? Je répondis: Je regardai, et voici un chandelier tout d’or, avec un vase à son sommet, et, sur lui, ses sept lampes, et sept conduits pour les sept lampes qui sont au sommet de celui-ci; et deux oliviers se tenaient près de lui, l’un à droite du vase, et l’autre à gauche du vase.</w:t>
      </w:r>
    </w:p>
    <w:p>
      <w:pPr>
        <w:pStyle w:val="ArticleScripture"/>
        <w:jc w:val="left"/>
      </w:pPr>
      <w:r>
        <w:rPr>
          <w:rFonts w:ascii="Times New Roman" w:hAnsi="Times New Roman" w:eastAsia="Times New Roman" w:cs="Times New Roman"/>
        </w:rPr>
        <w:t>Je répondis et dis à l’ange qui me parlait : Que sont ces choses, mon seigneur ? Alors l’ange qui me parlait me répondit et me dit : Ne sais-tu pas ce que sont ces choses ? Et je dis : Non, mon seigneur.</w:t>
      </w:r>
    </w:p>
    <w:p>
      <w:pPr>
        <w:pStyle w:val="ArticleScripture"/>
        <w:jc w:val="left"/>
      </w:pPr>
      <w:r>
        <w:rPr>
          <w:rFonts w:ascii="Times New Roman" w:hAnsi="Times New Roman" w:eastAsia="Times New Roman" w:cs="Times New Roman"/>
        </w:rPr>
        <w:t>Alors il me répondit et me dit: Voici la parole du Seigneur adressée à Zorobabel: Ce n’est ni par la force ni par la puissance, mais par mon esprit, dit le Seigneur des armées. Zacharie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un</dc:title>
  <dc:subject>Mettre à l’épreuve la vérité présente</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