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trente-cinq</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Numéro trente-cinq</w:t>
      </w:r>
    </w:p>
    <w:p>
      <w:pPr>
        <w:pStyle w:val="ArticleBody"/>
        <w:jc w:val="left"/>
      </w:pPr>
      <w:r>
        <w:rPr>
          <w:rFonts w:ascii="Times New Roman" w:hAnsi="Times New Roman" w:eastAsia="Times New Roman" w:cs="Times New Roman"/>
        </w:rPr>
        <w:t>À la page 81 de Early Writings (et « 81 » est un symbole d’un Souverain Sacrificateur divin et de quatre-vingts sacrificateurs), le second rêve de William Miller est consigné. À l’instar de Nabuchodonosor, William Miller eut deux rêves. Le second rêve de Nabuchodonosor, au chapitre quatre de Daniel, s’inscrit dans le cadre des « sept temps » de Moïse en Lévitique 26. Miller employa Daniel, chapitre quatre, pour illustrer les « sept temps » du Lévitique 26 lorsqu’il enseigna le 2 520, bien qu’il l’appelât « les sept temps ». Miller ne reconnut pas qu’il avait été préfiguré par Nabuchodonosor, mais les 2 520 jours de Nabuchodonosor au chapitre quatre étaient représentés à la fois par le mot « scatter » et par le fait qu’il y apparaît ‘sept fois’, avant que l’homme à la brosse à poussière n’arrive dans le rêve de Miller.</w:t>
      </w:r>
    </w:p>
    <w:p>
      <w:pPr>
        <w:pStyle w:val="ArticleBody"/>
        <w:jc w:val="left"/>
      </w:pPr>
      <w:r>
        <w:rPr>
          <w:rFonts w:ascii="Times New Roman" w:hAnsi="Times New Roman" w:eastAsia="Times New Roman" w:cs="Times New Roman"/>
        </w:rPr>
        <w:t>Miller est appelé « Père Miller » par Sœur White, non pas à la manière païenne dont procèdent les catholiques, mais d’une manière patriarcale, à l’instar du père Abraham. Miller est un symbole, c’est un homme de l’alliance, représentant la chaîne des symboles bibliques sur le chemin menant à l’alliance finale avec les cent quarante-quatre mille. Joël annonce que, dans les derniers jours, les vieillards auront des songes, et William Miller est le vieillard de notre histoire, et aussi le laboureur qui a accompli la prophétie de William Tyndale, laquelle déclare : « Si Dieu m’épargne la vie, avant bien des années je ferai en sorte qu’un garçon qui conduit la charrue en sache plus de l’Écriture que toi. »</w:t>
      </w:r>
    </w:p>
    <w:p>
      <w:pPr>
        <w:pStyle w:val="ArticleScripture"/>
        <w:jc w:val="left"/>
      </w:pPr>
      <w:r>
        <w:rPr>
          <w:rFonts w:ascii="Times New Roman" w:hAnsi="Times New Roman" w:eastAsia="Times New Roman" w:cs="Times New Roman"/>
        </w:rPr>
        <w:t>« Dieu envoya son ange toucher le cœur d’un cultivateur qui n’avait pas cru à la Bible, afin de le conduire à sonder les prophéties. Les anges de Dieu visitèrent à maintes reprises cet homme choisi, pour diriger son esprit et ouvrir à son intelligence des prophéties qui avaient toujours été obscures pour le peuple de Dieu. Le commencement de la chaîne de la vérité lui fut donné, et il fut amené à rechercher maillon après maillon, jusqu’à ce qu’il contemplât avec étonnement et admiration la Parole de Dieu. Il y vit une chaîne parfaite de vérité. Cette Parole qu’il avait considérée comme n’étant pas inspirée s’ouvrit alors devant ses regards dans sa beauté et sa gloire. Il vit qu’une partie de l’Écriture en explique une autre, et que, lorsqu’un passage était fermé à son intelligence, il trouvait dans une autre partie de la Parole ce qui l’expliquait. Il considérait la sainte Parole de Dieu avec joie, et avec le respect et la crainte les plus profonds. » Early Writings, 230.</w:t>
      </w:r>
    </w:p>
    <w:p>
      <w:pPr>
        <w:pStyle w:val="ArticleBody"/>
        <w:jc w:val="left"/>
      </w:pPr>
      <w:r>
        <w:rPr>
          <w:rFonts w:ascii="Times New Roman" w:hAnsi="Times New Roman" w:eastAsia="Times New Roman" w:cs="Times New Roman"/>
        </w:rPr>
        <w:t>Miller était le fermier qui accomplit la prophétie de Tyndale, et sa première publication de la connaissance prophétique qu’il avait rassemblée à partir du décellement de Daniel 8.14 parut en 1831, deux cent vingt ans après la publication de la Version King James de la Bible. John Wycliff, William Tyndale et la publication de la Version King James de la Bible en 1611 représentent trois jalons qui inaugurent la prophétie de deux cent vingt ans, laquelle s’achève lorsque le garçon de charrue de Tyndale ouvrira la Parole de Dieu au message du premier ange, qui devait être suivi de deux autres anges. Ce premier ange arriva en 1798 et le troisième en 1844. Wycliff, Tyndale et King James se rattachent au fermier qui devait accomplir la prédiction de Tyndale, et qui symboliserait l’histoire de trois anges de 1798 jusqu’en 1844.</w:t>
      </w:r>
    </w:p>
    <w:p>
      <w:pPr>
        <w:pStyle w:val="ArticleBody"/>
        <w:jc w:val="left"/>
      </w:pPr>
      <w:r>
        <w:rPr>
          <w:rFonts w:ascii="Times New Roman" w:hAnsi="Times New Roman" w:eastAsia="Times New Roman" w:cs="Times New Roman"/>
        </w:rPr>
        <w:t>La découverte alpha de William Miller portait sur les 2 520 ans de Lévitique vingt-six, et sa découverte oméga sur les 2 300 ans de Daniel 8:14. La période de 2 520 ans de dispersion de Juda commença en 677 av. J.-C. et s’acheva en 1844. Les 2 300 ans de Daniel 8:14 s’achevèrent en 1844. Toutes deux s’achevèrent ensemble en 1844, et les points de départ des découvertes alpha et oméga de William Miller étaient séparés de deux cent vingt ans. « Deux cent vingt » est un symbole de William Miller, reposant sur deux témoins. Les découvertes alpha et oméga de Miller sont représentées par 1798 et 1844. La dispersion de 2 520 ans contre le royaume du Nord prit fin en 1798, et quarante-six ans plus tard, en 1844, les 2 300 ans prirent fin.</w:t>
      </w:r>
    </w:p>
    <w:p>
      <w:pPr>
        <w:pStyle w:val="ArticleBody"/>
        <w:jc w:val="left"/>
      </w:pPr>
      <w:r>
        <w:rPr>
          <w:rFonts w:ascii="Times New Roman" w:hAnsi="Times New Roman" w:eastAsia="Times New Roman" w:cs="Times New Roman"/>
        </w:rPr>
        <w:t>La période de 2 520 ans qui s’est achevée en 1798 marque cette date, et la période de 2 520 ans contre Juda, qui s’est achevée en 1844, produit une période de deux cent vingt ans. Cela signifie que la période des 2 520 contre Israël produit la période prophétique de quarante-six ans, et que la période des 2 520 contre Juda produit la période prophétique de deux cent vingt ans. L’alpha de cette période est 677 av. J.-C., et l’oméga 457 av. J.-C., ce qui signifie que l’alpha de la période de quarante-six ans et de celle de deux cent vingt ans est représenté par les 2 520, et que l’oméga des deux lignes est les 2 300. Les deux « dispersions » de 2 520 ans fournissent deux témoins d’une période qui commence par les 2 520 et s’achève par les 2 300. Ces deux lignes identifient les découvertes alpha et oméga de William Miller.</w:t>
      </w:r>
    </w:p>
    <w:p>
      <w:pPr>
        <w:pStyle w:val="ArticleScripture"/>
        <w:jc w:val="left"/>
      </w:pPr>
      <w:r>
        <w:rPr>
          <w:rFonts w:ascii="Times New Roman" w:hAnsi="Times New Roman" w:eastAsia="Times New Roman" w:cs="Times New Roman"/>
        </w:rPr>
        <w:t>Le songe de William Miller</w:t>
      </w:r>
    </w:p>
    <w:p>
      <w:pPr>
        <w:pStyle w:val="ArticleScripture"/>
        <w:jc w:val="left"/>
      </w:pPr>
      <w:r>
        <w:rPr>
          <w:rFonts w:ascii="Times New Roman" w:hAnsi="Times New Roman" w:eastAsia="Times New Roman" w:cs="Times New Roman"/>
        </w:rPr>
        <w:t>Je rêvai que Dieu, par une main invisible, m’envoya un coffret finement ouvragé d’environ dix pouces de long sur six pouces de côté, fait d’ébène et finement incrusté de perles. Au coffret était attachée une clé. Je pris aussitôt la clé et j’ouvris le coffret; lorsque, à mon étonnement et à ma surprise, je le trouvai rempli de bijoux de toutes sortes et de toutes tailles, de diamants, de pierres précieuses, et de pièces d’or et d’argent de toutes dimensions et de toutes valeurs, merveilleusement disposés chacun à sa place dans le coffret; et ainsi disposés, ils reflétaient une lumière et une gloire n’égalées que par le soleil.</w:t>
      </w:r>
    </w:p>
    <w:p>
      <w:pPr>
        <w:pStyle w:val="ArticleScripture"/>
        <w:jc w:val="left"/>
      </w:pPr>
      <w:r>
        <w:rPr>
          <w:rFonts w:ascii="Times New Roman" w:hAnsi="Times New Roman" w:eastAsia="Times New Roman" w:cs="Times New Roman"/>
        </w:rPr>
        <w:t>Je ne pensais pas devoir jouir seul de ce spectacle merveilleux, bien que mon cœur fût transporté de joie par l’éclat, la beauté et la valeur de son contenu. Je le posai donc sur une table au centre de ma chambre et fis savoir que tous ceux qui en avaient le désir pouvaient venir voir le spectacle le plus glorieux et le plus éclatant que l’homme ait jamais vu en cette vie.</w:t>
      </w:r>
    </w:p>
    <w:p>
      <w:pPr>
        <w:pStyle w:val="ArticleScripture"/>
        <w:jc w:val="left"/>
      </w:pPr>
      <w:r>
        <w:rPr>
          <w:rFonts w:ascii="Times New Roman" w:hAnsi="Times New Roman" w:eastAsia="Times New Roman" w:cs="Times New Roman"/>
        </w:rPr>
        <w:t>Le peuple commença à entrer, d’abord peu nombreux, mais leur nombre alla croissant jusqu’à former une foule. Lorsqu’ils regardaient pour la première fois dans le coffret, ils s’émerveillaient et poussaient des cris de joie. Mais à mesure que les spectateurs se multipliaient, chacun se mettait à déranger les joyaux, les sortant du coffret et les éparpillant sur la table.</w:t>
      </w:r>
    </w:p>
    <w:p>
      <w:pPr>
        <w:pStyle w:val="ArticleScripture"/>
        <w:jc w:val="left"/>
      </w:pPr>
      <w:r>
        <w:rPr>
          <w:rFonts w:ascii="Times New Roman" w:hAnsi="Times New Roman" w:eastAsia="Times New Roman" w:cs="Times New Roman"/>
        </w:rPr>
        <w:t>Je me mis à penser que le propriétaire me redemanderait de ma main le coffret et les joyaux; et que, si je souffrais qu’ils fussent dispersés, je ne pourrais jamais les remettre chacun à sa place dans le coffret comme auparavant; et je sentais que je ne pourrais jamais en répondre, tant la responsabilité serait immense. Je me mis alors à supplier les gens de ne pas les manipuler ni les retirer du coffret; mais plus je suppliais, plus ils les dispersaient; et maintenant ils semblaient les disperser partout dans la pièce, sur le sol et sur chaque meuble de la pièce.</w:t>
      </w:r>
    </w:p>
    <w:p>
      <w:pPr>
        <w:pStyle w:val="ArticleScripture"/>
        <w:jc w:val="left"/>
      </w:pPr>
      <w:r>
        <w:rPr>
          <w:rFonts w:ascii="Times New Roman" w:hAnsi="Times New Roman" w:eastAsia="Times New Roman" w:cs="Times New Roman"/>
        </w:rPr>
        <w:t>Je vis alors que, parmi les joyaux véritables et la monnaie authentique, ils avaient disséminé une quantité innombrable de faux joyaux et de fausse monnaie. Je fus fort courroucé de leur conduite ignoble et de leur ingratitude, et je les en repris et leur en fis reproche; mais plus je les reprenais, plus ils répandaient les faux joyaux et la fausse monnaie parmi les véritables.</w:t>
      </w:r>
    </w:p>
    <w:p>
      <w:pPr>
        <w:pStyle w:val="ArticleScripture"/>
        <w:jc w:val="left"/>
      </w:pPr>
      <w:r>
        <w:rPr>
          <w:rFonts w:ascii="Times New Roman" w:hAnsi="Times New Roman" w:eastAsia="Times New Roman" w:cs="Times New Roman"/>
        </w:rPr>
        <w:t>Je fus alors contrarié dans mon âme physique et me mis à employer la force physique pour les pousser hors de la pièce ; mais tandis que j’en expulsais un, trois autres entraient et apportaient de la saleté, des copeaux, du sable et toutes sortes d’ordures, jusqu’à recouvrir chacun des véritables joyaux, diamants et pièces de monnaie, qui se trouvaient tous soustraits à la vue. Ils mirent aussi en pièces mon coffret et l’éparpillèrent parmi les ordures. Je pensai que personne ne se souciait de ma peine ni de ma colère. Je devins tout à fait découragé et abattu, et je m’assis et me mis à pleurer.</w:t>
      </w:r>
    </w:p>
    <w:p>
      <w:pPr>
        <w:pStyle w:val="ArticleScripture"/>
        <w:jc w:val="left"/>
      </w:pPr>
      <w:r>
        <w:rPr>
          <w:rFonts w:ascii="Times New Roman" w:hAnsi="Times New Roman" w:eastAsia="Times New Roman" w:cs="Times New Roman"/>
        </w:rPr>
        <w:t>Tandis que je pleurais ainsi et me lamentais de ma grande perte et de ma responsabilité, je me souvins de Dieu et priai avec ferveur qu’Il m’envoyât du secours.</w:t>
      </w:r>
    </w:p>
    <w:p>
      <w:pPr>
        <w:pStyle w:val="ArticleScripture"/>
        <w:jc w:val="left"/>
      </w:pPr>
      <w:r>
        <w:rPr>
          <w:rFonts w:ascii="Times New Roman" w:hAnsi="Times New Roman" w:eastAsia="Times New Roman" w:cs="Times New Roman"/>
        </w:rPr>
        <w:t>Aussitôt, la porte s’ouvrit, et un homme entra dans la pièce, tandis que tous ceux qui s’y trouvaient en sortirent; et lui, tenant un balai à la main, ouvrit les fenêtres et commença à balayer la saleté et les détritus hors de la pièce.</w:t>
      </w:r>
    </w:p>
    <w:p>
      <w:pPr>
        <w:pStyle w:val="ArticleScripture"/>
        <w:jc w:val="left"/>
      </w:pPr>
      <w:r>
        <w:rPr>
          <w:rFonts w:ascii="Times New Roman" w:hAnsi="Times New Roman" w:eastAsia="Times New Roman" w:cs="Times New Roman"/>
        </w:rPr>
        <w:t>Je lui criai de s’abstenir, car il y avait quelques joyaux précieux éparpillés parmi les débris.</w:t>
      </w:r>
    </w:p>
    <w:p>
      <w:pPr>
        <w:pStyle w:val="ArticleScripture"/>
        <w:jc w:val="left"/>
      </w:pPr>
      <w:r>
        <w:rPr>
          <w:rFonts w:ascii="Times New Roman" w:hAnsi="Times New Roman" w:eastAsia="Times New Roman" w:cs="Times New Roman"/>
        </w:rPr>
        <w:t>Il me dit : « Ne crains point », car il « prendrait soin d'eux ».</w:t>
      </w:r>
    </w:p>
    <w:p>
      <w:pPr>
        <w:pStyle w:val="ArticleScripture"/>
        <w:jc w:val="left"/>
      </w:pPr>
      <w:r>
        <w:rPr>
          <w:rFonts w:ascii="Times New Roman" w:hAnsi="Times New Roman" w:eastAsia="Times New Roman" w:cs="Times New Roman"/>
        </w:rPr>
        <w:t>Alors, tandis qu’il balayait la poussière et les ordures, les faux bijoux et la fausse monnaie, le tout s’éleva et sortit par la fenêtre comme un nuage, et le vent l’emporta. Dans le tumulte, je fermai les yeux un instant; quand je les rouvris, les ordures avaient toutes disparu. Les pierres précieuses, les diamants, les pièces d’or et d’argent, gisaient éparpillés en profusion dans toute la pièce.</w:t>
      </w:r>
    </w:p>
    <w:p>
      <w:pPr>
        <w:pStyle w:val="ArticleScripture"/>
        <w:jc w:val="left"/>
      </w:pPr>
      <w:r>
        <w:rPr>
          <w:rFonts w:ascii="Times New Roman" w:hAnsi="Times New Roman" w:eastAsia="Times New Roman" w:cs="Times New Roman"/>
        </w:rPr>
        <w:t>Il posa alors sur la table un coffret, beaucoup plus grand et plus beau que le précédent, et ramassa les bijoux, les diamants, les pièces de monnaie, par poignées, et les jeta dans le coffret, jusqu’à ce qu’il n’en restât plus un seul, bien que certains des diamants ne fussent pas plus gros que la pointe d’une épingle.</w:t>
      </w:r>
    </w:p>
    <w:p>
      <w:pPr>
        <w:pStyle w:val="ArticleScripture"/>
        <w:jc w:val="left"/>
      </w:pPr>
      <w:r>
        <w:rPr>
          <w:rFonts w:ascii="Times New Roman" w:hAnsi="Times New Roman" w:eastAsia="Times New Roman" w:cs="Times New Roman"/>
        </w:rPr>
        <w:t>Il me demanda alors de 'venir voir'.</w:t>
      </w:r>
    </w:p>
    <w:p>
      <w:pPr>
        <w:pStyle w:val="ArticleScripture"/>
        <w:jc w:val="left"/>
      </w:pPr>
      <w:r>
        <w:rPr>
          <w:rFonts w:ascii="Times New Roman" w:hAnsi="Times New Roman" w:eastAsia="Times New Roman" w:cs="Times New Roman"/>
        </w:rPr>
        <w:t>« Je regardai dans le coffret, mais mes yeux furent éblouis par ce que je vis. Ils brillaient d’une gloire dix fois plus grande qu’auparavant. Je pensai qu’ils avaient été récurés dans le sable par les pieds de ces malfaisants qui les avaient dispersés et foulés dans la poussière. Ils étaient rangés dans le coffret avec un bel ordre, chacun à sa place, sans qu’on vît la moindre trace de l’effort de l’homme qui les y avait jetés. Je poussai un cri de pure joie, et ce cri me réveilla. » Premiers écrits, 81-83.</w:t>
      </w:r>
    </w:p>
    <w:p>
      <w:pPr>
        <w:pStyle w:val="ArticleBody"/>
        <w:jc w:val="left"/>
      </w:pPr>
      <w:r>
        <w:rPr>
          <w:rFonts w:ascii="Times New Roman" w:hAnsi="Times New Roman" w:eastAsia="Times New Roman" w:cs="Times New Roman"/>
        </w:rPr>
        <w:t>À partir de la page « 81 », symbole des prêtres, le rêve retrace l’histoire de l’œuvre de l’Église adventiste du septième jour laodicéenne consistant à détruire les vérités fondamentales rassemblées par la Divinité au moyen de l’humanité de William Miller. L’histoire se termine lorsque Miller « cria d’une très grande joie » et que ce cri « l’éveilla ». L’histoire représentée dans le rêve s’achève au grand cri du troisième ange, qui est l’apogée du Cri de Minuit. Le récit historique du rêve de Miller représente aussi les jalons de l’histoire millérite et représente donc aussi l’histoire parallèle du mouvement des cent quarante-quatre mille. Il est tout aussi significatif que la représentation historique du rêve contienne également une fractale prophétique de l’histoire qui a commencé à se répéter en 2023.</w:t>
      </w:r>
    </w:p>
    <w:p>
      <w:pPr>
        <w:pStyle w:val="ArticleBody"/>
        <w:jc w:val="left"/>
      </w:pPr>
      <w:r>
        <w:rPr>
          <w:rFonts w:ascii="Times New Roman" w:hAnsi="Times New Roman" w:eastAsia="Times New Roman" w:cs="Times New Roman"/>
        </w:rPr>
        <w:t>Les joyaux de vérité qui avaient été reconnus dans l’histoire des cent quarante-quatre mille furent consignés au registre public en 2004, puis de nouveau en 2012, lorsque la présentation des Tables d’Habacuc rassembla un groupe destiné à être dispersé. Ces vérités furent mises sur la table en 2004, avec la première présentation des vérités qui avaient été descellées en 1989. Un « petit nombre » considéra alors le message, mais, en 2012, la série de quatre-vingt-quinze présentations intitulée Les Tables d’Habacuc fit entrer une foule, car « le peuple commença à entrer, d’abord en petit nombre, mais allant croissant jusqu’à former une foule ».</w:t>
      </w:r>
    </w:p>
    <w:p>
      <w:pPr>
        <w:pStyle w:val="ArticleBody"/>
        <w:jc w:val="left"/>
      </w:pPr>
      <w:r>
        <w:rPr>
          <w:rFonts w:ascii="Times New Roman" w:hAnsi="Times New Roman" w:eastAsia="Times New Roman" w:cs="Times New Roman"/>
        </w:rPr>
        <w:t>De 2012 jusqu’au 18 juillet 2020, ces vérités furent progressivement dispersées et recouvertes de décombres. Le 18 juillet 2020, les tenants du message des Tables d’Habacuc furent dispersés pour une période de trois jours et demi.</w:t>
      </w:r>
    </w:p>
    <w:p>
      <w:pPr>
        <w:pStyle w:val="ArticleScripture"/>
        <w:jc w:val="left"/>
      </w:pPr>
      <w:r>
        <w:rPr>
          <w:rFonts w:ascii="Times New Roman" w:hAnsi="Times New Roman" w:eastAsia="Times New Roman" w:cs="Times New Roman"/>
        </w:rPr>
        <w:t>Et quand ils auront achevé leur témoignage, la bête qui monte de l’abîme leur fera la guerre, les vaincra et les tuera. Et leurs cadavres giseront sur la place de la grande ville, qui, spirituellement, est appelée Sodome et Égypte, là même où notre Seigneur fut crucifié. Et des hommes d’entre les peuples, les tribus, les langues et les nations verront leurs cadavres pendant trois jours et demi et ne permettront pas que leurs cadavres soient mis dans des sépulcres. Et ceux qui habitent sur la terre se réjouiront à leur sujet, se livreront à l’allégresse et s’enverront des présents les uns aux autres, parce que ces deux prophètes avaient tourmenté ceux qui habitent sur la terre. Apocalypse 11:7-10.</w:t>
      </w:r>
    </w:p>
    <w:p>
      <w:pPr>
        <w:pStyle w:val="ArticleBody"/>
        <w:jc w:val="left"/>
      </w:pPr>
      <w:r>
        <w:rPr>
          <w:rFonts w:ascii="Times New Roman" w:hAnsi="Times New Roman" w:eastAsia="Times New Roman" w:cs="Times New Roman"/>
        </w:rPr>
        <w:t>Le sabbat 30 décembre 2023, Future for America s’est joint à une session Zoom pour sa première réunion publique depuis le 18 juillet 2020. Le 30 décembre 2023 intervient 1 260 jours après le 18 juillet 2020, soit « trois jours et demi ». Alors qu’Élie et Moïse étaient morts dans la rue, l’autre classe « se réjouit ». Future for America avait repris la publication du message prophétique en juillet 2023, car le message qui était alors destiné à aller à toute la terre devait, par nécessité prophétique, venir du « désert ». Trois jours et demi, ou 1 260 jours, constituent un désert.</w:t>
      </w:r>
    </w:p>
    <w:p>
      <w:pPr>
        <w:pStyle w:val="ArticleScripture"/>
        <w:jc w:val="left"/>
      </w:pPr>
      <w:r>
        <w:rPr>
          <w:rFonts w:ascii="Times New Roman" w:hAnsi="Times New Roman" w:eastAsia="Times New Roman" w:cs="Times New Roman"/>
        </w:rPr>
        <w:t>Et la femme s’enfuit dans le désert, où elle a un lieu préparé par Dieu, afin qu’on l’y nourrisse pendant mille deux cent soixante jours. Apocalypse 12:6.</w:t>
      </w:r>
    </w:p>
    <w:p>
      <w:pPr>
        <w:pStyle w:val="ArticleBody"/>
        <w:jc w:val="left"/>
      </w:pPr>
      <w:r>
        <w:rPr>
          <w:rFonts w:ascii="Times New Roman" w:hAnsi="Times New Roman" w:eastAsia="Times New Roman" w:cs="Times New Roman"/>
        </w:rPr>
        <w:t>Le « désert » est « mille deux cent soixante jours », soit 1 260 jours, ce qui équivaut également à « trois jours et demi » ; il est représenté en Apocalypse 12,6, et « 126 » est la dîme de 1 260. L’une des vérités étonnantes qui furent alors descellées fut la nécessité de la repentance, en accomplissement de la prière des « sept fois » du Lévitique vingt-six.</w:t>
      </w:r>
    </w:p>
    <w:p>
      <w:pPr>
        <w:pStyle w:val="ArticleBody"/>
        <w:jc w:val="left"/>
      </w:pPr>
      <w:r>
        <w:rPr>
          <w:rFonts w:ascii="Times New Roman" w:hAnsi="Times New Roman" w:eastAsia="Times New Roman" w:cs="Times New Roman"/>
        </w:rPr>
        <w:t>La période de 1 260 jours est aussi un symbole de 2 520 jours. Les « sept temps » contre le royaume du Nord commencèrent en 723 av. J.-C. et prirent fin en 1798. Le point médian est 538, créant ainsi 1 260 ans durant lesquels le paganisme foula aux pieds le sanctuaire et l’armée, suivis de 1 260 ans durant lesquels le papisme foula aux pieds le sanctuaire et l’armée. Cette structure prophétique s’aligne sur les 1 260 jours allant du baptême du Christ à la croix, lesquels sont suivis de 1 260 jours prophétiques jusqu’en 34 apr. J.-C., lorsque l’Évangile fut annoncé aux Gentils. Ainsi, sur le témoignage de deux témoins, les 1 260 jours font partie des 2 520 jours, ou des « sept temps » de Moïse au Lévitique 26.</w:t>
      </w:r>
    </w:p>
    <w:p>
      <w:pPr>
        <w:pStyle w:val="ArticleBody"/>
        <w:jc w:val="left"/>
      </w:pPr>
      <w:r>
        <w:rPr>
          <w:rFonts w:ascii="Times New Roman" w:hAnsi="Times New Roman" w:eastAsia="Times New Roman" w:cs="Times New Roman"/>
        </w:rPr>
        <w:t>Au cours de la période de "la voix dans le désert", qui s’étendit du Sabbat 18 juillet 2020 au Sabbat 30 décembre 2023, la voix se mit à crier en juillet 2023, et lorsque la période du "désert" prit fin au Sabbat 30 décembre 2023, la résurrection de Moïse et d’Élie advint. Le message de la voix indiqua que le jalon des premières déceptions parallèles dans chaque mouvement de réforme expliquait, dans le contexte de la parabole des dix vierges, la fausse prédiction du 18 juillet 2020. Il appela les hommes et les femmes à la repentance représentée par la prière du Lévitique 26. Le songe de Miller représente précisément cette repentance lorsqu’il consigne: "Tandis que je pleurais et me lamentais ainsi sur ma grande perte et ma responsabilité, je me suis souvenu de Dieu, et j’ai prié avec ferveur qu’Il m’envoie du secours."</w:t>
      </w:r>
    </w:p>
    <w:p>
      <w:pPr>
        <w:pStyle w:val="ArticleHeading"/>
        <w:jc w:val="left"/>
      </w:pPr>
      <w:r>
        <w:rPr>
          <w:rFonts w:ascii="Arial" w:hAnsi="Arial" w:eastAsia="Arial" w:cs="Arial"/>
        </w:rPr>
        <w:t>Venez et voyez</w:t>
      </w:r>
    </w:p>
    <w:p>
      <w:pPr>
        <w:pStyle w:val="ArticleBody"/>
        <w:jc w:val="left"/>
      </w:pPr>
      <w:r>
        <w:rPr>
          <w:rFonts w:ascii="Times New Roman" w:hAnsi="Times New Roman" w:eastAsia="Times New Roman" w:cs="Times New Roman"/>
        </w:rPr>
        <w:t>Le rêve de Miller est ponctué par deux occurrences de l’expression « viens et vois ». La première fois, Miller invite les gens à venir et voir; la seconde, l’« homme à la brosse à poussière » invite Miller à venir et voir. « Viens et vois » est un symbole prophétique qui identifie une vérité prophétique descellée. Chacun des quatre premiers sceaux contient l’injonction « viens et vois ».</w:t>
      </w:r>
    </w:p>
    <w:p>
      <w:pPr>
        <w:pStyle w:val="ArticleScripture"/>
        <w:jc w:val="left"/>
      </w:pPr>
      <w:r>
        <w:rPr>
          <w:rFonts w:ascii="Times New Roman" w:hAnsi="Times New Roman" w:eastAsia="Times New Roman" w:cs="Times New Roman"/>
        </w:rPr>
        <w:t>Et je vis, lorsque l’Agneau ouvrit l’un des sceaux, et j’entendis, comme un bruit de tonnerre, l’un des quatre êtres vivants dire: Viens et vois. ... Et lorsqu’il eut ouvert le deuxième sceau, j’entendis le deuxième être vivant dire: Viens et vois. ... Et lorsqu’il eut ouvert le troisième sceau, j’entendis le troisième être vivant dire: Viens et vois. ... Et lorsqu’il eut ouvert le quatrième sceau, j’entendis la voix du quatrième être vivant dire: Viens et vois. Apocalypse 6:1, 3, 5, 7.</w:t>
      </w:r>
    </w:p>
    <w:p>
      <w:pPr>
        <w:pStyle w:val="ArticleBody"/>
        <w:jc w:val="left"/>
      </w:pPr>
      <w:r>
        <w:rPr>
          <w:rFonts w:ascii="Times New Roman" w:hAnsi="Times New Roman" w:eastAsia="Times New Roman" w:cs="Times New Roman"/>
        </w:rPr>
        <w:t>Le « viens et vois » au début du rêve de Miller est l’alpha, et le « viens et vois » final est l’oméga. Le rêve identifie la levée du sceau au commencement du rêve à des joyaux qui, « disposés, reflétaient une lumière et une gloire n’ayant d’égal que le soleil ». Quand le Christ dit à Miller : « Viens et vois » l’oméga, Miller déclare : « Mes yeux furent éblouis par le spectacle. Ils resplendissaient d’une gloire dix fois supérieure à leur gloire antérieure. » La lumière de l’alpha était à l’égal du soleil, et la lumière de l’oméga était dix fois celle du soleil.</w:t>
      </w:r>
    </w:p>
    <w:p>
      <w:pPr>
        <w:pStyle w:val="ArticleHeading"/>
        <w:jc w:val="left"/>
      </w:pPr>
      <w:r>
        <w:rPr>
          <w:rFonts w:ascii="Arial" w:hAnsi="Arial" w:eastAsia="Arial" w:cs="Arial"/>
        </w:rPr>
        <w:t>Disperser</w:t>
      </w:r>
    </w:p>
    <w:p>
      <w:pPr>
        <w:pStyle w:val="ArticleBody"/>
        <w:jc w:val="left"/>
      </w:pPr>
      <w:r>
        <w:rPr>
          <w:rFonts w:ascii="Times New Roman" w:hAnsi="Times New Roman" w:eastAsia="Times New Roman" w:cs="Times New Roman"/>
        </w:rPr>
        <w:t>Le deuil et la repentance de Miller sont représentés au terme de la période qui a commencé avec le premier « Viens et vois » et s’est achevée avec le dernier « Viens et vois ». Dans la période qui commence par le descèlement, par Miller, d’un message adressé au peuple et s’achève par le descèlement, par le Christ, d’un message adressé à Miller, le mot « disperser » apparaît « sept fois ». Miller emploiera encore ce mot, mais entre le premier et le dernier descèlement, « disperser » apparaît « sept fois ». La Bible identifie le jugement des « sept temps » au mot « disperser ».</w:t>
      </w:r>
    </w:p>
    <w:p>
      <w:pPr>
        <w:pStyle w:val="ArticleScripture"/>
        <w:jc w:val="left"/>
      </w:pPr>
      <w:r>
        <w:rPr>
          <w:rFonts w:ascii="Times New Roman" w:hAnsi="Times New Roman" w:eastAsia="Times New Roman" w:cs="Times New Roman"/>
        </w:rPr>
        <w:t>Et je vous disperserai parmi les nations, et je tirerai l’épée après vous : votre pays sera dévasté, et vos villes seront désertes. Lévitique 26:33.</w:t>
      </w:r>
    </w:p>
    <w:p>
      <w:pPr>
        <w:pStyle w:val="ArticleBody"/>
        <w:jc w:val="left"/>
      </w:pPr>
      <w:r>
        <w:rPr>
          <w:rFonts w:ascii="Times New Roman" w:hAnsi="Times New Roman" w:eastAsia="Times New Roman" w:cs="Times New Roman"/>
        </w:rPr>
        <w:t>La toute première vérité que Miller découvrit fut les « sept temps » de Lévitique 26; et, dans son rêve, durant la période comprise entre la publication du message de Miller et celle du message du Christ, toutes les vérités fondamentales représentées par l’œuvre de William Miller devaient être recouvertes par les décombres et les pièces contrefaites des théologiens de l’Adventisme du septième jour laodicéen. Ce rejet des vérités fondamentales est représenté comme sept dispersions au sein de l’histoire comprise entre l’alpha et l’oméga. Les « sept temps » sont un symbole de l’œuvre de William Miller, laquelle constitue, à son tour, les fondements de l’Adventisme du septième jour, dont les 2 300 jours de Daniel 8:14 sont le pilier central de ce même fondement. Cela indique que la période de 2 520 ans de dispersion, qui fut la première, ou découverte alpha, de William Miller, marque le commencement d’une période qui s’acheva avec la découverte oméga de William Miller, à savoir les 2 300 jours.</w:t>
      </w:r>
    </w:p>
    <w:p>
      <w:pPr>
        <w:pStyle w:val="ArticleBody"/>
        <w:jc w:val="left"/>
      </w:pPr>
      <w:r>
        <w:rPr>
          <w:rFonts w:ascii="Times New Roman" w:hAnsi="Times New Roman" w:eastAsia="Times New Roman" w:cs="Times New Roman"/>
        </w:rPr>
        <w:t>Lorsque l’Adventisme du Septième Jour laodicéen mit de côté les « sept temps » en 1863, il mit de côté la première découverte de William Miller, qui devait être sa découverte alpha et sa découverte fondatrice. La dernière des découvertes de Miller fut celle des 2 300 jours, qui fut sa découverte oméga et sa découverte couronnante. Les « sept temps » qui prirent fin en 1798 marquèrent les 2 520, et les 2 300 jours furent marqués en 1844.</w:t>
      </w:r>
    </w:p>
    <w:p>
      <w:pPr>
        <w:pStyle w:val="ArticleBody"/>
        <w:jc w:val="left"/>
      </w:pPr>
      <w:r>
        <w:rPr>
          <w:rFonts w:ascii="Times New Roman" w:hAnsi="Times New Roman" w:eastAsia="Times New Roman" w:cs="Times New Roman"/>
        </w:rPr>
        <w:t>C’est l’homme à la balayette qui rassemble les joyaux après qu’ils ont été dispersés pendant sept temps. Alors le coffret est plus grand et plus beau, et il resplendit dix fois plus que le soleil. Dix est un symbole d’épreuve, et ces joyaux brillent donc dans l’épreuve au sujet du jour du soleil; ainsi, le rêve de Miller commence en 1798 et se termine au grand cri du troisième ange, au moment de la loi du dimanche.</w:t>
      </w:r>
    </w:p>
    <w:p>
      <w:pPr>
        <w:pStyle w:val="ArticleBody"/>
        <w:jc w:val="left"/>
      </w:pPr>
      <w:r>
        <w:rPr>
          <w:rFonts w:ascii="Times New Roman" w:hAnsi="Times New Roman" w:eastAsia="Times New Roman" w:cs="Times New Roman"/>
        </w:rPr>
        <w:t>L’histoire des millérites de 1798 jusqu’en 1863 est aussi l’histoire de 1798 jusqu’à la loi dominicale imminente. L’histoire représentée dans le rêve de William Miller, qui se déroule entre le moment où Miller dit « viens et vois » et celui où l’homme au balai à poussière dit « viens et vois », constitue à la fois la période de 1798 jusqu’en 1863 et la période de 1798 jusqu’à la loi dominicale. La ligne qui se termine en 1863 est une fractale prophétique de la ligne qui commence en 1798 et s’achève à la loi dominicale. Ces deux lignes sont représentées dans le rêve de William Miller.</w:t>
      </w:r>
    </w:p>
    <w:p>
      <w:pPr>
        <w:pStyle w:val="ArticleBody"/>
        <w:jc w:val="left"/>
      </w:pPr>
      <w:r>
        <w:rPr>
          <w:rFonts w:ascii="Times New Roman" w:hAnsi="Times New Roman" w:eastAsia="Times New Roman" w:cs="Times New Roman"/>
        </w:rPr>
        <w:t>La porte fermée du 22 octobre 1844 typifie la porte fermée lors de la loi du dimanche. La prophétie des 2 300 ans qui s’est accomplie en 1844 typifie la loi du dimanche.</w:t>
      </w:r>
    </w:p>
    <w:p>
      <w:pPr>
        <w:pStyle w:val="ArticleScripture"/>
        <w:jc w:val="left"/>
      </w:pPr>
      <w:r>
        <w:rPr>
          <w:rFonts w:ascii="Times New Roman" w:hAnsi="Times New Roman" w:eastAsia="Times New Roman" w:cs="Times New Roman"/>
        </w:rPr>
        <w:t>« La venue du Christ, notre souverain sacrificateur, dans le lieu très saint pour la purification du sanctuaire, présentée dans Daniel 8:14 ; la venue du Fils de l’homme vers l’Ancien des jours, telle qu’elle est présentée dans Daniel 7:13 ; et la venue du Seigneur dans son temple, annoncée par Malachie, sont la description d’un seul et même événement ; et cet événement est aussi représenté par la venue de l’époux aux noces, décrite par le Christ dans la parabole des dix vierges, en Matthieu 25. » The Great Controversy, 426.</w:t>
      </w:r>
    </w:p>
    <w:p>
      <w:pPr>
        <w:pStyle w:val="ArticleHeading"/>
        <w:jc w:val="left"/>
      </w:pPr>
      <w:r>
        <w:rPr>
          <w:rFonts w:ascii="Arial" w:hAnsi="Arial" w:eastAsia="Arial" w:cs="Arial"/>
        </w:rPr>
        <w:t>Lignes</w:t>
      </w:r>
    </w:p>
    <w:p>
      <w:pPr>
        <w:pStyle w:val="ArticleBody"/>
        <w:jc w:val="left"/>
      </w:pPr>
      <w:r>
        <w:rPr>
          <w:rFonts w:ascii="Times New Roman" w:hAnsi="Times New Roman" w:eastAsia="Times New Roman" w:cs="Times New Roman"/>
        </w:rPr>
        <w:t>L’oméga des découvertes de Miller fut la prophétie des 2 300 ans, si bien que tant 1844 que la loi du dimanche sont représentés par les 2 300 ans. Cela signifie que le 2 520 est l’alpha et que le 2 300 est l’oméga des deux lignes; l’une se conclut en 1863, et l’autre se conclut avec la loi du dimanche. Sur les deux lignes, la prophétie des 2 520 est l’alpha et/ou la pierre de fondation. La fractale de 1798 jusqu’en 1863, dans l’histoire fondatrice des millerites, s’aligne également avec une autre fractale dans l’histoire oméga, de la pierre faîtière, des cent quarante-quatre mille.</w:t>
      </w:r>
    </w:p>
    <w:p>
      <w:pPr>
        <w:pStyle w:val="ArticleBody"/>
        <w:jc w:val="left"/>
      </w:pPr>
      <w:r>
        <w:rPr>
          <w:rFonts w:ascii="Times New Roman" w:hAnsi="Times New Roman" w:eastAsia="Times New Roman" w:cs="Times New Roman"/>
        </w:rPr>
        <w:t>Le 11 septembre, Dieu appela son peuple à revenir aux anciens sentiers de Jérémie, qui sont les fondements, lesquels sont à leur tour représentés par le messager de l’histoire fondatrice, lui-même représenté par sa découverte alpha fondatrice des « sept temps ». Les « sept temps » sont le symbole des fondements des cent quarante-quatre mille, et, le 11 septembre, le scellement de ce groupe a commencé avec le message de mise à l’épreuve des fondements, représenté par la toute première vérité fondamentale de William Miller et de l’adventisme. Le 11 septembre, le temps du scellement a commencé, et, au moment de la loi dominicale imminente, le temps du scellement des cent quarante-quatre mille s’achève.</w:t>
      </w:r>
    </w:p>
    <w:p>
      <w:pPr>
        <w:pStyle w:val="ArticleBody"/>
        <w:jc w:val="left"/>
      </w:pPr>
      <w:r>
        <w:rPr>
          <w:rFonts w:ascii="Times New Roman" w:hAnsi="Times New Roman" w:eastAsia="Times New Roman" w:cs="Times New Roman"/>
        </w:rPr>
        <w:t>L’histoire est une fractale qui commence par 2 520 et s’achève à 2 300, et cette histoire constitue donc la troisième ligne de l’histoire prophétique représentée dans le rêve de William Miller. La période des 2 520 s’est accomplie en 1798, et celle des 2 300 en 1844. L’œuvre représentée par les deux lignes est l’œuvre du Christ, consistant à unir sa divinité à notre humanité. C’est l’œuvre de transformer un pécheur en saint, en rétablissant la nature supérieure sur son trône légitime au-dessus de la nature inférieure. Pour cette raison, le corps humain met 2 520 jours à renouveler totalement toutes les cellules, et ce même corps est fondé sur 23 chromosomes masculins combinés à 23 chromosomes féminins. Ensemble, ils produisent un temple vivant, représenté par le nombre « 46 », qui correspond à la période de 1798 à 1844, laquelle est celle du rêve de William Miller, des 2 520 en 1798 aux 2 300 en 1844.</w:t>
      </w:r>
    </w:p>
    <w:p>
      <w:pPr>
        <w:pStyle w:val="ArticleBody"/>
        <w:jc w:val="left"/>
      </w:pPr>
      <w:r>
        <w:rPr>
          <w:rFonts w:ascii="Times New Roman" w:hAnsi="Times New Roman" w:eastAsia="Times New Roman" w:cs="Times New Roman"/>
        </w:rPr>
        <w:t>Le rêve de William Miller contient également un autre motif fractal remarquable. La période allant du 11 septembre jusqu’à la loi du dimanche constitue une fractale de celle allant de 1798 jusqu’à la loi du dimanche, tout comme celle de 1798 à 1863. La période allant de 2023 jusqu’à la loi du dimanche est une fractale de celle qui va du 11 septembre jusqu’à la loi du dimanche, et c’est l’histoire vers laquelle toutes les lignes du rêve de Miller pointent comme à leur oméga. C’est la période durant laquelle les vérités originelles sont magnifiées dix fois plus que le soleil.</w:t>
      </w:r>
    </w:p>
    <w:p>
      <w:pPr>
        <w:pStyle w:val="ArticleHeading"/>
        <w:jc w:val="left"/>
      </w:pPr>
      <w:r>
        <w:rPr>
          <w:rFonts w:ascii="Arial" w:hAnsi="Arial" w:eastAsia="Arial" w:cs="Arial"/>
        </w:rPr>
        <w:t>Les deux tournures</w:t>
      </w:r>
    </w:p>
    <w:p>
      <w:pPr>
        <w:pStyle w:val="ArticleBody"/>
        <w:jc w:val="left"/>
      </w:pPr>
      <w:r>
        <w:rPr>
          <w:rFonts w:ascii="Times New Roman" w:hAnsi="Times New Roman" w:eastAsia="Times New Roman" w:cs="Times New Roman"/>
        </w:rPr>
        <w:t>Dans les années 1840, le mot « bustle » (en tant que substantif) signifiait couramment une activité énergique, affairée ou bruyante — souvent avec une nuance d’émoi, d’excitation, de hâte ou d’agitation. Il renvoyait à un mouvement animé, au tumulte, au va-et-vient affairé, que ce fût dans une foule, un foyer, un marché ou lors d’un événement particulier. Le « bustle » du rêve de Miller décrirait ainsi le surcroît immédiat d’activité, d’excitation ou d’affaires pressantes se produisant sur-le-champ — l’émoi passager ou le tumulte passager de la situation présente ou de l’occasion présente.</w:t>
      </w:r>
    </w:p>
    <w:p>
      <w:pPr>
        <w:pStyle w:val="ArticleBody"/>
        <w:jc w:val="left"/>
      </w:pPr>
      <w:r>
        <w:rPr>
          <w:rFonts w:ascii="Times New Roman" w:hAnsi="Times New Roman" w:eastAsia="Times New Roman" w:cs="Times New Roman"/>
        </w:rPr>
        <w:t>Miller déclare : « Alors, tandis qu’il balayait la saleté et les détritus, les faux joyaux et la fausse monnaie, le tout s’éleva et sortit par la fenêtre comme un nuage, et le vent les emporta. Dans l’agitation, je fermai les yeux un instant ; quand je les rouvris, les détritus avaient entièrement disparu. »</w:t>
      </w:r>
    </w:p>
    <w:p>
      <w:pPr>
        <w:pStyle w:val="ArticleBody"/>
        <w:jc w:val="left"/>
      </w:pPr>
      <w:r>
        <w:rPr>
          <w:rFonts w:ascii="Times New Roman" w:hAnsi="Times New Roman" w:eastAsia="Times New Roman" w:cs="Times New Roman"/>
        </w:rPr>
        <w:t>Le « tumulte » identifie deux moments dans le rêve de Miller : le premier, lorsque la foule disperse les joyaux, puis lorsque l’homme muni d’une brosse à poussière ouvre les fenêtres et commence à balayer au-dehors les faux joyaux. Le premier tumulte, l’alpha, est l’enfouissement des joyaux, et le second, l’oméga, est la restauration des joyaux. Pendant le tumulte, Miller ferma les yeux. Miller fut mis au repos en 1849, au moment même où le Christ étendait sa main une seconde fois pour rassembler le reste de son peuple. Miller ferma alors les yeux, et, en 1850, ses vérités furent de nouveau placées sur une table, en accomplissement de l’ordre d’Habacuc d’écrire la vision et de la rendre claire. Durant cette période de tumulte, Miller ferma les yeux, et, lorsqu’il s’éveilla, les joyaux étaient en cours de restauration.</w:t>
      </w:r>
    </w:p>
    <w:p>
      <w:pPr>
        <w:pStyle w:val="ArticleBody"/>
        <w:jc w:val="left"/>
      </w:pPr>
      <w:r>
        <w:rPr>
          <w:rFonts w:ascii="Times New Roman" w:hAnsi="Times New Roman" w:eastAsia="Times New Roman" w:cs="Times New Roman"/>
        </w:rPr>
        <w:t>Le second tumulte dans son rêve se produit lorsque l’étendard des cent quarante-quatre mille est ressuscité, purgé et purifié comme l’étendard que Zacharie identifie comme étant des joyaux sur une couronne.</w:t>
      </w:r>
    </w:p>
    <w:p>
      <w:pPr>
        <w:pStyle w:val="ArticleScripture"/>
        <w:jc w:val="left"/>
      </w:pPr>
      <w:r>
        <w:rPr>
          <w:rFonts w:ascii="Times New Roman" w:hAnsi="Times New Roman" w:eastAsia="Times New Roman" w:cs="Times New Roman"/>
        </w:rPr>
        <w:t>Et l’Éternel, leur Dieu, les sauvera en ce jour-là, comme le troupeau de son peuple; car ils seront comme les pierres d’une couronne, élevées comme un étendard sur sa terre. Car qu’elle est grande, sa bonté, et qu’elle est grande, sa beauté ! Le blé rendra les jeunes hommes joyeux, et le vin nouveau, les jeunes filles. Demandez à l’Éternel la pluie au temps de la pluie de l’arrière-saison; ainsi l’Éternel fera des nuées éclatantes et leur donnera des ondées de pluie, et à chacun, de l’herbe dans le champ. Car les idoles ont parlé vanité, et les devins ont vu le mensonge et ont raconté de faux songes; ils consolent en vain; c’est pourquoi ils ont erré comme un troupeau, ils ont été troublés, parce qu’il n’y avait pas de berger. Ma colère s’est enflammée contre les bergers, et j’ai châtié les boucs; car l’Éternel des armées a visité son troupeau, la maison de Juda, et les a rendus comme son noble cheval dans la bataille. Zacharie 9:16-10:3.</w:t>
      </w:r>
    </w:p>
    <w:p>
      <w:pPr>
        <w:pStyle w:val="ArticleBody"/>
        <w:jc w:val="left"/>
      </w:pPr>
      <w:r>
        <w:rPr>
          <w:rFonts w:ascii="Times New Roman" w:hAnsi="Times New Roman" w:eastAsia="Times New Roman" w:cs="Times New Roman"/>
        </w:rPr>
        <w:t>Le "troupeau de Son peuple" est à la fois un étendard et des pierres (joyaux) sur une couronne. Le troupeau de Son peuple est identifié durant la pluie de l’arrière-saison, car le commandement est de demander la pluie de l’arrière-saison au temps de la pluie de l’arrière-saison. Ce troupeau est mis en contraste avec le "troupeau" qui s’en est allé selon sa propre voie, plutôt que selon les anciens sentiers de Jérémie. Au temps de la pluie de l’arrière-saison, les joyaux que constitue Son troupeau seront Son noble coursier dans la bataille. Ce "noble coursier" est l’Église triomphante, représentée dans la première Épouse chrétienne, symbolisée par Pierre qui, en tant que cheval blanc, durant la période du premier sceau, sortit en vainqueur et pour vaincre.</w:t>
      </w:r>
    </w:p>
    <w:p>
      <w:pPr>
        <w:pStyle w:val="ArticleScripture"/>
        <w:jc w:val="left"/>
      </w:pPr>
      <w:r>
        <w:rPr>
          <w:rFonts w:ascii="Times New Roman" w:hAnsi="Times New Roman" w:eastAsia="Times New Roman" w:cs="Times New Roman"/>
        </w:rPr>
        <w:t>Et je vis, lorsque l’Agneau ouvrit l’un des sceaux, et j’entendis, comme un bruit de tonnerre, l’un des quatre êtres vivants qui disait: Viens et vois. Et je vis, et voici un cheval blanc; celui qui était assis sur lui avait un arc; une couronne lui fut donnée; et il sortit en vainqueur et pour vaincre. Apocalypse 6:1-2.</w:t>
      </w:r>
    </w:p>
    <w:p>
      <w:pPr>
        <w:pStyle w:val="ArticleBody"/>
        <w:jc w:val="left"/>
      </w:pPr>
      <w:r>
        <w:rPr>
          <w:rFonts w:ascii="Times New Roman" w:hAnsi="Times New Roman" w:eastAsia="Times New Roman" w:cs="Times New Roman"/>
        </w:rPr>
        <w:t>Pierre est donc le symbole de la première Église chrétienne des apôtres, lors de l’effusion pentecôtale de la pluie, et le symbole de la dernière Église chrétienne, au temps de la pluie de l’arrière-saison, qui fut préfigurée par l’effusion pentecôtale.</w:t>
      </w:r>
    </w:p>
    <w:p>
      <w:pPr>
        <w:pStyle w:val="ArticleScripture"/>
        <w:jc w:val="left"/>
      </w:pPr>
      <w:r>
        <w:rPr>
          <w:rFonts w:ascii="Times New Roman" w:hAnsi="Times New Roman" w:eastAsia="Times New Roman" w:cs="Times New Roman"/>
        </w:rPr>
        <w:t>Et je vis le ciel ouvert, et voici un cheval blanc; et celui qui le montait s’appelait Fidèle et Véritable, et il juge et combat avec justice. Ses yeux étaient comme une flamme de feu, et sur sa tête reposaient de nombreux diadèmes; et il portait un nom écrit que nul ne connaît, si ce n’est lui-même. Il était revêtu d’un vêtement trempé de sang; et son nom est La Parole de Dieu. Et les armées qui étaient dans le ciel le suivaient sur des chevaux blancs, revêtues de fin lin, blanc et pur. Apocalypse 19:11-14.</w:t>
      </w:r>
    </w:p>
    <w:p>
      <w:pPr>
        <w:pStyle w:val="ArticleBody"/>
        <w:jc w:val="left"/>
      </w:pPr>
      <w:r>
        <w:rPr>
          <w:rFonts w:ascii="Times New Roman" w:hAnsi="Times New Roman" w:eastAsia="Times New Roman" w:cs="Times New Roman"/>
        </w:rPr>
        <w:t>Les chevaux blancs représentent l’armée du Christ ressuscitée en Ézéchiel 37 ; ils constituent l’Église triomphante et sont des pierres d’une couronne, car le Christ établit son royaume de gloire au temps de la pluie de l’arrière-saison. En tant que représentants de son royaume, les cent quarante-quatre mille sont des joyaux sur la couronne, laquelle est le symbole du royaume qu’il reçoit à l’issue des 2 300 jours, événement qui eut lieu le 22 octobre 1844 et se reproduira lors de la loi du dimanche. Ce royaume de chevaux blancs est suscité pendant la pluie de l’arrière-saison, lorsque les écluses des cieux sont ouvertes, car Jean vit le cheval blanc lorsque le ciel s’ouvrit.</w:t>
      </w:r>
    </w:p>
    <w:p>
      <w:pPr>
        <w:pStyle w:val="ArticleBody"/>
        <w:jc w:val="left"/>
      </w:pPr>
      <w:r>
        <w:rPr>
          <w:rFonts w:ascii="Times New Roman" w:hAnsi="Times New Roman" w:eastAsia="Times New Roman" w:cs="Times New Roman"/>
        </w:rPr>
        <w:t>Dans le tumulte alpha de 1849, Miller ferma les yeux dans la mort, pour un bref instant. Miller était Élie, et Élie mourut le 18 juillet 2020, et il resta étendu dans la rue pendant 1 260 jours jusqu’à atteindre le tumulte oméga, puis il fut éveillé. Son réveil est marqué comme survenant lorsque l’homme au balai à poussière ouvrit la fenêtre du ciel pour balayer les immondices. L’armée de chevaux blancs est levée lorsque la fenêtre du ciel est ouverte, et, lorsque cela se produit, une séparation du vrai et du faux est identifiée. Cette séparation est également identifiée dans le livre de Malachie.</w:t>
      </w:r>
    </w:p>
    <w:p>
      <w:pPr>
        <w:pStyle w:val="ArticleScripture"/>
        <w:jc w:val="left"/>
      </w:pPr>
      <w:r>
        <w:rPr>
          <w:rFonts w:ascii="Times New Roman" w:hAnsi="Times New Roman" w:eastAsia="Times New Roman" w:cs="Times New Roman"/>
        </w:rPr>
        <w:t>Apportez toutes les dîmes à la maison du trésor, afin qu’il y ait de la nourriture dans ma maison, et mettez-moi maintenant à l’épreuve à cet égard, dit l’Éternel des armées, si je n’ouvre pas pour vous les fenêtres des cieux et si je ne répands pas sur vous une bénédiction, au point qu’il n’y aura pas assez de place pour la contenir. Malachie 3:10.</w:t>
      </w:r>
    </w:p>
    <w:p>
      <w:pPr>
        <w:pStyle w:val="ArticleBody"/>
        <w:jc w:val="left"/>
      </w:pPr>
      <w:r>
        <w:rPr>
          <w:rFonts w:ascii="Times New Roman" w:hAnsi="Times New Roman" w:eastAsia="Times New Roman" w:cs="Times New Roman"/>
        </w:rPr>
        <w:t>Les esprits des prophètes sont soumis aux prophètes, et Jean dans l’Apocalypse, le rêve de Miller et Malachie constituent trois témoins du moment où les fenêtres des cieux sont ouvertes. Dans le rêve de Miller, cela se situe à l’oméga de l’appel « Viens et vois ». L’agitation à l’alpha eut lieu lorsque commença la dispersion, et l’oméga est le moment où commence le rassemblement.</w:t>
      </w:r>
    </w:p>
    <w:p>
      <w:pPr>
        <w:pStyle w:val="ArticleBody"/>
        <w:jc w:val="left"/>
      </w:pPr>
      <w:r>
        <w:rPr>
          <w:rFonts w:ascii="Times New Roman" w:hAnsi="Times New Roman" w:eastAsia="Times New Roman" w:cs="Times New Roman"/>
        </w:rPr>
        <w:t>Avant d’aller plus loin dans le rêve de Miller, nous souhaitons inclure le commentaire de James White sur ce rêve. James White identifie les joyaux véritables au véritable peuple de Dieu, et les joyaux contrefaits aux impies. Pour ma part, j’identifie les joyaux aux vérités, par opposition à l’erreur. Les joyaux et les joyaux contrefaits représentent à la fois le message et les messagers, par opposition à l’erreur et aux faux messagers.</w:t>
      </w:r>
    </w:p>
    <w:p>
      <w:pPr>
        <w:pStyle w:val="ArticleScripture"/>
        <w:jc w:val="left"/>
      </w:pPr>
      <w:r>
        <w:rPr>
          <w:rFonts w:ascii="Times New Roman" w:hAnsi="Times New Roman" w:eastAsia="Times New Roman" w:cs="Times New Roman"/>
        </w:rPr>
        <w:t>Le songe du frère Miller</w:t>
      </w:r>
    </w:p>
    <w:p>
      <w:pPr>
        <w:pStyle w:val="ArticleScripture"/>
        <w:jc w:val="left"/>
      </w:pPr>
      <w:r>
        <w:rPr>
          <w:rFonts w:ascii="Times New Roman" w:hAnsi="Times New Roman" w:eastAsia="Times New Roman" w:cs="Times New Roman"/>
        </w:rPr>
        <w:t>Le rêve suivant a été publié dans l’Advent Herald, il y a plus de deux ans. J’ai alors vu qu’il décrivait clairement notre expérience passée du second avènement, et que Dieu avait donné ce rêve pour le bien du troupeau dispersé.</w:t>
      </w:r>
    </w:p>
    <w:p>
      <w:pPr>
        <w:pStyle w:val="ArticleScripture"/>
        <w:jc w:val="left"/>
      </w:pPr>
      <w:r>
        <w:rPr>
          <w:rFonts w:ascii="Times New Roman" w:hAnsi="Times New Roman" w:eastAsia="Times New Roman" w:cs="Times New Roman"/>
        </w:rPr>
        <w:t>Parmi les signes de l’imminence du grand et terrible jour du Seigneur, Dieu a placé les songes. Voir Joël 2:28-31 ; Actes 2:17-20. Les songes peuvent venir de trois manières : premièrement, "par la multitude des occupations". Voir Ecclésiaste 5:3. Deuxièmement, ceux qui sont sous l’esprit immonde et la tromperie de Satan peuvent avoir des songes sous son influence. Voir Deutéronome 8:1-5 ; Jérémie 23:25-28 ; 27:9 ; 29:8 ; Zacharie 10:2 ; Jude 8. Et troisièmement, Dieu a toujours enseigné, et enseigne encore, son peuple plus ou moins par des songes, qui viennent par l’entremise des anges et du Saint-Esprit. Ceux qui se tiennent dans la claire lumière de la vérité sauront quand Dieu leur donne un songe ; et de telles personnes ne seront pas trompées ni égarées par de faux songes.</w:t>
      </w:r>
    </w:p>
    <w:p>
      <w:pPr>
        <w:pStyle w:val="ArticleScripture"/>
        <w:jc w:val="left"/>
      </w:pPr>
      <w:r>
        <w:rPr>
          <w:rFonts w:ascii="Times New Roman" w:hAnsi="Times New Roman" w:eastAsia="Times New Roman" w:cs="Times New Roman"/>
        </w:rPr>
        <w:t>« Et il dit: Écoutez maintenant mes paroles; s’il y a un prophète parmi vous, moi, le Seigneur, je me ferai connaître à lui dans une vision, et je lui parlerai en songe. » Nombres 12:6. Jacob dit: « L’ange du Seigneur me parla en songe. » Genèse 31:2. « Et Dieu vint à Laban le Syrien en songe, pendant la nuit. » Genèse 31:24. Lisez les songes de Joseph, [Genèse 37:5-9,] puis l’intéressante histoire de leur accomplissement en Égypte. « À Gabaon, le Seigneur apparut à Salomon en songe, pendant la nuit. » 1 Rois 3:55. La grande image importante du deuxième chapitre de Daniel fut donnée en songe; de même les quatre bêtes, etc., du septième chapitre. Lorsque Hérode chercha à détruire le Sauveur enfant, Joseph fut averti en songe de fuir en Égypte. Matthieu 2:13.</w:t>
      </w:r>
    </w:p>
    <w:p>
      <w:pPr>
        <w:pStyle w:val="ArticleScripture"/>
        <w:jc w:val="left"/>
      </w:pPr>
      <w:r>
        <w:rPr>
          <w:rFonts w:ascii="Times New Roman" w:hAnsi="Times New Roman" w:eastAsia="Times New Roman" w:cs="Times New Roman"/>
        </w:rPr>
        <w:t>'Et il arrivera dans les DERNIERS JOURS, dit Dieu : Je répandrai de mon Esprit sur toute chair ; vos fils et vos filles prophétiseront, vos jeunes gens verront des visions, et vos vieillards auront des songes.' Actes 2:17.</w:t>
      </w:r>
    </w:p>
    <w:p>
      <w:pPr>
        <w:pStyle w:val="ArticleScripture"/>
        <w:jc w:val="left"/>
      </w:pPr>
      <w:r>
        <w:rPr>
          <w:rFonts w:ascii="Times New Roman" w:hAnsi="Times New Roman" w:eastAsia="Times New Roman" w:cs="Times New Roman"/>
        </w:rPr>
        <w:t>Le don de prophétie, par des rêves et des visions, est ici le fruit du Saint-Esprit et, dans les derniers jours, il doit se manifester suffisamment pour constituer un signe. C’est l’un des dons de l’Église de l’Évangile.</w:t>
      </w:r>
    </w:p>
    <w:p>
      <w:pPr>
        <w:pStyle w:val="ArticleScripture"/>
        <w:jc w:val="left"/>
      </w:pPr>
      <w:r>
        <w:rPr>
          <w:rFonts w:ascii="Times New Roman" w:hAnsi="Times New Roman" w:eastAsia="Times New Roman" w:cs="Times New Roman"/>
        </w:rPr>
        <w:t>'Et il a donné les uns comme apôtres; les autres comme PROPHÈTES; d'autres comme évangélistes; d'autres comme pasteurs et docteurs; pour le perfectionnement des saints, pour l'œuvre du ministère, pour l'édification du corps du Christ.' Éphésiens 4:11, 12.</w:t>
      </w:r>
    </w:p>
    <w:p>
      <w:pPr>
        <w:pStyle w:val="ArticleScripture"/>
        <w:jc w:val="left"/>
      </w:pPr>
      <w:r>
        <w:rPr>
          <w:rFonts w:ascii="Times New Roman" w:hAnsi="Times New Roman" w:eastAsia="Times New Roman" w:cs="Times New Roman"/>
        </w:rPr>
        <w:t>« Et Dieu a établi dans l’Église, premièrement des apôtres, en second lieu des PROPHÈTES », etc. 1 Corinthiens 12:28. « Ne méprisez pas les PROPHÉTIES. » 1 Thessaloniciens 5:20. Voir aussi Actes 13:1; 21:9; Romains 7:6; 1 Corinthiens 14:1, 24, 39. Les prophètes, ou les prophéties, sont pour l’édification de l’Église du Christ; et rien, dans la Parole de Dieu, ne peut être allégué pour montrer qu’ils devaient cesser avant que ne cessassent les évangélistes, les pasteurs et les docteurs. Mais, dit l’objecteur, « Il y a eu tant de fausses visions et de faux songes que je ne puis avoir confiance en rien de ce genre. » Il est vrai que Satan a sa contrefaçon. Il a toujours eu de faux prophètes, et certes nous pouvons nous y attendre maintenant, en cette dernière heure de sa séduction et de son triomphe. Ceux qui rejettent de telles révélations spéciales sous prétexte que la contrefaçon existe peuvent, avec une égale cohérence, aller un peu plus loin et nier que Dieu se soit jamais révélé à l’homme par un songe ou une vision, car la contrefaçon a toujours existé.</w:t>
      </w:r>
    </w:p>
    <w:p>
      <w:pPr>
        <w:pStyle w:val="ArticleScripture"/>
        <w:jc w:val="left"/>
      </w:pPr>
      <w:r>
        <w:rPr>
          <w:rFonts w:ascii="Times New Roman" w:hAnsi="Times New Roman" w:eastAsia="Times New Roman" w:cs="Times New Roman"/>
        </w:rPr>
        <w:t>Les songes et les visions sont le moyen par lequel Dieu s'est révélé à l'homme. Par ce moyen, il s'est adressé aux prophètes; il a placé le don de prophétie parmi les dons de l'Église de l'Évangile, et a classé les songes et les visions parmi les autres signes des 'DERNIERS JOURS'. Amen.</w:t>
      </w:r>
    </w:p>
    <w:p>
      <w:pPr>
        <w:pStyle w:val="ArticleScripture"/>
        <w:jc w:val="left"/>
      </w:pPr>
      <w:r>
        <w:rPr>
          <w:rFonts w:ascii="Times New Roman" w:hAnsi="Times New Roman" w:eastAsia="Times New Roman" w:cs="Times New Roman"/>
        </w:rPr>
        <w:t>Mon dessein, dans les remarques qui précèdent, a été d’écarter les objections d’une manière conforme à l’Écriture et de préparer l’esprit du lecteur à ce qui suit.</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décembre 1847." James White, Le rêve du Frère Miller, 1-6.</w:t>
      </w:r>
    </w:p>
    <w:p>
      <w:pPr>
        <w:pStyle w:val="ArticleScripture"/>
        <w:jc w:val="left"/>
      </w:pPr>
      <w:r>
        <w:rPr>
          <w:rFonts w:ascii="Times New Roman" w:hAnsi="Times New Roman" w:eastAsia="Times New Roman" w:cs="Times New Roman"/>
        </w:rPr>
        <w:t>1. Le « coffret » représente les grandes vérités de la Bible relatives au second avènement de notre Seigneur Jésus-Christ, qui furent données à Frère Miller pour les publier au monde.</w:t>
      </w:r>
    </w:p>
    <w:p>
      <w:pPr>
        <w:pStyle w:val="ArticleScripture"/>
        <w:jc w:val="left"/>
      </w:pPr>
      <w:r>
        <w:rPr>
          <w:rFonts w:ascii="Times New Roman" w:hAnsi="Times New Roman" w:eastAsia="Times New Roman" w:cs="Times New Roman"/>
        </w:rPr>
        <w:t>2. La « clé attachée » était sa manière d’interpréter la Parole prophétique — en comparant l’Écriture avec l’Écriture — la Bible étant son propre interprète. Avec cette clé, le Frère Miller ouvrit le « coffret », c’est-à-dire la grande vérité de l’avènement, au monde.</w:t>
      </w:r>
    </w:p>
    <w:p>
      <w:pPr>
        <w:pStyle w:val="ArticleScripture"/>
        <w:jc w:val="left"/>
      </w:pPr>
      <w:r>
        <w:rPr>
          <w:rFonts w:ascii="Times New Roman" w:hAnsi="Times New Roman" w:eastAsia="Times New Roman" w:cs="Times New Roman"/>
        </w:rPr>
        <w:t>3. Les « joyaux, diamants, etc. » de « toutes sortes et de toutes tailles », si « admirablement disposés chacun à sa place dans l’écrin », représentent les enfants de Dieu, [Malachie 3:17,] issus de toutes les Églises, et de presque tous rangs et de toutes conditions de vie, qui ont reçu la foi de l’avènement, et que l’on vit prendre, chacun à son poste, une position résolue et hardie dans la sainte cause de la vérité. Se mouvant dans cet ordre, chacun s’acquittant de son propre devoir et marchant humblement devant Dieu, « ils reflétaient une lumière et une gloire » au monde, que seule égalait l’Église aux jours des apôtres. Le message, [Apocalypse 14:6,7,] s’envola, pour ainsi dire, sur les ailes du vent, et l’invitation : « Venez, car tout est maintenant prêt », [Luc 14:17.] se répandit avec puissance et efficacité.</w:t>
      </w:r>
    </w:p>
    <w:p>
      <w:pPr>
        <w:pStyle w:val="ArticleScripture"/>
        <w:jc w:val="left"/>
      </w:pPr>
      <w:r>
        <w:rPr>
          <w:rFonts w:ascii="Times New Roman" w:hAnsi="Times New Roman" w:eastAsia="Times New Roman" w:cs="Times New Roman"/>
        </w:rPr>
        <w:t>4. « Le peuple commença à entrer, d’abord peu nombreux, puis leur nombre augmenta jusqu’à former une foule. » Lorsque la doctrine de l’avènement fut d’abord prêchée par le Frère Miller, et par très peu d’autres, elle produisit peu d’effet, et bien peu furent réveillés par elle; mais de 1840 à 1844, partout où elle fut prêchée, toute la communauté fut éveillée.</w:t>
      </w:r>
    </w:p>
    <w:p>
      <w:pPr>
        <w:pStyle w:val="ArticleScripture"/>
        <w:jc w:val="left"/>
      </w:pPr>
      <w:r>
        <w:rPr>
          <w:rFonts w:ascii="Times New Roman" w:hAnsi="Times New Roman" w:eastAsia="Times New Roman" w:cs="Times New Roman"/>
        </w:rPr>
        <w:t>5. Lorsque l’ange volant [Apocalypse 14:6-7] commença à proclamer, pour la première fois, l’évangile éternel: «Craignez Dieu, et donnez-lui gloire; car l’heure de son jugement est venue», nombreux furent ceux qui, à la perspective de la venue de Jésus et de la restitution, poussèrent des cris de joie, lesquels ensuite s’opposèrent, se moquèrent et ridiculisèrent la vérité qui, peu auparavant, les avait remplis de joie. Ils troublèrent et dispersèrent les joyaux. Cela nous amène à l’automne 1844, lorsque commença le temps de la dispersion.</w:t>
      </w:r>
    </w:p>
    <w:p>
      <w:pPr>
        <w:pStyle w:val="ArticleScripture"/>
        <w:jc w:val="left"/>
      </w:pPr>
      <w:r>
        <w:rPr>
          <w:rFonts w:ascii="Times New Roman" w:hAnsi="Times New Roman" w:eastAsia="Times New Roman" w:cs="Times New Roman"/>
        </w:rPr>
        <w:t>Notez-le bien : Ceux qui jadis « poussaient des cris de joie » sont précisément ceux qui ont semé le trouble et éparpillé les joyaux. Et nul, depuis 1844, n’a dispersé le troupeau et ne l’a égaré avec autant d’efficacité que ceux qui autrefois prêchaient la vérité et s’en réjouissaient ; mais qui, depuis, ont renié l’œuvre de Dieu et l’accomplissement de la prophétie dans notre expérience adventiste passée.</w:t>
      </w:r>
    </w:p>
    <w:p>
      <w:pPr>
        <w:pStyle w:val="ArticleScripture"/>
        <w:jc w:val="left"/>
      </w:pPr>
      <w:r>
        <w:rPr>
          <w:rFonts w:ascii="Times New Roman" w:hAnsi="Times New Roman" w:eastAsia="Times New Roman" w:cs="Times New Roman"/>
        </w:rPr>
        <w:t>6. Les « faux joyaux et la fausse monnaie » qui étaient disséminés parmi les véritables représentent clairement de faux convertis, ou des « enfants étrangers » (Osée 5:7), depuis que la porte a été fermée en 1844.</w:t>
      </w:r>
    </w:p>
    <w:p>
      <w:pPr>
        <w:pStyle w:val="ArticleScripture"/>
        <w:jc w:val="left"/>
      </w:pPr>
      <w:r>
        <w:rPr>
          <w:rFonts w:ascii="Times New Roman" w:hAnsi="Times New Roman" w:eastAsia="Times New Roman" w:cs="Times New Roman"/>
        </w:rPr>
        <w:t>7. Les « saletés et copeaux, le sable et toutes sortes d’immondices » représentent les diverses et nombreuses erreurs qui ont été introduites parmi les croyants au second avènement depuis l’automne de 1844. J’en signalerai ici quelques-unes.</w:t>
      </w:r>
    </w:p>
    <w:p>
      <w:pPr>
        <w:pStyle w:val="ArticleScripture"/>
        <w:jc w:val="left"/>
      </w:pPr>
      <w:r>
        <w:rPr>
          <w:rFonts w:ascii="Times New Roman" w:hAnsi="Times New Roman" w:eastAsia="Times New Roman" w:cs="Times New Roman"/>
        </w:rPr>
        <w:t>1. La position que certains des « bergers » ont présomptueusement adoptée immédiatement après que le Cri de Minuit eut été donné, à savoir que la solennelle puissance attendrissante du Saint-Esprit qui accompagna le mouvement du septième mois n’était qu’une influence mesmérique. George Storrs fut parmi les premiers à adopter cette position. Voir ses écrits vers la fin de 1844, dans le Midnight-Cry, alors publié à New York. J. V. Himes, à la Conférence d’Albany au printemps de 1845, déclara que le mouvement du septième mois produisait du mesmérisme jusqu’à sept pieds de profondeur. Cela m’a été rapporté par quelqu’un qui était présent et a entendu cette remarque. D’autres qui prirent une part active au cri du septième mois ont, depuis, déclaré que ce mouvement était l’œuvre du Diable. Attribuer l’œuvre du Christ et du Saint-Esprit au Diable était, aux jours de notre Sauveur, un blasphème, et c’en est un aujourd’hui encore. 2. Les nombreuses tentatives de fixer un temps précis. Depuis que les 2300 jours ont pris fin en 1844, un assez grand nombre de dates ont été fixées, par divers individus, pour leur achèvement. Ce faisant, ils ont déplacé les « bornes », et ont jeté les ténèbres et le doute sur l’ensemble du mouvement adventiste. 3. Le spiritisme avec toutes ses chimères et ses extravagances. Cette ruse du Diable, qui a accompli une effroyable œuvre de mort, est très à propos représentée par des « copeaux » et « toutes sortes de rebuts ». Beaucoup de ceux qui ont bu le poison du spiritisme ont reconnu la vérité de notre expérience adventiste passée, et de ce fait beaucoup ont été amenés à croire que le spiritisme était le fruit naturel de la croyance que Dieu a conduit les grands mouvements adventistes en 1843 et 1844. Pierre, parlant de ceux qui devaient « introduire des hérésies pernicieuses, reniant même le Seigneur qui les a rachetés », dit: « À CAUSE D’EUX, LA VOIE DE LA VÉRITÉ SERA CALOMNIÉE. » 4. S. S. Snow se proclamant « Élie le Prophète ». Cet homme, dans sa carrière étrange et débridée, a aussi joué son rôle dans cette œuvre de mort, et sa conduite a eu tendance à discréditer, aux yeux de nombreuses âmes sincères, la vraie position des saints qui attendent.</w:t>
      </w:r>
    </w:p>
    <w:p>
      <w:pPr>
        <w:pStyle w:val="ArticleScripture"/>
        <w:jc w:val="left"/>
      </w:pPr>
      <w:r>
        <w:rPr>
          <w:rFonts w:ascii="Times New Roman" w:hAnsi="Times New Roman" w:eastAsia="Times New Roman" w:cs="Times New Roman"/>
        </w:rPr>
        <w:t>À ce catalogue d’erreurs, je pourrais en ajouter bien d’autres, tels que les « mille ans » d’Apocalypse 20:4, 7, situés dans le passé, les 144 000 d’Apocalypse 7:4 ; 14:1, ceux qui « se levèrent et sortirent des tombeaux » après la résurrection du Christ, la doctrine du non-travail, la doctrine de la destruction des enfants en bas âge, etc., etc. Ces erreurs furent si assidûment propagées et si instamment inculquées au troupeau dans l’attente qu’au moment où le Frère Miller eut le songe, les véritables joyaux étaient « soustraits aux regards », et les paroles du prophète étaient applicables — « Et le jugement s’est retiré en arrière, et la justice se tient au loin », etc., etc. Voir Ésaïe 56:14.</w:t>
      </w:r>
    </w:p>
    <w:p>
      <w:pPr>
        <w:pStyle w:val="ArticleScripture"/>
        <w:jc w:val="left"/>
      </w:pPr>
      <w:r>
        <w:rPr>
          <w:rFonts w:ascii="Times New Roman" w:hAnsi="Times New Roman" w:eastAsia="Times New Roman" w:cs="Times New Roman"/>
        </w:rPr>
        <w:t>À cette époque, il n’y avait dans le pays aucun journal adventiste qui défendît la cause de la vérité présente. Le « Day-Dawn » fut le dernier à défendre la véritable position du petit troupeau; mais il mourut plusieurs mois avant que le Seigneur ne donnât à Frère Miller ce songe; et, dans sa dernière lutte agonisante, il désigna aux saints las et soupirants l’an 1877, alors à trente ans dans l’avenir, comme le temps de leur délivrance finale. Hélas ! hélas ! Rien d’étonnant à ce que Frère Miller, dans son songe, « s’assît et pleurât » sur ce triste état de choses.</w:t>
      </w:r>
    </w:p>
    <w:p>
      <w:pPr>
        <w:pStyle w:val="ArticleScripture"/>
        <w:jc w:val="left"/>
      </w:pPr>
      <w:r>
        <w:rPr>
          <w:rFonts w:ascii="Times New Roman" w:hAnsi="Times New Roman" w:eastAsia="Times New Roman" w:cs="Times New Roman"/>
        </w:rPr>
        <w:t>8. Le coffret représente la vérité de l’avènement que le frère Miller a publiée au monde, ainsi que l’indique la parabole des dix vierges. Matthieu 25:1-11. Premièrement, le temps: 1843; deuxièmement, le temps d’attente; troisièmement, le cri de minuit, au septième mois de 1844; et quatrièmement, la porte fermée. Nul, parmi ceux qui ont lu les journaux du Second Avènement depuis 1843, ne niera que le frère Miller a soutenu ces quatre points importants de l’histoire de l’avènement. Ce système harmonieux de vérité, ou 'coffret', a été mis en pièces et éparpillé parmi les décombres par ceux qui ont rejeté leur propre expérience et ont nié les vérités mêmes qu’avec le frère Miller ils ont prêchées si intrépidement au monde.</w:t>
      </w:r>
    </w:p>
    <w:p>
      <w:pPr>
        <w:pStyle w:val="ArticleScripture"/>
        <w:jc w:val="left"/>
      </w:pPr>
      <w:r>
        <w:rPr>
          <w:rFonts w:ascii="Times New Roman" w:hAnsi="Times New Roman" w:eastAsia="Times New Roman" w:cs="Times New Roman"/>
        </w:rPr>
        <w:t>9. L’homme à la « brosse à poussière » représente la claire lumière de la vérité présente, telle que la met en évidence le message du troisième ange, [Apocalypse 14:9-12,] qui purge maintenant le reste des erreurs. La cause de la vérité présente commença à se ranimer au printemps de 1848 et, depuis ce temps jusqu’à présent, elle n’a cessé de s’élever et de gagner en force. La « brosse à poussière » est à l’œuvre, et les erreurs s’effacent devant la claire lumière de la vérité, et quelques-uns des joyaux précieux, qui, il y a peu de temps encore, étaient recouverts et soustraits à la vue par les ténèbres et l’erreur, se tiennent maintenant dans la claire lumière de la vérité présente.</w:t>
      </w:r>
    </w:p>
    <w:p>
      <w:pPr>
        <w:pStyle w:val="ArticleScripture"/>
        <w:jc w:val="left"/>
      </w:pPr>
      <w:r>
        <w:rPr>
          <w:rFonts w:ascii="Times New Roman" w:hAnsi="Times New Roman" w:eastAsia="Times New Roman" w:cs="Times New Roman"/>
        </w:rPr>
        <w:t>Cette œuvre, qui consiste à mettre au jour les joyaux et à extirper l’erreur, s’accroît rapidement, et elle est destinée à avancer avec une puissance toujours croissante, jusqu’à ce que tous les saints soient recherchés et reçoivent le sceau du Dieu vivant. Comparez cela avec le chapitre trente-quatre d’Ézéchiel, et vous verrez que Dieu a promis de rassembler son troupeau qui a été dispersé en ce jour sombre et nuageux depuis 1844. Avant que Jésus ne vienne, le 'petit troupeau' sera rassemblé dans 'l’unité de la foi.' Jésus purifie maintenant pour lui 'un peuple qui lui appartienne en propre, zélé pour les bonnes œuvres,' et, lorsqu’il viendra, il trouvera son 'Église sans tache, ni ride, ni rien de semblable.' 'Il a son van à la main, il nettoiera entièrement son aire, et amassera son blé dans le grenier, etc.' Matthieu 3:12.</w:t>
      </w:r>
    </w:p>
    <w:p>
      <w:pPr>
        <w:pStyle w:val="ArticleScripture"/>
        <w:jc w:val="left"/>
      </w:pPr>
      <w:r>
        <w:rPr>
          <w:rFonts w:ascii="Times New Roman" w:hAnsi="Times New Roman" w:eastAsia="Times New Roman" w:cs="Times New Roman"/>
        </w:rPr>
        <w:t>10. Le second "coffret, beaucoup plus grand et plus beau que le précédent", dans lequel furent rassemblés les "joyaux", les "diamants" et les pièces qui avaient été dispersés, représente le vaste champ de la vérité présente vivante, dans lequel le troupeau dispersé sera rassemblé, au nombre même de 144 000, tous ayant le sceau du Dieu vivant. Pas un seul des précieux diamants ne sera laissé dans les ténèbres. Quoiqu’il y en ait qui ne soient pas plus gros que la pointe d’une épingle, ils ne seront ni négligés ni laissés de côté en ce jour où Dieu rassemble ses joyaux. [Malachie 3:16-18] Il peut envoyer ses anges et les faire sortir en hâte, comme il fit sortir Lot de Sodome. "Le Seigneur accomplira sur la terre une œuvre brève." "Il l’abrégera dans la justice." Voir Romains 9:28. James White, Notes au songe du frère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trente-cinq</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