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Numéro dix</w:t>
      </w:r>
    </w:p>
    <w:p>
      <w:pPr>
        <w:pStyle w:val="ArticleSubtitle"/>
        <w:jc w:val="left"/>
      </w:pPr>
      <w:r>
        <w:rPr>
          <w:rFonts w:ascii="Arial" w:hAnsi="Arial" w:eastAsia="Arial" w:cs="Arial"/>
        </w:rPr>
        <w:t>L’ascension et la chute des nations : le scellement des 144 000 et l’histoire prophétique cachée de Daniel 11:10-16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2025-04-16</w:t>
      </w:r>
    </w:p>
    <w:p>
      <w:pPr>
        <w:pStyle w:val="ArticleBody"/>
        <w:jc w:val="left"/>
      </w:pPr>
      <w:r>
        <w:rPr>
          <w:rFonts w:ascii="Times New Roman" w:hAnsi="Times New Roman" w:eastAsia="Times New Roman" w:cs="Times New Roman"/>
        </w:rPr>
        <w:t>Le thème des versets onze et douze est la montée et la chute du roi du sud, tout comme la montée et la chute finales des États-Unis, représentées par le dernier président au verset deux, et comme l’ultime représentant terrestre de la puissance du dragon : la montée et la chute finales des Nations Unies, représentées aux versets trois et quatre. Les versets cinq à neuf retracent l’histoire de la puissance papale de 538 jusqu’en 1798. 538 marque l’établissement de la puissance papale, 1798 marque la blessure mortelle de la papauté, et par conséquent les versets cinq à neuf représentent la montée et la chute finales de la bête. Le verset dix désigne 1989 comme la chute du roi du sud, représentée par l’ex-Union soviétique.</w:t>
      </w:r>
    </w:p>
    <w:p>
      <w:pPr>
        <w:pStyle w:val="ArticleScripture"/>
        <w:jc w:val="left"/>
      </w:pPr>
      <w:r>
        <w:rPr>
          <w:rFonts w:ascii="Times New Roman" w:hAnsi="Times New Roman" w:eastAsia="Times New Roman" w:cs="Times New Roman"/>
        </w:rPr>
        <w:t>Chaque nation qui est apparue sur le théâtre de l’action a été autorisée à occuper sa place sur la terre, afin que l’on voie si elle accomplirait le dessein du « Veilleur et du Saint ». La prophétie a retracé l’essor et la chute des grands empires du monde — Babylone, Médo-Perse, la Grèce et Rome. Pour chacun d’eux, comme pour des nations de moindre puissance, l’histoire s’est répétée. Chacun a connu son temps d’épreuve, chacun a failli; sa gloire a pâli, sa puissance s’est évanouie, et sa place a été occupée par un autre...</w:t>
      </w:r>
    </w:p>
    <w:p>
      <w:pPr>
        <w:pStyle w:val="ArticleScripture"/>
        <w:jc w:val="left"/>
      </w:pPr>
      <w:r>
        <w:rPr>
          <w:rFonts w:ascii="Times New Roman" w:hAnsi="Times New Roman" w:eastAsia="Times New Roman" w:cs="Times New Roman"/>
        </w:rPr>
        <w:t>En observant l’essor et la chute des nations tels qu’ils apparaissent clairement dans les pages des Saintes Écritures, il leur faut apprendre combien la gloire purement extérieure et mondaine est vaine. Babylone, avec toute sa puissance et sa magnificence, dont notre monde n’a jamais revu l’égal — puissance et magnificence qui, aux yeux des hommes de ce temps-là, paraissaient si stables et durables — comme elle a complètement disparu ! Comme « la fleur de l’herbe », elle a péri. Ainsi périt tout ce qui n’a pas Dieu pour fondement. Seul ce qui est lié à Son dessein et exprime Son caractère peut durer. Ses principes sont les seules réalités inébranlables que connaisse notre monde. Éducation, 177, 184.</w:t>
      </w:r>
    </w:p>
    <w:p>
      <w:pPr>
        <w:pStyle w:val="ArticleBody"/>
        <w:jc w:val="left"/>
      </w:pPr>
      <w:r>
        <w:rPr>
          <w:rFonts w:ascii="Times New Roman" w:hAnsi="Times New Roman" w:eastAsia="Times New Roman" w:cs="Times New Roman"/>
        </w:rPr>
        <w:t>Les versets onze et douze identifient l’ultime ascension et la chute du roi du sud, représenté par la Russie. Les versets treize à quinze identifient l’ultime ascension et la chute des États-Unis. L’ensemble du récit prophétique du chapitre onze est construit sur la structure de l’ascension et de la chute des royaumes. L’étudiant de la prophétie doit considérer ce fait s’il veut avoir quelque chance d’interpréter correctement le message prophétique du chapitre onze.</w:t>
      </w:r>
    </w:p>
    <w:p>
      <w:pPr>
        <w:pStyle w:val="ArticleBody"/>
        <w:jc w:val="left"/>
      </w:pPr>
      <w:r>
        <w:rPr>
          <w:rFonts w:ascii="Times New Roman" w:hAnsi="Times New Roman" w:eastAsia="Times New Roman" w:cs="Times New Roman"/>
        </w:rPr>
        <w:t>La perspective fondamentale du chapitre onze de Daniel est qu’il se compose d’illustrations répétées de l’ascension et de la chute des royaumes. Lorsque Sœur White a déclaré : « Ainsi périt le royaume médo-perse, et les royaumes de la Grèce et de Rome », elle identifie la « Grèce » au dragon, « Rome » à la bête et la « Médo-Perse » au faux prophète. Elle désigne l’ultime montée et la chute du dernier royaume terrestre, constitué du dragon, de la bête et du faux prophète, qui commencent leur ascension avec la loi du dimanche et conduisent le monde à Armageddon, en accomplissement d’Apocalypse 16:12-21. Elle oriente le peuple de Dieu vers « la montée et la chute des nations telles qu’elles sont clairement exposées dans les pages de la Sainte Écriture » comme la perspective à adopter afin « d’apprendre combien la simple gloire extérieure et mondaine est sans valeur ».</w:t>
      </w:r>
    </w:p>
    <w:p>
      <w:pPr>
        <w:pStyle w:val="ArticleBody"/>
        <w:jc w:val="left"/>
      </w:pPr>
      <w:r>
        <w:rPr>
          <w:rFonts w:ascii="Times New Roman" w:hAnsi="Times New Roman" w:eastAsia="Times New Roman" w:cs="Times New Roman"/>
        </w:rPr>
        <w:t>La raison pour laquelle nous devons « apprendre à quel point la gloire purement extérieure et mondaine est sans valeur », c’est de comprendre davantage que tout périt « qui n’a pas Dieu pour fondement ». C’est donc une question de vie ou de mort d’avoir, ou non, Dieu pour fondement. À partir de là, dans le développement de la pensée, Sœur White définit ce que signifie avoir Dieu pour fondement lorsqu’elle déclare : « Seul ce qui est lié à Son dessein et exprime Son caractère peut subsister. » Elle vient d’expliquer que tout ce qui n’a pas Dieu pour fondement périt, et que ce qui est construit sur ce fondement se reconnaît à deux critères : qu’une chose soit « liée à Ses desseins » et qu’elle « exprime Son caractère ». Son caractère est Son fondement.</w:t>
      </w:r>
    </w:p>
    <w:p>
      <w:pPr>
        <w:pStyle w:val="ArticleBody"/>
        <w:jc w:val="left"/>
      </w:pPr>
      <w:r>
        <w:rPr>
          <w:rFonts w:ascii="Times New Roman" w:hAnsi="Times New Roman" w:eastAsia="Times New Roman" w:cs="Times New Roman"/>
        </w:rPr>
        <w:t>Puis, dans la dernière phrase du paragraphe, elle déclare que « Ses principes sont les seules réalités immuables que notre monde connaisse. » Le caractère de Dieu, ce sont Ses principes, et Ses principes expriment Son caractère. La manière dont l’humanité se rapporte à Dieu, en tant que fondement de toutes choses, est une question de vie ou de mort. J’affirme que la structure fondamentale du chapitre onze de Daniel est construite sur le récit de l’essor et du déclin des royaumes. Il existe un passage où l’inspiration nous indique une méthode d’étude correcte.</w:t>
      </w:r>
    </w:p>
    <w:p>
      <w:pPr>
        <w:pStyle w:val="ArticleScripture"/>
        <w:jc w:val="left"/>
      </w:pPr>
      <w:r>
        <w:rPr>
          <w:rFonts w:ascii="Times New Roman" w:hAnsi="Times New Roman" w:eastAsia="Times New Roman" w:cs="Times New Roman"/>
        </w:rPr>
        <w:t>Il existe un genre d’étude de l’histoire qui n’est pas à condamner. L’histoire sacrée faisait partie des matières enseignées dans les écoles des prophètes. Dans le récit de ses agissements envers les nations étaient tracées les empreintes des pas de Jéhovah. Ainsi, aujourd’hui, nous devons considérer les agissements de Dieu à l’égard des nations de la terre. Nous devons voir dans l’histoire l’accomplissement de la prophétie, étudier l’action de la Providence dans les grands mouvements de réforme et comprendre le déroulement des événements dans la mise en ordre de bataille des nations en vue du conflit final de la grande controverse. Le ministère de la guérison, 441.</w:t>
      </w:r>
    </w:p>
    <w:p>
      <w:pPr>
        <w:pStyle w:val="ArticleBody"/>
        <w:jc w:val="left"/>
      </w:pPr>
      <w:r>
        <w:rPr>
          <w:rFonts w:ascii="Times New Roman" w:hAnsi="Times New Roman" w:eastAsia="Times New Roman" w:cs="Times New Roman"/>
        </w:rPr>
        <w:t>Une étude sanctifiée de l’histoire consiste à étudier l’action de Dieu à l’égard des nations de la terre, ainsi que la direction providentielle de Ses mouvements réformateurs; ainsi, une histoire sanctifiée comprend une ligne d’étude externe et une ligne d’étude interne. Le but d’employer l’histoire pour confirmer la Parole prophétique de Dieu est d’utiliser cette histoire prophétique afin de « comprendre le cours des événements dans le rassemblement des nations en vue du conflit final de la grande controverse ». Le paragraphe précédent de Sœur White a été tiré d’une explication très éclairée de la nécessité d’élaborer un modèle prophétique de l’histoire sacrée, fondé sur la structure fondamentale représentée par l’« essor et le déclin » des royaumes.</w:t>
      </w:r>
    </w:p>
    <w:p>
      <w:pPr>
        <w:pStyle w:val="ArticleScripture"/>
        <w:jc w:val="left"/>
      </w:pPr>
      <w:r>
        <w:rPr>
          <w:rFonts w:ascii="Times New Roman" w:hAnsi="Times New Roman" w:eastAsia="Times New Roman" w:cs="Times New Roman"/>
        </w:rPr>
        <w:t>Comme préparation à l’œuvre chrétienne, beaucoup estiment essentiel d’acquérir une vaste connaissance des écrits historiques et théologiques. Ils supposent que ces connaissances leur seront une aide dans l’enseignement de l’Évangile. Mais leur étude laborieuse des opinions des hommes tend à affaiblir leur ministère plutôt qu’à le fortifier. Quand je vois des bibliothèques remplies de volumineux ouvrages d’érudition historique et théologique, je me dis : Pourquoi dépenser de l’argent pour ce qui n’est pas du pain ? Le sixième chapitre de Jean nous en dit plus que ce qu’on peut trouver dans de tels ouvrages. Le Christ dit : « Je suis le Pain de vie : celui qui vient à moi n’aura jamais faim ; et celui qui croit en moi n’aura jamais soif. » « Je suis le Pain vivant descendu du ciel : si quelqu’un mange de ce Pain, il vivra éternellement. » « Celui qui croit en moi a la vie éternelle. » « Les paroles que je vous dis sont esprit et vie. » Jean 6:35, 51, 47, 63.</w:t>
      </w:r>
    </w:p>
    <w:p>
      <w:pPr>
        <w:pStyle w:val="ArticleScripture"/>
        <w:jc w:val="left"/>
      </w:pPr>
      <w:r>
        <w:rPr>
          <w:rFonts w:ascii="Times New Roman" w:hAnsi="Times New Roman" w:eastAsia="Times New Roman" w:cs="Times New Roman"/>
        </w:rPr>
        <w:t>Il existe une manière d’étudier l’histoire qui n’est pas à condamner. L’histoire sacrée faisait partie des études dans les écoles des prophètes. Dans le récit de ses relations avec les nations, on discernait les traces des pas de Jéhovah. Ainsi, aujourd’hui, nous devons considérer les interventions de Dieu à l’égard des nations de la terre. Nous devons voir dans l’histoire l’accomplissement de la prophétie, étudier l’action de la Providence dans les grands mouvements réformateurs, et comprendre le cours des événements dans le rassemblement des nations en vue du conflit final de la grande controverse.</w:t>
      </w:r>
    </w:p>
    <w:p>
      <w:pPr>
        <w:pStyle w:val="ArticleScripture"/>
        <w:jc w:val="left"/>
      </w:pPr>
      <w:r>
        <w:rPr>
          <w:rFonts w:ascii="Times New Roman" w:hAnsi="Times New Roman" w:eastAsia="Times New Roman" w:cs="Times New Roman"/>
        </w:rPr>
        <w:t>Une telle étude offrira des perspectives larges et complètes sur la vie. Elle nous aidera à comprendre ses rapports et ses dépendances, à quel point nous sommes merveilleusement liés les uns aux autres dans la grande fraternité de la société et des nations, et dans quelle mesure l’oppression et la dégradation de l’un de ses membres signifient une perte pour tous.</w:t>
      </w:r>
    </w:p>
    <w:p>
      <w:pPr>
        <w:pStyle w:val="ArticleScripture"/>
        <w:jc w:val="left"/>
      </w:pPr>
      <w:r>
        <w:rPr>
          <w:rFonts w:ascii="Times New Roman" w:hAnsi="Times New Roman" w:eastAsia="Times New Roman" w:cs="Times New Roman"/>
        </w:rPr>
        <w:t>Mais l’histoire, telle qu’on l’étudie généralement, s’intéresse aux réalisations de l’homme, à ses victoires sur les champs de bataille, à sa réussite à atteindre le pouvoir et la grandeur. L’intervention de Dieu dans les affaires des hommes passe inaperçue. Peu étudient l’accomplissement de Son dessein dans l’essor et le déclin des nations.</w:t>
      </w:r>
    </w:p>
    <w:p>
      <w:pPr>
        <w:pStyle w:val="ArticleScripture"/>
        <w:jc w:val="left"/>
      </w:pPr>
      <w:r>
        <w:rPr>
          <w:rFonts w:ascii="Times New Roman" w:hAnsi="Times New Roman" w:eastAsia="Times New Roman" w:cs="Times New Roman"/>
        </w:rPr>
        <w:t>Et, dans une large mesure, la théologie, telle qu’on l’étudie et l’enseigne, n’est qu’un recueil de spéculations humaines, ne servant qu’à « obscurcir le conseil par des paroles sans connaissance ». Trop souvent, le mobile qui pousse à accumuler tant de livres n’est pas tant le désir de nourrir l’esprit et l’âme que l’ambition de se familiariser avec les philosophes et les théologiens, le désir de présenter le christianisme aux gens en des termes et des propositions érudits.</w:t>
      </w:r>
    </w:p>
    <w:p>
      <w:pPr>
        <w:pStyle w:val="ArticleScripture"/>
        <w:jc w:val="left"/>
      </w:pPr>
      <w:r>
        <w:rPr>
          <w:rFonts w:ascii="Times New Roman" w:hAnsi="Times New Roman" w:eastAsia="Times New Roman" w:cs="Times New Roman"/>
        </w:rPr>
        <w:t>Tous les livres qui ont été écrits ne peuvent servir au but d’une vie sainte. « Apprenez de moi », dit le grand Maître, « prenez mon joug sur vous », « apprenez ma douceur et mon humilité. » Votre orgueil intellectuel ne vous aidera pas à communiquer avec des âmes qui périssent faute du pain de vie. Dans votre étude de ces livres, vous leur permettez de prendre la place des leçons pratiques que vous devriez apprendre du Christ. Les résultats de cette étude ne nourrissent pas le peuple. Très peu de cette recherche, si épuisante pour l’esprit, fournit ce qui aidera à devenir un ouvrier efficace pour les âmes.</w:t>
      </w:r>
    </w:p>
    <w:p>
      <w:pPr>
        <w:pStyle w:val="ArticleScripture"/>
        <w:jc w:val="left"/>
      </w:pPr>
      <w:r>
        <w:rPr>
          <w:rFonts w:ascii="Times New Roman" w:hAnsi="Times New Roman" w:eastAsia="Times New Roman" w:cs="Times New Roman"/>
        </w:rPr>
        <w:t>Le Sauveur est venu « annoncer la bonne nouvelle aux pauvres ». Luc 4:18. Dans Son enseignement, Il employait les termes les plus simples et les symboles les plus clairs. Et il est dit que « Les gens du peuple L’écoutaient avec plaisir. » Marc 12:37. Ceux qui cherchent à accomplir Son œuvre pour ce temps ont besoin d’une compréhension plus profonde des leçons qu’Il a données.</w:t>
      </w:r>
    </w:p>
    <w:p>
      <w:pPr>
        <w:pStyle w:val="ArticleScripture"/>
        <w:jc w:val="left"/>
      </w:pPr>
      <w:r>
        <w:rPr>
          <w:rFonts w:ascii="Times New Roman" w:hAnsi="Times New Roman" w:eastAsia="Times New Roman" w:cs="Times New Roman"/>
        </w:rPr>
        <w:t>"Les paroles du Dieu vivant représentent l'éducation la plus élevée qui soit. Ceux qui exercent un ministère auprès du peuple ont besoin de se nourrir du pain de vie. Cela leur donnera une force spirituelle; alors ils seront préparés à exercer un ministère auprès de toutes les catégories de personnes." Le Ministère de la guérison, 441-443.</w:t>
      </w:r>
    </w:p>
    <w:p>
      <w:pPr>
        <w:pStyle w:val="ArticleBody"/>
        <w:jc w:val="left"/>
      </w:pPr>
      <w:r>
        <w:rPr>
          <w:rFonts w:ascii="Times New Roman" w:hAnsi="Times New Roman" w:eastAsia="Times New Roman" w:cs="Times New Roman"/>
        </w:rPr>
        <w:t>Sœur White précise en outre que reconnaître la manifestation de la puissance de Dieu dans l’intronisation et la destitution des rois, selon les choix du roi, constitue la véritable philosophie de l’étude de l’histoire.</w:t>
      </w:r>
    </w:p>
    <w:p>
      <w:pPr>
        <w:pStyle w:val="ArticleScripture"/>
        <w:jc w:val="left"/>
      </w:pPr>
      <w:r>
        <w:rPr>
          <w:rFonts w:ascii="Times New Roman" w:hAnsi="Times New Roman" w:eastAsia="Times New Roman" w:cs="Times New Roman"/>
        </w:rPr>
        <w:t>Dans l’histoire des nations, le lecteur de la Parole de Dieu peut contempler l’accomplissement littéral de la prophétie divine. Babylone, finalement brisée et anéantie, disparut, parce que, dans la prospérité, ses dirigeants s’étaient considérés comme indépendants de Dieu et avaient attribué la gloire de leur royaume à l’œuvre humaine. Le royaume médo-perse fut frappé par la colère du Ciel, parce que la loi de Dieu y avait été foulée aux pieds. La crainte du Seigneur n’avait trouvé aucune place dans le cœur de la grande majorité du peuple. La méchanceté, le blasphème et la corruption régnaient. Les royaumes qui suivirent furent encore plus vils et corrompus; et ils sombrèrent toujours plus bas sur l’échelle de la valeur morale.</w:t>
      </w:r>
    </w:p>
    <w:p>
      <w:pPr>
        <w:pStyle w:val="ArticleScripture"/>
        <w:jc w:val="left"/>
      </w:pPr>
      <w:r>
        <w:rPr>
          <w:rFonts w:ascii="Times New Roman" w:hAnsi="Times New Roman" w:eastAsia="Times New Roman" w:cs="Times New Roman"/>
        </w:rPr>
        <w:t>Le pouvoir exercé par tout souverain sur la terre est conféré par le Ciel; et sa réussite dépend de l’usage qu’il fait du pouvoir ainsi accordé. À chacun s’adresse la parole du Veilleur divin: 'Je t’ai ceint, bien que tu ne Me connaisses pas.' Ésaïe 45:5. Et pour chacun, les paroles adressées jadis à Nabuchodonosor sont une leçon de vie: 'Romps avec tes péchés par la justice, et tes iniquités en faisant miséricorde aux pauvres: peut-être y aura-t-il un prolongement de ta tranquillité.' Daniel 4:27.</w:t>
      </w:r>
    </w:p>
    <w:p>
      <w:pPr>
        <w:pStyle w:val="ArticleScripture"/>
        <w:jc w:val="left"/>
      </w:pPr>
      <w:r>
        <w:rPr>
          <w:rFonts w:ascii="Times New Roman" w:hAnsi="Times New Roman" w:eastAsia="Times New Roman" w:cs="Times New Roman"/>
        </w:rPr>
        <w:t>Comprendre ces choses,—comprendre que « la justice élève une nation »; que « le trône est affermi par la justice » et « soutenu par la miséricorde »; reconnaître le déploiement de ces principes dans la manifestation de sa puissance, lui qui « destitue des rois et en établit »—c’est comprendre la philosophie de l’histoire. Proverbes 14:34; 16:12; 20:28; Daniel 2:21.</w:t>
      </w:r>
    </w:p>
    <w:p>
      <w:pPr>
        <w:pStyle w:val="ArticleScripture"/>
        <w:jc w:val="left"/>
      </w:pPr>
      <w:r>
        <w:rPr>
          <w:rFonts w:ascii="Times New Roman" w:hAnsi="Times New Roman" w:eastAsia="Times New Roman" w:cs="Times New Roman"/>
        </w:rPr>
        <w:t>Seule la Parole de Dieu l’expose clairement. On y voit que la force des nations, comme celle des individus, ne se trouve pas dans les avantages ou les moyens qui paraissent les rendre invincibles; elle ne se trouve pas dans leur grandeur vantée. Elle se mesure à la fidélité avec laquelle ils accomplissent le dessein de Dieu. Prophètes et Rois, 501, 502.</w:t>
      </w:r>
    </w:p>
    <w:p>
      <w:pPr>
        <w:pStyle w:val="ArticleBody"/>
        <w:jc w:val="left"/>
      </w:pPr>
      <w:r>
        <w:rPr>
          <w:rFonts w:ascii="Times New Roman" w:hAnsi="Times New Roman" w:eastAsia="Times New Roman" w:cs="Times New Roman"/>
        </w:rPr>
        <w:t>Le thème des versets onze et douze est l’ascension et la chute du roi du Sud, mais, plus important encore, ces versets marquent le scellement des cent quarante-quatre mille, ainsi que la deuxième des trois épreuves qui ont commencé au temps de la fin en 1989, comme le montre le verset dix.</w:t>
      </w:r>
    </w:p>
    <w:p>
      <w:pPr>
        <w:pStyle w:val="ArticleBody"/>
        <w:jc w:val="left"/>
      </w:pPr>
      <w:r>
        <w:rPr>
          <w:rFonts w:ascii="Times New Roman" w:hAnsi="Times New Roman" w:eastAsia="Times New Roman" w:cs="Times New Roman"/>
        </w:rPr>
        <w:t>Ce scellement est représenté par Daniel dans la fosse aux lions, les trois jeunes gens dans la fournaise ardente, Daniel et les trois jeunes gens priant pour comprendre le rêve de Nabuchodonosor concernant l’image des bêtes au chapitre deux, Daniel priant la prière de Lévitique 26 au chapitre neuf, les sages qui comprennent l’accroissement de la connaissance, Josué se voyant ôter son péché dans le chapitre trois de Zacharie, Zorobabel dans le chapitre quatre de Zacharie, Joseph devenant le second dirigeant en Égypte, les disciples dans la chambre haute pendant dix jours avant la Pentecôte, les millérites au camp-meeting d’Exeter, Lazare menant la procession lors de l’Entrée triomphale, et les cent quarante-quatre mille dans le chapitre sept de l’Apocalypse.</w:t>
      </w:r>
    </w:p>
    <w:p>
      <w:pPr>
        <w:pStyle w:val="ArticleBody"/>
        <w:jc w:val="left"/>
      </w:pPr>
      <w:r>
        <w:rPr>
          <w:rFonts w:ascii="Times New Roman" w:hAnsi="Times New Roman" w:eastAsia="Times New Roman" w:cs="Times New Roman"/>
        </w:rPr>
        <w:t>Le verset onze est arrivé en 2014, au début de la guerre en Ukraine, et en juillet 2023, le test visuel, au cours duquel le peuple de Dieu est « rendu blanc », a commencé. La cinquième ligne du chapitre onze se compose des versets treize à quinze.</w:t>
      </w:r>
    </w:p>
    <w:p>
      <w:pPr>
        <w:pStyle w:val="ArticleHeading"/>
        <w:jc w:val="left"/>
      </w:pPr>
      <w:r>
        <w:rPr>
          <w:rFonts w:ascii="Arial" w:hAnsi="Arial" w:eastAsia="Arial" w:cs="Arial"/>
        </w:rPr>
        <w:t>Vue d'ensemble de la cinquième ligne</w:t>
      </w:r>
    </w:p>
    <w:p>
      <w:pPr>
        <w:pStyle w:val="ArticleScripture"/>
        <w:jc w:val="left"/>
      </w:pPr>
      <w:r>
        <w:rPr>
          <w:rFonts w:ascii="Times New Roman" w:hAnsi="Times New Roman" w:eastAsia="Times New Roman" w:cs="Times New Roman"/>
        </w:rPr>
        <w:t>Car le roi du Nord reviendra et mettra en campagne une multitude plus grande que la première; après quelques années, il viendra certainement avec une grande armée et de grandes richesses. En ces temps-là, beaucoup se lèveront contre le roi du Sud; les violents d’entre ton peuple aussi s’exalteront pour établir la vision, mais ils tomberont. Alors le roi du Nord viendra, élèvera des terrassements et prendra les villes les plus fortifiées; les forces du Sud ne résisteront pas, ni ses troupes choisies, et il ne se trouvera aucune force pour résister. Daniel 11:13-15.</w:t>
      </w:r>
    </w:p>
    <w:p>
      <w:pPr>
        <w:pStyle w:val="ArticleBody"/>
        <w:jc w:val="left"/>
      </w:pPr>
      <w:r>
        <w:rPr>
          <w:rFonts w:ascii="Times New Roman" w:hAnsi="Times New Roman" w:eastAsia="Times New Roman" w:cs="Times New Roman"/>
        </w:rPr>
        <w:t>Ces versets ont trouvé leur accomplissement en 200 av. J.-C. et identifient la bataille de Panium, qui met en scène les rois adverses et leurs alliances; ces versets marquent également le moment de l’histoire où la Rome païenne s’est pour la première fois affirmée dans l’histoire de Daniel 11. Les versets comprennent la montée et la chute finales du sixième royaume de la prophétie biblique, mais aussi le récit biblique de la visite du Christ à Césarée de Philippe, où Pierre situe le scellement des cent quarante-quatre mille. Cette histoire typifie le scellement des cent quarante-quatre mille avec l’arrivée de la troisième des trois épreuves du chapitre douze, consistant à être « purifiés, blanchis et éprouvés ».</w:t>
      </w:r>
    </w:p>
    <w:p>
      <w:pPr>
        <w:pStyle w:val="ArticleBody"/>
        <w:jc w:val="left"/>
      </w:pPr>
      <w:r>
        <w:rPr>
          <w:rFonts w:ascii="Times New Roman" w:hAnsi="Times New Roman" w:eastAsia="Times New Roman" w:cs="Times New Roman"/>
        </w:rPr>
        <w:t>Ces trois versets mènent au verset seize où la loi du dimanche aux États-Unis est représentée. Lorsque le camp-meeting d’Exeter s’est terminé le 17 août 1844, les vierges sages ont porté le message du Cri de Minuit le long de la côte est des États-Unis en soixante-six jours. Il y a une période où toutes les vierges se réveillent et où une classe n’a pas d’huile, avec tout ce que cela implique. Lorsque le nom de Simon Barjona a été changé en Pierre, le scellement des cent quarante-quatre mille est marqué. À partir de ce moment, Jésus a commencé à enseigner aux disciples les événements liés à la croix.</w:t>
      </w:r>
    </w:p>
    <w:p>
      <w:pPr>
        <w:pStyle w:val="ArticleBody"/>
        <w:jc w:val="left"/>
      </w:pPr>
      <w:r>
        <w:rPr>
          <w:rFonts w:ascii="Times New Roman" w:hAnsi="Times New Roman" w:eastAsia="Times New Roman" w:cs="Times New Roman"/>
        </w:rPr>
        <w:t>La croix est un symbole de la fin du temps de grâce, et William Miller, qui avait été préfiguré par Jean-Baptiste, lui-même préfiguré par Élie, fut suscité pour présenter les "événements liés à la fin du temps de grâce", comme l’avaient fait Jean-Baptiste et Élie. Jean-Baptiste l’a dit ainsi.</w:t>
      </w:r>
    </w:p>
    <w:p>
      <w:pPr>
        <w:pStyle w:val="ArticleScripture"/>
        <w:jc w:val="left"/>
      </w:pPr>
      <w:r>
        <w:rPr>
          <w:rFonts w:ascii="Times New Roman" w:hAnsi="Times New Roman" w:eastAsia="Times New Roman" w:cs="Times New Roman"/>
        </w:rPr>
        <w:t>Mais, voyant beaucoup de Pharisiens et de Sadducéens venir à son baptême, il leur dit : Ô race de vipères, qui vous a avertis de fuir la colère à venir ? Matthieu 3:7.</w:t>
      </w:r>
    </w:p>
    <w:p>
      <w:pPr>
        <w:pStyle w:val="ArticleBody"/>
        <w:jc w:val="left"/>
      </w:pPr>
      <w:r>
        <w:rPr>
          <w:rFonts w:ascii="Times New Roman" w:hAnsi="Times New Roman" w:eastAsia="Times New Roman" w:cs="Times New Roman"/>
        </w:rPr>
        <w:t>Elijah l'a dit ainsi.</w:t>
      </w:r>
    </w:p>
    <w:p>
      <w:pPr>
        <w:pStyle w:val="ArticleScripture"/>
        <w:jc w:val="left"/>
      </w:pPr>
      <w:r>
        <w:rPr>
          <w:rFonts w:ascii="Times New Roman" w:hAnsi="Times New Roman" w:eastAsia="Times New Roman" w:cs="Times New Roman"/>
        </w:rPr>
        <w:t>Et Achab fit un bosquet; et Achab irrita davantage l’Éternel, le Dieu d’Israël, que tous les rois d’Israël qui l’avaient précédé. De son temps, Hiel de Béthel bâtit Jéricho: il en posa les fondations au prix d’Abiram, son premier-né, et en dressa les portes au prix de Segub, son plus jeune fils, selon la parole de l’Éternel, qu’il avait prononcée par Josué, fils de Nun. Et Élie le Tishbite, qui était l’un des habitants de Galaad, dit à Achab: L’Éternel, le Dieu d’Israël, est vivant, devant qui je me tiens; il n’y aura, ces années, ni rosée ni pluie, sinon à ma parole. 1 Rois 16:33-17:1.</w:t>
      </w:r>
    </w:p>
    <w:p>
      <w:pPr>
        <w:pStyle w:val="ArticleBody"/>
        <w:jc w:val="left"/>
      </w:pPr>
      <w:r>
        <w:rPr>
          <w:rFonts w:ascii="Times New Roman" w:hAnsi="Times New Roman" w:eastAsia="Times New Roman" w:cs="Times New Roman"/>
        </w:rPr>
        <w:t>Parlant de l'œuvre de William Miller en tant que réformateur moderne, Sœur White déclara :</w:t>
      </w:r>
    </w:p>
    <w:p>
      <w:pPr>
        <w:pStyle w:val="ArticleScripture"/>
        <w:jc w:val="left"/>
      </w:pPr>
      <w:r>
        <w:rPr>
          <w:rFonts w:ascii="Times New Roman" w:hAnsi="Times New Roman" w:eastAsia="Times New Roman" w:cs="Times New Roman"/>
        </w:rPr>
        <w:t>"Il était nécessaire que les hommes soient avertis de leur danger; qu'ils soient incités à se préparer aux événements solennels liés à la fin de la probation." La Grande Controverse, 310.</w:t>
      </w:r>
    </w:p>
    <w:p>
      <w:pPr>
        <w:pStyle w:val="ArticleBody"/>
        <w:jc w:val="left"/>
      </w:pPr>
      <w:r>
        <w:rPr>
          <w:rFonts w:ascii="Times New Roman" w:hAnsi="Times New Roman" w:eastAsia="Times New Roman" w:cs="Times New Roman"/>
        </w:rPr>
        <w:t>Les six derniers versets de Daniel onze représentent les "événements liés à la fin du temps de grâce". Ces événements ont été descellés au temps de la fin en 1989, et ils ont été clairement révélés.</w:t>
      </w:r>
    </w:p>
    <w:p>
      <w:pPr>
        <w:pStyle w:val="ArticleScripture"/>
        <w:jc w:val="left"/>
      </w:pPr>
      <w:r>
        <w:rPr>
          <w:rFonts w:ascii="Times New Roman" w:hAnsi="Times New Roman" w:eastAsia="Times New Roman" w:cs="Times New Roman"/>
        </w:rPr>
        <w:t>Avant sa crucifixion, le Sauveur expliqua à ses disciples qu’il devait être mis à mort et ressusciter du tombeau, et des anges étaient présents pour imprimer ses paroles dans les esprits et les cœurs. Mais les disciples attendaient une délivrance temporelle du joug romain, et ils ne pouvaient supporter l’idée que Celui en qui se concentraient toutes leurs espérances dût subir une mort ignominieuse. Les paroles qu’ils devaient retenir furent chassées de leur mémoire, et lorsque vint le moment de l’épreuve, il les trouva non préparés. La mort de Jésus anéantit entièrement leurs espérances, comme s’il ne les avait pas avertis d’avance. Ainsi, dans les prophéties, l’avenir s’ouvre devant nous aussi clairement qu’il s’est ouvert devant les disciples par les paroles du Christ. Les événements liés à la fin du temps de grâce et à l’œuvre de préparation pour le temps de détresse sont clairement présentés. Mais des multitudes n’ont pas davantage de compréhension de ces vérités importantes que si elles n’avaient jamais été révélées. Satan veille à ravir toute impression qui pourrait les rendre sages en vue du salut, et le temps de détresse les surprendra non prêts. La Grande Controverse, 595.</w:t>
      </w:r>
    </w:p>
    <w:p>
      <w:pPr>
        <w:pStyle w:val="ArticleBody"/>
        <w:jc w:val="left"/>
      </w:pPr>
      <w:r>
        <w:rPr>
          <w:rFonts w:ascii="Times New Roman" w:hAnsi="Times New Roman" w:eastAsia="Times New Roman" w:cs="Times New Roman"/>
        </w:rPr>
        <w:t>C’est à Césarée de Philippe, à savoir Panium, ce qui correspond aux versets treize à quinze, que le Christ commença à enseigner à ses disciples au sujet de la croix, typifiant ainsi l’histoire du camp-meeting d’Exeter jusqu’au 22 octobre 1844. Au début du mouvement réformateur des cent quarante-quatre mille, les "événements liés à la clôture du temps de probation" ont été dévoilés, et à la fin du mouvement des cent quarante-quatre mille, les "événements liés à la clôture du temps de probation" sont dévoilés au sein de l’histoire cachée du verset quarante.</w:t>
      </w:r>
    </w:p>
    <w:p>
      <w:pPr>
        <w:pStyle w:val="ArticleScripture"/>
        <w:jc w:val="left"/>
      </w:pPr>
      <w:r>
        <w:rPr>
          <w:rFonts w:ascii="Times New Roman" w:hAnsi="Times New Roman" w:eastAsia="Times New Roman" w:cs="Times New Roman"/>
        </w:rPr>
        <w:t>« Aujourd'hui, dans l'esprit et la puissance d'Élie et de Jean-Baptiste, des messagers désignés par Dieu appellent l'attention d'un monde voué au jugement sur les événements solennels qui vont bientôt se produire en rapport avec les dernières heures du temps de grâce et l'apparition du Christ Jésus comme Roi des rois et Seigneur des seigneurs. » Prophètes et Rois, 715, 716.</w:t>
      </w:r>
    </w:p>
    <w:p>
      <w:pPr>
        <w:pStyle w:val="ArticleBody"/>
        <w:jc w:val="left"/>
      </w:pPr>
      <w:r>
        <w:rPr>
          <w:rFonts w:ascii="Times New Roman" w:hAnsi="Times New Roman" w:eastAsia="Times New Roman" w:cs="Times New Roman"/>
        </w:rPr>
        <w:t>Les « événements liés à la clôture de la période de probation » sont ceux qui sont dévoilés dans l’histoire cachée du verset quarante. Dans le chapitre trois de Zacharie, les scènes finales du jugement d’investigation sont illustrées. L’inspiration associe le témoignage de Zacharie à ceux qui sont scellés dans le chapitre neuf d’Ézéchiel.</w:t>
      </w:r>
    </w:p>
    <w:p>
      <w:pPr>
        <w:pStyle w:val="ArticleScripture"/>
        <w:jc w:val="left"/>
      </w:pPr>
      <w:r>
        <w:rPr>
          <w:rFonts w:ascii="Times New Roman" w:hAnsi="Times New Roman" w:eastAsia="Times New Roman" w:cs="Times New Roman"/>
        </w:rPr>
        <w:t>Le peuple de Dieu soupire et gémit à cause des abominations commises dans le pays. Les larmes aux yeux, ils avertissent les méchants du danger qu’ils courent en foulant aux pieds la loi divine, et, avec une douleur indicible, ils s’humilient devant le Seigneur à cause de leurs propres transgressions. Les méchants se moquent de leur douleur, tournent en dérision leurs appels solennels et raillent ce qu’ils appellent leur faiblesse. Mais l’angoisse et l’humiliation du peuple de Dieu sont la preuve manifeste qu’il retrouve la force et la noblesse de caractère perdues par suite du péché. C’est parce qu’ils se rapprochent du Christ et que leurs yeux sont fixés sur sa parfaite pureté qu’ils discernent si clairement l’extrême gravité du péché. Leur contrition et leur abaissement d’eux-mêmes sont infiniment plus agréables aux yeux de Dieu que l’esprit suffisant et hautain de ceux qui ne voient aucune raison de se lamenter, qui méprisent l’humilité du Christ et qui prétendent à la perfection tout en transgressant la sainte loi de Dieu. La douceur et l’humilité de cœur sont les conditions de la force et de la victoire. La couronne de gloire attend ceux qui s’inclinent au pied de la croix. Heureux ces affligés, car ils seront consolés.</w:t>
      </w:r>
    </w:p>
    <w:p>
      <w:pPr>
        <w:pStyle w:val="ArticleScripture"/>
        <w:jc w:val="left"/>
      </w:pPr>
      <w:r>
        <w:rPr>
          <w:rFonts w:ascii="Times New Roman" w:hAnsi="Times New Roman" w:eastAsia="Times New Roman" w:cs="Times New Roman"/>
        </w:rPr>
        <w:t>Les fidèles en prière sont, pour ainsi dire, enfermés avec Dieu. Eux-mêmes ne savent pas avec quelle sûreté ils sont gardés. Poussés par Satan, les princes de ce monde cherchent à les détruire; mais si leurs yeux pouvaient s’ouvrir, comme le furent ceux du serviteur d’Élisée à Dothan, ils verraient les anges de Dieu campés autour d’eux, tenant en échec, par leur éclat et leur gloire, les armées des ténèbres.</w:t>
      </w:r>
    </w:p>
    <w:p>
      <w:pPr>
        <w:pStyle w:val="ArticleScripture"/>
        <w:jc w:val="left"/>
      </w:pPr>
      <w:r>
        <w:rPr>
          <w:rFonts w:ascii="Times New Roman" w:hAnsi="Times New Roman" w:eastAsia="Times New Roman" w:cs="Times New Roman"/>
        </w:rPr>
        <w:t>Alors que le peuple de Dieu humilie son âme devant Lui, implorant la pureté du cœur, l’ordre est donné: 'Ôtez-leur les vêtements souillés', et des paroles d’encouragement sont prononcées: 'Voici, j’ai fait passer ton iniquité loin de toi, et je te revêtirai de vêtements de fête.' Les enfants de Dieu, éprouvés, tentés, mais fidèles, sont revêtus de la robe immaculée de la justice du Christ. Le reste méprisé est vêtu de vêtements glorieux, pour ne plus jamais être souillé par les corruptions du monde. Leurs noms sont conservés dans le livre de vie de l’Agneau, inscrits parmi les fidèles de tous les âges. Ils ont résisté aux ruses du séducteur; le rugissement du dragon ne les a pas détournés de leur fidélité. Ils sont désormais à jamais à l’abri des artifices du tentateur. Leurs péchés sont transférés à l’auteur du péché. Et le reste n’est pas seulement pardonné et accepté, mais honoré. 'Un turban pur' est posé sur leurs têtes. Ils seront comme des rois et des prêtres pour Dieu. Pendant que Satan formulait ses accusations avec insistance et cherchait à détruire cette assemblée, des anges saints, invisibles, allaient et venaient, plaçant sur eux le sceau du Dieu vivant. Ce sont ceux qui se tiennent sur la montagne de Sion avec l’Agneau, ayant le nom du Père écrit sur leurs fronts. Ils chantent le cantique nouveau devant le trône, ce cantique que nul ne peut apprendre, si ce n’est les cent quarante-quatre mille, qui ont été rachetés de la terre. 'Ce sont ceux qui suivent l’Agneau partout où il va. Ceux-là ont été rachetés d’entre les hommes, comme des prémices pour Dieu et pour l’Agneau. Et dans leur bouche on n’a trouvé aucun mensonge; car ils sont irréprochables devant le trône de Dieu.'</w:t>
      </w:r>
    </w:p>
    <w:p>
      <w:pPr>
        <w:pStyle w:val="ArticleScripture"/>
        <w:jc w:val="left"/>
      </w:pPr>
      <w:r>
        <w:rPr>
          <w:rFonts w:ascii="Times New Roman" w:hAnsi="Times New Roman" w:eastAsia="Times New Roman" w:cs="Times New Roman"/>
        </w:rPr>
        <w:t>"Voici maintenant l'accomplissement complet de ces paroles de l'Ange : 'Écoute maintenant, ô Josué, le souverain sacrificateur, toi et tes compagnons assis devant toi : car ils sont un sujet d'étonnement ; car, voici, je ferai venir mon serviteur, le Germe.' Christ est révélé comme le Rédempteur et le Libérateur de son peuple. À présent, le reste est effectivement composé 'd'hommes qui sont un sujet d'étonnement', alors que les larmes et l'humiliation de leur pèlerinage cèdent la place à la joie et à l'honneur en la présence de Dieu et de l'Agneau. 'En ce jour-là, le Germe de l'Éternel sera beau et glorieux, et le fruit de la terre sera excellent et magnifique pour les rescapés d'Israël. Et il arrivera que celui qui sera resté en Sion, et celui qui demeurera à Jérusalem, sera appelé saint, quiconque est inscrit parmi les vivants à Jérusalem.' Témoignages, volume 5, 474-476."</w:t>
      </w:r>
    </w:p>
    <w:p>
      <w:pPr>
        <w:pStyle w:val="ArticleBody"/>
        <w:jc w:val="left"/>
      </w:pPr>
      <w:r>
        <w:rPr>
          <w:rFonts w:ascii="Times New Roman" w:hAnsi="Times New Roman" w:eastAsia="Times New Roman" w:cs="Times New Roman"/>
        </w:rPr>
        <w:t>Les cent quarante-quatre mille dans le livre de l’Apocalypse sont le groupe d’Ézéchiel, « scellés » tandis qu’ils « soupirent et gémissent » à cause des abominations qui sont dans le pays. Ils sont scellés lorsqu’on leur donne le vêtement de la justice du Christ et la tiare pure, qui représente les « rois et prêtres » de Pierre, eux qui n’étaient pas le peuple de Dieu, mais sont maintenant devenus le peuple de Dieu.</w:t>
      </w:r>
    </w:p>
    <w:p>
      <w:pPr>
        <w:pStyle w:val="ArticleScripture"/>
        <w:jc w:val="left"/>
      </w:pPr>
      <w:r>
        <w:rPr>
          <w:rFonts w:ascii="Times New Roman" w:hAnsi="Times New Roman" w:eastAsia="Times New Roman" w:cs="Times New Roman"/>
        </w:rPr>
        <w:t>Mais vous, vous êtes une race choisie, un sacerdoce royal, une nation sainte, un peuple acquis, afin que vous proclamiez les louanges de celui qui vous a appelés des ténèbres à sa merveilleuse lumière; vous qui autrefois n’étiez pas un peuple et qui maintenant êtes le peuple de Dieu; vous qui n’aviez pas obtenu miséricorde et qui maintenant avez obtenu miséricorde. Bien-aimés, je vous exhorte, comme des étrangers et des voyageurs, à vous abstenir des convoitises charnelles qui font la guerre à l’âme, en ayant au milieu des païens une conduite honorable, afin que, là même où ils vous calomnient comme malfaiteurs, à la vue de vos bonnes œuvres, ils glorifient Dieu au jour où il les visitera. 1 Pierre 2:9-12.</w:t>
      </w:r>
    </w:p>
    <w:p>
      <w:pPr>
        <w:pStyle w:val="ArticleScripture"/>
        <w:jc w:val="left"/>
      </w:pPr>
      <w:r>
        <w:rPr>
          <w:rFonts w:ascii="Times New Roman" w:hAnsi="Times New Roman" w:eastAsia="Times New Roman" w:cs="Times New Roman"/>
        </w:rPr>
        <w:t>Maintenant donc, si vous obéissez véritablement à ma voix et gardez mon alliance, vous serez pour moi une possession particulière parmi tous les peuples, car toute la terre est à moi; et vous serez pour moi un royaume de prêtres et une nation sainte. Voici les paroles que tu diras aux enfants d’Israël. Exode 19:5, 6.</w:t>
      </w:r>
    </w:p>
    <w:p>
      <w:pPr>
        <w:pStyle w:val="ArticleScripture"/>
        <w:jc w:val="left"/>
      </w:pPr>
      <w:r>
        <w:rPr>
          <w:rFonts w:ascii="Times New Roman" w:hAnsi="Times New Roman" w:eastAsia="Times New Roman" w:cs="Times New Roman"/>
        </w:rPr>
        <w:t>Dans les derniers jours de l’histoire de cette terre, l’alliance de Dieu avec son peuple qui garde ses commandements doit être renouvelée. « En ce jour-là, je conclurai pour eux une alliance avec les bêtes des champs, avec les oiseaux du ciel et avec les animaux qui rampent sur la terre; je briserai l’arc, l’épée et la guerre, je les ôterai de la terre, et je les ferai reposer en sécurité. Et je te fiancerai à moi pour toujours; oui, je te fiancerai à moi par la justice, le jugement, la bienveillance et la miséricorde. Je te fiancerai même à moi par la fidélité; et tu connaîtras le Seigneur. »</w:t>
      </w:r>
    </w:p>
    <w:p>
      <w:pPr>
        <w:pStyle w:val="ArticleScripture"/>
        <w:jc w:val="left"/>
      </w:pPr>
      <w:r>
        <w:rPr>
          <w:rFonts w:ascii="Times New Roman" w:hAnsi="Times New Roman" w:eastAsia="Times New Roman" w:cs="Times New Roman"/>
        </w:rPr>
        <w:t>'Et il arrivera, en ce jour-là, que je répondrai, dit le Seigneur: je répondrai aux cieux, et ils répondront à la terre; et la terre répondra au blé, au vin et à l'huile; et ils répondront à Jezreel. Et je la sèmerai pour moi dans la terre; et j'aurai compassion de celle qui n'avait pas reçu miséricorde; et je dirai à ceux qui n'étaient pas mon peuple: Tu es mon peuple; et ils diront: Tu es mon Dieu.' Osée 2:14-23.</w:t>
      </w:r>
    </w:p>
    <w:p>
      <w:pPr>
        <w:pStyle w:val="ArticleScripture"/>
        <w:jc w:val="left"/>
      </w:pPr>
      <w:r>
        <w:rPr>
          <w:rFonts w:ascii="Times New Roman" w:hAnsi="Times New Roman" w:eastAsia="Times New Roman" w:cs="Times New Roman"/>
        </w:rPr>
        <w:t>« En ce jour-là, … le reste d’Israël, et ceux qui auront échappé de la maison de Jacob, … s’appuieront sur le Seigneur, le Saint d’Israël, en vérité. » Ésaïe 10:20. Parmi « toute nation, toute tribu, toute langue et tout peuple », il s’en trouvera qui répondront avec joie au message : « Craignez Dieu et donnez-lui gloire ; car l’heure de son jugement est venue. » Ils se détourneront de toute idole qui les lie à cette terre et « adoreront celui qui a fait le ciel, la terre, la mer et les sources des eaux ». Ils se dégageront de toute entrave et se tiendront devant le monde comme des monuments de la miséricorde de Dieu. Obéissants à toute exigence divine, ils seront reconnus par les anges et par les hommes comme ceux qui « gardent les commandements de Dieu et la foi de Jésus ». Apocalypse 14:6-7, 12.</w:t>
      </w:r>
    </w:p>
    <w:p>
      <w:pPr>
        <w:pStyle w:val="ArticleScripture"/>
        <w:jc w:val="left"/>
      </w:pPr>
      <w:r>
        <w:rPr>
          <w:rFonts w:ascii="Times New Roman" w:hAnsi="Times New Roman" w:eastAsia="Times New Roman" w:cs="Times New Roman"/>
        </w:rPr>
        <w:t>« Voici, les jours viennent, dit le Seigneur, où le laboureur rattrapera le moissonneur, et celui qui foule le raisin rattrapera celui qui sème; les montagnes ruisselleront de vin doux, et toutes les collines se fondront. Je ramènerai de captivité mon peuple d’Israël; ils rebâtiront les villes dévastées et les habiteront; ils planteront des vignes et en boiront le vin; ils feront aussi des jardins et en mangeront le fruit. Je les planterai sur leur terre, et ils ne seront plus arrachés de leur terre que je leur ai donnée, dit le Seigneur, ton Dieu. Amos 9:13-15. » Review and Herald, 26 février 1914.</w:t>
      </w:r>
    </w:p>
    <w:p>
      <w:pPr>
        <w:pStyle w:val="ArticleBody"/>
        <w:jc w:val="left"/>
      </w:pPr>
      <w:r>
        <w:rPr>
          <w:rFonts w:ascii="Times New Roman" w:hAnsi="Times New Roman" w:eastAsia="Times New Roman" w:cs="Times New Roman"/>
        </w:rPr>
        <w:t>Il est évident qu’à partir du moment où la dernière génération choisie des cent quarante-quatre mille est scellée, il y a encore des païens qui peuvent être influencés par le mode de vie (la conduite) des cent quarante-quatre mille pendant le jour de la visitation des païens.</w:t>
      </w:r>
    </w:p>
    <w:p>
      <w:pPr>
        <w:pStyle w:val="ArticleScripture"/>
        <w:jc w:val="left"/>
      </w:pPr>
      <w:r>
        <w:rPr>
          <w:rFonts w:ascii="Times New Roman" w:hAnsi="Times New Roman" w:eastAsia="Times New Roman" w:cs="Times New Roman"/>
        </w:rPr>
        <w:t>La puissance et la force humaines n’ont pas établi l’Église de Dieu, et elles ne peuvent pas davantage la détruire. Ce n’est pas sur le roc de la force humaine, mais sur le Christ Jésus, le Rocher des siècles, que l’Église a été fondée, « et les portes de l’enfer ne prévaudront pas contre elle ». Matthieu 16:18. La présence de Dieu confère de la stabilité à Sa cause. « Ne mettez pas votre confiance dans les princes, ni dans un fils d’homme », telle est la parole qui nous est adressée. Psaume 146:3. « Dans le calme et la confiance seront votre force. » Ésaïe 30:15. L’œuvre glorieuse de Dieu, fondée sur les principes éternels de la droiture, ne sera jamais réduite à néant. Elle ira de force en force, « ni par la puissance ni par la force, mais par mon Esprit, dit le Seigneur des armées ». Zacharie 4:6.</w:t>
      </w:r>
    </w:p>
    <w:p>
      <w:pPr>
        <w:pStyle w:val="ArticleScripture"/>
        <w:jc w:val="left"/>
      </w:pPr>
      <w:r>
        <w:rPr>
          <w:rFonts w:ascii="Times New Roman" w:hAnsi="Times New Roman" w:eastAsia="Times New Roman" w:cs="Times New Roman"/>
        </w:rPr>
        <w:t>La promesse: « Les mains de Zorobabel ont posé les fondations de cette maison; ses mains l’achèveront aussi » fut littéralement accomplie. Verset 9. « Les anciens des Juifs bâtirent, et ils prospérèrent grâce à la prophétie d’Aggée le prophète et de Zacharie, fils d’Iddo. Et ils bâtirent et l’achevèrent, selon l’ordre du Dieu d’Israël, et selon l’ordre de Cyrus, de Darius et d’Artaxerxès, roi de Perse. Et cette maison fut achevée le troisième jour du mois d’Adar [le douzième mois], qui était la sixième année du règne du roi Darius. » Esdras 6:14, 15. Prophètes et Rois, 595, 596.</w:t>
      </w:r>
    </w:p>
    <w:p>
      <w:pPr>
        <w:pStyle w:val="ArticleBody"/>
        <w:jc w:val="left"/>
      </w:pPr>
      <w:r>
        <w:rPr>
          <w:rFonts w:ascii="Times New Roman" w:hAnsi="Times New Roman" w:eastAsia="Times New Roman" w:cs="Times New Roman"/>
        </w:rPr>
        <w:t>Les versets treize à quinze représentent les événements prophétiques qui conduisent à la clôture du temps de grâce pour ceux qui gardent le sabbat, au moment de la loi du dimanche. Ils représentent aussi la troisième des trois étapes dans le verset dix de Daniel douze. Le verset dix est la « purification », les versets onze et douze représentent le « blanchissement », et les versets treize à quinze représentent l’épreuve décisive où les vierges qui gardent le sabbat sont « éprouvées ».</w:t>
      </w:r>
    </w:p>
    <w:p>
      <w:pPr>
        <w:pStyle w:val="ArticleBody"/>
        <w:jc w:val="left"/>
      </w:pPr>
      <w:r>
        <w:rPr>
          <w:rFonts w:ascii="Times New Roman" w:hAnsi="Times New Roman" w:eastAsia="Times New Roman" w:cs="Times New Roman"/>
        </w:rPr>
        <w:t>Le message interne du livre de Daniel est représenté par la vision du fleuve Oulaï des chapitres sept à neuf, et le message externe est représenté par la vision du fleuve Hiddékel des chapitres dix à douze. Le chapitre douze est le point culminant des visions interne et externe, et il présente la méthode par laquelle le Christ suscite et purifie les cent quarante-quatre mille. Les versets dix à seize représentent l’histoire cachée du verset quarante, de 1989 jusqu’à la loi du dimanche mentionnée aux versets quarante et un et seize. Les versets qui s’inscrivent dans l’histoire cachée représentent l’accomplissement parfait du verset dix du chapitre douze.</w:t>
      </w:r>
    </w:p>
    <w:p>
      <w:pPr>
        <w:pStyle w:val="ArticleScripture"/>
        <w:jc w:val="left"/>
      </w:pPr>
      <w:r>
        <w:rPr>
          <w:rFonts w:ascii="Times New Roman" w:hAnsi="Times New Roman" w:eastAsia="Times New Roman" w:cs="Times New Roman"/>
        </w:rPr>
        <w:t>Beaucoup seront purifiés, blanchis et éprouvés; mais les méchants agiront méchamment, et aucun des méchants ne comprendra; mais les sages comprendront. Et depuis le temps où le sacrifice perpétuel sera supprimé, et où l’abomination qui cause la désolation sera dressée, il y aura mille deux cent quatre-vingt-dix jours. Heureux celui qui attend et qui parvient jusqu’à mille trois cent trente-cinq jours. Daniel 12:10-12.</w:t>
      </w:r>
    </w:p>
    <w:p>
      <w:pPr>
        <w:pStyle w:val="ArticleBody"/>
        <w:jc w:val="left"/>
      </w:pPr>
      <w:r>
        <w:rPr>
          <w:rFonts w:ascii="Times New Roman" w:hAnsi="Times New Roman" w:eastAsia="Times New Roman" w:cs="Times New Roman"/>
        </w:rPr>
        <w:t>Les "sages" qui comprennent les versets dix à seize et qui ont été scellés à la fois "intellectuellement" et "spirituellement" sont ceux qui comprennent le message prophétique externe représenté dans l'histoire cachée du verset quarante, et ils ont été "intellectuellement" affermis dans cette compréhension avant la loi du dimanche. Les "sages" sont ceux qui ont été transformés par le message interne représenté par l'Apocalypse, chapitre onze, verset onze, et ils se sont affermis dans cette expérience avant la loi du dimanche.</w:t>
      </w:r>
    </w:p>
    <w:p>
      <w:pPr>
        <w:pStyle w:val="ArticleBody"/>
        <w:jc w:val="left"/>
      </w:pPr>
      <w:r>
        <w:rPr>
          <w:rFonts w:ascii="Times New Roman" w:hAnsi="Times New Roman" w:eastAsia="Times New Roman" w:cs="Times New Roman"/>
        </w:rPr>
        <w:t>Les "sages" sont ceux qui ont reçu la "bénédiction" associée à "l’attente", marquant les cent quarante-quatre mille comme ceux qui réalisent l’achèvement parfait et final des dix vierges. Apocalypse 11, verset 11, est arrivé en juillet 2023, marquant ainsi le "temps de la fin", lorsque Daniel et l’Apocalypse attestent par deux témoins que l’accroissement de la connaissance, qui a été descellé en juillet 2023, identifie le processus de scellement des cent quarante-quatre mille. Onze plus onze égale vingt-deux, qui est un symbole de la combinaison de la divinité avec l’humanité, et ceux qui passent par le processus de purification en trois étapes qui produit les cent quarante-quatre mille sont identifiés dans Daniel douze, verset douze, ce qui fournit une autre signature de Palmoni, car douze fois douze font cent quarante-quatre mille.</w:t>
      </w:r>
    </w:p>
    <w:p>
      <w:pPr>
        <w:pStyle w:val="ArticleBody"/>
        <w:jc w:val="left"/>
      </w:pPr>
      <w:r>
        <w:rPr>
          <w:rFonts w:ascii="Times New Roman" w:hAnsi="Times New Roman" w:eastAsia="Times New Roman" w:cs="Times New Roman"/>
        </w:rPr>
        <w:t>Nous poursuivrons cette étude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Numéro dix</dc:title>
  <dc:subject>L’ascension et la chute des nations : le scellement des 144 000 et l’histoire prophétique cachée de Daniel 11:10-16</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