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quatorze</w:t>
      </w:r>
    </w:p>
    <w:p>
      <w:pPr>
        <w:pStyle w:val="ArticleSubtitle"/>
        <w:jc w:val="left"/>
      </w:pPr>
      <w:r>
        <w:rPr>
          <w:rFonts w:ascii="Arial" w:hAnsi="Arial" w:eastAsia="Arial" w:cs="Arial"/>
        </w:rPr>
        <w:t>La déception comme la clé de l’épreuve du Temple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Le sujet du sanctuaire fut la « clé » qui permit de comprendre la déception du 22 octobre 1844 au commencement du message du troisième ange, et c’est le sujet de la déception qui est la « clé » pour comprendre le message du sanctuaire relatif à l’épreuve du temple à la fin du message du troisième ange.</w:t>
      </w:r>
    </w:p>
    <w:p>
      <w:pPr>
        <w:pStyle w:val="ArticleScripture"/>
        <w:jc w:val="left"/>
      </w:pPr>
      <w:r>
        <w:rPr>
          <w:rFonts w:ascii="Times New Roman" w:hAnsi="Times New Roman" w:eastAsia="Times New Roman" w:cs="Times New Roman"/>
        </w:rPr>
        <w:t>Et je te donnerai les clefs du royaume des cieux : et tout ce que tu lieras sur la terre sera lié dans les cieux : et tout ce que tu délieras sur la terre sera délié dans les cieux. Matthieu 16:19.</w:t>
      </w:r>
    </w:p>
    <w:p>
      <w:pPr>
        <w:pStyle w:val="ArticleBody"/>
        <w:jc w:val="left"/>
      </w:pPr>
      <w:r>
        <w:rPr>
          <w:rFonts w:ascii="Times New Roman" w:hAnsi="Times New Roman" w:eastAsia="Times New Roman" w:cs="Times New Roman"/>
        </w:rPr>
        <w:t>Le fait que le 11 septembre 2001 soit compris comme « 9/11 », en conformité avec « 911 », symbole d’un appel d’urgence aux États-Unis, a été conçu par Celui qui a conçu toutes choses. Comprendre la déception du 18 juillet 2020 est ce qui permet que le mouvement des cent quarante-quatre mille soit reconnu pour tel; mais seulement par ceux qui veulent voir que Jésus représente aujourd’hui le spirituel au moyen du naturel, pas autrement qu’Il ne le faisait il y a deux mille ans. La vision « 20/20 » est la meilleure que l’on puisse avoir, et la déception de 2020 est le jalon qui permet de reconnaître le temple dans l’histoire prophétique des dix vierges.</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Une vision 20/20 est encore meilleure lorsqu’elle est conjuguée au recul que représentent les vérités fondamentales. Paul enseigne que « les esprits des prophètes sont soumis aux esprits des prophètes », et les vierges de Matthieu sont donc les mêmes vierges que Jean identifie comme les cent quarante-quatre mille, et Jean les identifie comme vierges dans l’Apocalypse 144.</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Les prémices de la saison automnale sont les vierges qui suivent l’Agneau jusque dans le temple, et la « clé » de la compréhension du temple est la déception de 2020.</w:t>
      </w:r>
    </w:p>
    <w:p>
      <w:pPr>
        <w:pStyle w:val="ArticleScripture"/>
        <w:jc w:val="left"/>
      </w:pPr>
      <w:r>
        <w:rPr>
          <w:rFonts w:ascii="Times New Roman" w:hAnsi="Times New Roman" w:eastAsia="Times New Roman" w:cs="Times New Roman"/>
        </w:rPr>
        <w:t>Et je mettrai sur son épaule la clé de la maison de David; il ouvrira, et personne ne fermera; il fermera, et personne n’ouvrira. Isaïe 22:22.</w:t>
      </w:r>
    </w:p>
    <w:p>
      <w:pPr>
        <w:pStyle w:val="ArticleBody"/>
        <w:jc w:val="left"/>
      </w:pPr>
      <w:r>
        <w:rPr>
          <w:rFonts w:ascii="Times New Roman" w:hAnsi="Times New Roman" w:eastAsia="Times New Roman" w:cs="Times New Roman"/>
        </w:rPr>
        <w:t>Si un Adventiste doit être compté parmi les 144 000, il aura, par nécessité prophétique, subi une déception causée par l’annonce publique d’une prédiction qui ne s’est pas accomplie.</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jusque dans les moindres détails, car elle s’applique d’une manière particulière à notre époque et, à l’instar du message du troisième ange, elle s’est accomplie et continuera d’être la vérité présente jusqu’à la fin des temps. » Review and Herald, 19 août 1890.</w:t>
      </w:r>
    </w:p>
    <w:p>
      <w:pPr>
        <w:pStyle w:val="ArticleBody"/>
        <w:jc w:val="left"/>
      </w:pPr>
      <w:r>
        <w:rPr>
          <w:rFonts w:ascii="Times New Roman" w:hAnsi="Times New Roman" w:eastAsia="Times New Roman" w:cs="Times New Roman"/>
        </w:rPr>
        <w:t>La bataille de Panium, au verset quinze du chapitre onze de Daniel, est la bataille qui conduit au verset seize, lequel identifie la loi dominicale aux États-Unis.</w:t>
      </w:r>
    </w:p>
    <w:p>
      <w:pPr>
        <w:pStyle w:val="ArticleScripture"/>
        <w:jc w:val="left"/>
      </w:pPr>
      <w:r>
        <w:rPr>
          <w:rFonts w:ascii="Times New Roman" w:hAnsi="Times New Roman" w:eastAsia="Times New Roman" w:cs="Times New Roman"/>
        </w:rPr>
        <w:t>Ainsi le roi du nord viendra, il élèvera des terrasses et s’emparera des villes les mieux fortifiées; et les forces du midi ne tiendront pas, ni son peuple d’élite; et il n’y aura point de force pour résister. Daniel 11:15.</w:t>
      </w:r>
    </w:p>
    <w:p>
      <w:pPr>
        <w:pStyle w:val="ArticleBody"/>
        <w:jc w:val="left"/>
      </w:pPr>
      <w:r>
        <w:rPr>
          <w:rFonts w:ascii="Times New Roman" w:hAnsi="Times New Roman" w:eastAsia="Times New Roman" w:cs="Times New Roman"/>
        </w:rPr>
        <w:t>Dans ce verset, les États-Unis vainquent la Russie, ainsi que le peuple élu de la Russie. Mais, dans le verset suivant, nul ne peut se dresser contre l’ascension de Rome, ce qui marque Juda et Jérusalem comme la première étape de sa conquête du monde ; alors que Rome s’éleva comme le quatrième royaume de la prophétie biblique. Se tenant, au verset seize, dans la terre glorieuse littérale, le symbole de l’autorité de la Rome littérale se trouvait au sein de la terre glorieuse littérale ; préfigurant ainsi le verset quarante et un, lorsque la marque de l’autorité de la Rome spirituelle est imposée sur la terre glorieuse spirituelle des États-Unis.</w:t>
      </w:r>
    </w:p>
    <w:p>
      <w:pPr>
        <w:pStyle w:val="ArticleBody"/>
        <w:jc w:val="left"/>
      </w:pPr>
      <w:r>
        <w:rPr>
          <w:rFonts w:ascii="Times New Roman" w:hAnsi="Times New Roman" w:eastAsia="Times New Roman" w:cs="Times New Roman"/>
        </w:rPr>
        <w:t>Les deux cornes de la bête terrestre de l’Apocalypse treize représentent le républicanisme et le protestantisme. Au verset quinze de Daniel onze, Antiochus Magnus, connu comme Antiochus III et Antiochus le Grand, vainc le royaume du Midi, représenté par la dynastie ptolémaïque. Antiochus représente Donald Trump et le roi du Midi représente la Russie. La bataille de Panium est la bataille opposant les États-Unis à la Russie et au peuple choisi par la Russie, bataille qu’Antiochus remporta, mais après laquelle il vit son royaume conquis par Rome littérale - la puissance du verset quatorze - qui établit la vision extérieure de la corne républicaine de la bête terrestre. La vision intérieure est représentée par la corne protestante de la bête terrestre. Les deux cornes se trouvent à la bataille de Panium, car Pierre s’y trouve en tant que protestant avec son message tiré du livre de Joël.</w:t>
      </w:r>
    </w:p>
    <w:p>
      <w:pPr>
        <w:pStyle w:val="ArticleHeading"/>
        <w:jc w:val="left"/>
      </w:pPr>
      <w:r>
        <w:rPr>
          <w:rFonts w:ascii="Arial" w:hAnsi="Arial" w:eastAsia="Arial" w:cs="Arial"/>
        </w:rPr>
        <w:t>250 ans</w:t>
      </w:r>
    </w:p>
    <w:p>
      <w:pPr>
        <w:pStyle w:val="ArticleBody"/>
        <w:jc w:val="left"/>
      </w:pPr>
      <w:r>
        <w:rPr>
          <w:rFonts w:ascii="Times New Roman" w:hAnsi="Times New Roman" w:eastAsia="Times New Roman" w:cs="Times New Roman"/>
        </w:rPr>
        <w:t>Lorsque nous considérons les deux lignes de la bête de la terre, nous constatons qu’en 1776 la bête de la terre a commencé son ascension, et qu’en 1798 (vingt-deux ans plus tard) la bête de la mer d’Apocalypse 13 a reçu sa blessure mortelle, et la bête de la terre a commencé son règne en tant que sixième royaume de la prophétie biblique. Deux cent cinquante ans plus tard, en 2026, nous nous sommes éveillés à l’épreuve du temple intérieur qui a commencé le 8 mai 2025.</w:t>
      </w:r>
    </w:p>
    <w:p>
      <w:pPr>
        <w:pStyle w:val="ArticleBody"/>
        <w:jc w:val="left"/>
      </w:pPr>
      <w:r>
        <w:rPr>
          <w:rFonts w:ascii="Times New Roman" w:hAnsi="Times New Roman" w:eastAsia="Times New Roman" w:cs="Times New Roman"/>
        </w:rPr>
        <w:t>Ces « 250 » années sont aussi liées à Antiochus Magnus. En commençant par le décret de 457 av. J.-C. et en projetant à partir de ce décret deux cent cinquante ans, nous arrivons en 207, sept ans avant la bataille de Panium, et dix ans après que Ptolémée eut vaincu Antiochus à la bataille de Raphia, ce qui est représenté au verset 11 de Daniel 11. Daniel 11:11 est, bien entendu, la ligne externe de la corne républicaine qui s’aligne sur Apocalypse 11:11, laquelle est la ligne interne de la corne protestante. Daniel et l’Apocalypse sont le même livre, et l’Apocalypse emploie les sceaux comme symboles de la prophétie externe et les Églises comme symboles de la prophétie interne parallèle.</w:t>
      </w:r>
    </w:p>
    <w:p>
      <w:pPr>
        <w:pStyle w:val="ArticleBody"/>
        <w:jc w:val="left"/>
      </w:pPr>
      <w:r>
        <w:rPr>
          <w:rFonts w:ascii="Times New Roman" w:hAnsi="Times New Roman" w:eastAsia="Times New Roman" w:cs="Times New Roman"/>
        </w:rPr>
        <w:t>Cyrus représente les trois décrets, car l’on ne saurait avoir un troisième sans un premier et un deuxième.</w:t>
      </w:r>
    </w:p>
    <w:p>
      <w:pPr>
        <w:pStyle w:val="ArticleScripture"/>
        <w:jc w:val="left"/>
      </w:pPr>
      <w:r>
        <w:rPr>
          <w:rFonts w:ascii="Times New Roman" w:hAnsi="Times New Roman" w:eastAsia="Times New Roman" w:cs="Times New Roman"/>
        </w:rPr>
        <w:t>« Dans le septième chapitre d’Esdras se trouve le décret. Versets 12–26. Sous sa forme la plus complète, il fut promulgué par Artaxerxès, roi de Perse, en 457 av. J.-C. Mais, dans Esdras 6:14, il est dit que la maison de l’Éternel à Jérusalem fut bâtie “selon l’ordre [« décret », en marge] de Cyrus, de Darius et d’Artaxerxès, roi de Perse”. Ces trois rois, en initiant, en confirmant de nouveau et en achevant le décret, le portèrent à la perfection requise par la prophétie pour marquer le commencement des 2300 années. En prenant 457 av. J.-C., le moment où le décret fut achevé, comme date du commandement, on constata que chaque détail de la prophétie concernant les soixante-dix semaines s’était accompli. » The Great Controversy, 326.</w:t>
      </w:r>
    </w:p>
    <w:p>
      <w:pPr>
        <w:pStyle w:val="ArticleBody"/>
        <w:jc w:val="left"/>
      </w:pPr>
      <w:r>
        <w:rPr>
          <w:rFonts w:ascii="Times New Roman" w:hAnsi="Times New Roman" w:eastAsia="Times New Roman" w:cs="Times New Roman"/>
        </w:rPr>
        <w:t>À partir des trois décrets représentés par Cyrus en 457 av. J.-C., « 250 » ans s’achèvent dans l’histoire située entre la bataille de Raphia en 217 av. J.-C., lorsque Ptolémée IV vainquit Antiochus le Grand, et 200 av. J.-C., lorsque Antiochus vainquit ensuite Ptolémée à la bataille de Panium, au verset quinze. La ligne met en parallèle Antiochus Magnus et Donald Trump. Au début du sixième royaume de la prophétie biblique, de 1776 à 1798, il existe une période de « 22 » ans qui représente l’ascension du sixième royaume. Ces « 22 » années illustrent également l’histoire représentée par le nombre « 22 » à la fin de l’histoire du sixième royaume, de 2001 à 2023. « 22 » est le symbole de la combinaison de la Divinité avec l’humanité, laquelle s’accomplit dans l’histoire du sixième royaume de la prophétie biblique, qui est la bête de la terre, dotée d’une corne externe de Républicanisme et d’une corne interne de Protestantisme.</w:t>
      </w:r>
    </w:p>
    <w:p>
      <w:pPr>
        <w:pStyle w:val="ArticleBody"/>
        <w:jc w:val="left"/>
      </w:pPr>
      <w:r>
        <w:rPr>
          <w:rFonts w:ascii="Times New Roman" w:hAnsi="Times New Roman" w:eastAsia="Times New Roman" w:cs="Times New Roman"/>
        </w:rPr>
        <w:t>L’œuvre que le Christ accomplit par l’union représentée par « 22 » est l’œuvre finale du Christ dans le lieu très saint, laquelle est représentée par l’effacement du péché, lequel, selon Joël et d’après le commentaire inspiré de Pierre, a lieu lors de l’effusion de la pluie de l’arrière-saison.</w:t>
      </w:r>
    </w:p>
    <w:p>
      <w:pPr>
        <w:pStyle w:val="ArticleScripture"/>
        <w:jc w:val="left"/>
      </w:pPr>
      <w:r>
        <w:rPr>
          <w:rFonts w:ascii="Times New Roman" w:hAnsi="Times New Roman" w:eastAsia="Times New Roman" w:cs="Times New Roman"/>
        </w:rPr>
        <w:t>Repentez-vous donc et convertissez-vous, afin que vos péchés soient effacés, lorsque des temps de rafraîchissement viendront de la présence du Seigneur. Actes 3:19.</w:t>
      </w:r>
    </w:p>
    <w:p>
      <w:pPr>
        <w:pStyle w:val="ArticleBody"/>
        <w:jc w:val="left"/>
      </w:pPr>
      <w:r>
        <w:rPr>
          <w:rFonts w:ascii="Times New Roman" w:hAnsi="Times New Roman" w:eastAsia="Times New Roman" w:cs="Times New Roman"/>
        </w:rPr>
        <w:t>L’effacement du péché est l’œuvre finale du Souverain Sacrificateur céleste.</w:t>
      </w:r>
    </w:p>
    <w:p>
      <w:pPr>
        <w:pStyle w:val="ArticleScripture"/>
        <w:jc w:val="left"/>
      </w:pPr>
      <w:r>
        <w:rPr>
          <w:rFonts w:ascii="Times New Roman" w:hAnsi="Times New Roman" w:eastAsia="Times New Roman" w:cs="Times New Roman"/>
        </w:rPr>
        <w:t>De même que, autrefois, les péchés du peuple étaient, par la foi, placés sur le sacrifice pour le péché et, par son sang, transférés, en figure, dans le sanctuaire terrestre, de même, dans la nouvelle alliance, les péchés des repentants sont, par la foi, placés sur le Christ et transférés, en réalité, dans le sanctuaire céleste. Et de même que la purification typique du sanctuaire terrestre s’accomplissait en ôtant les péchés dont il avait été souillé, de même la purification effective du sanctuaire céleste doit s’accomplir par l’éloignement, ou l’effacement, des péchés qui y sont enregistrés. Mais, avant que cela puisse être accompli, il doit y avoir un examen des registres afin de déterminer qui, par la repentance de leurs péchés et la foi en Christ, ont droit aux bienfaits de son expiation. La purification du sanctuaire implique donc une œuvre d’investigation, une œuvre de jugement. Cette œuvre doit être accomplie avant la venue du Christ pour racheter son peuple; car, à sa venue, sa récompense est avec lui, afin de donner à chacun selon ses œuvres. Apocalypse 22:12. La Grande Controverse, 421.</w:t>
      </w:r>
    </w:p>
    <w:p>
      <w:pPr>
        <w:pStyle w:val="ArticleBody"/>
        <w:jc w:val="left"/>
      </w:pPr>
      <w:r>
        <w:rPr>
          <w:rFonts w:ascii="Times New Roman" w:hAnsi="Times New Roman" w:eastAsia="Times New Roman" w:cs="Times New Roman"/>
        </w:rPr>
        <w:t>L’œuvre commencée le 22 octobre 1844 a débuté au point culminant du Cri de Minuit, et cette œuvre s’achève au point culminant du Cri de Minuit, que Pierre identifie comme la période de l’effacement du péché, laquelle marque la période du jugement des vivants, lorsque arrivent les « temps de rafraîchissement ».</w:t>
      </w:r>
    </w:p>
    <w:p>
      <w:pPr>
        <w:pStyle w:val="ArticleScripture"/>
        <w:jc w:val="left"/>
      </w:pPr>
      <w:r>
        <w:rPr>
          <w:rFonts w:ascii="Times New Roman" w:hAnsi="Times New Roman" w:eastAsia="Times New Roman" w:cs="Times New Roman"/>
        </w:rPr>
        <w:t>L’œuvre du jugement investigatif et l’effacement des péchés doivent s’accomplir avant le second avènement du Seigneur. Puisque les morts doivent être jugés d’après ce qui est écrit dans les livres, il est impossible que les péchés des hommes soient effacés avant le jugement au cours duquel leurs cas doivent être examinés. Mais l’apôtre Pierre déclare expressément que les péchés des croyants seront effacés « lorsque des temps de rafraîchissement viendront de la présence du Seigneur; et il enverra Jésus-Christ ». Actes 3:19, 20. Lorsque le jugement investigatif prendra fin, le Christ viendra, et sa rétribution sera avec lui pour donner à chacun selon son œuvre. La Tragédie des siècles, 485.</w:t>
      </w:r>
    </w:p>
    <w:p>
      <w:pPr>
        <w:pStyle w:val="ArticleBody"/>
        <w:jc w:val="left"/>
      </w:pPr>
      <w:r>
        <w:rPr>
          <w:rFonts w:ascii="Times New Roman" w:hAnsi="Times New Roman" w:eastAsia="Times New Roman" w:cs="Times New Roman"/>
        </w:rPr>
        <w:t>Les "temps de rafraîchissement" sont également les "temps du rétablissement de toutes choses".</w:t>
      </w:r>
    </w:p>
    <w:p>
      <w:pPr>
        <w:pStyle w:val="ArticleScripture"/>
        <w:jc w:val="left"/>
      </w:pPr>
      <w:r>
        <w:rPr>
          <w:rFonts w:ascii="Times New Roman" w:hAnsi="Times New Roman" w:eastAsia="Times New Roman" w:cs="Times New Roman"/>
        </w:rPr>
        <w:t>Repentez-vous donc et convertissez-vous, afin que vos péchés soient effacés, lorsque des temps de rafraîchissement viendront de la présence du Seigneur; et il enverra Jésus-Christ, qui vous a été auparavant annoncé : lequel le ciel doit recevoir jusqu’aux temps du rétablissement de toutes choses, dont Dieu a parlé par la bouche de tous ses saints prophètes depuis le commencement du monde. Actes 3:19-21.</w:t>
      </w:r>
    </w:p>
    <w:p>
      <w:pPr>
        <w:pStyle w:val="ArticleBody"/>
        <w:jc w:val="left"/>
      </w:pPr>
      <w:r>
        <w:rPr>
          <w:rFonts w:ascii="Times New Roman" w:hAnsi="Times New Roman" w:eastAsia="Times New Roman" w:cs="Times New Roman"/>
        </w:rPr>
        <w:t>Les « temps de rafraîchissement » viennent « de la présence du Seigneur » et adviennent lorsque « Jésus-Christ » est envoyé. Lorsque l’ange d’Apocalypse 10 est descendu le 11 août 1840, Sœur White a affirmé que cet ange « n’était autre que Jésus-Christ lui-même ». L’œuvre que le Christ commença le 22 octobre 1844 fut inaugurée par l’histoire de 1840 à 1844 ; une histoire que Sœur White qualifie de « manifestation glorieuse de la puissance de Dieu », en mettant cette même histoire en parallèle avec la période de la Pentecôte au temps de Pierre, puis en se servant de ces deux lignes d’histoire prophétique pour annoncer la descente de l’ange d’Apocalypse 18 qui illumine la terre de Sa gloire.</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Une œuvre d’une portée mondiale et d’une puissance sans précédent est ici annoncée. Le mouvement adventiste de 1840–1844 fut une glorieuse manifestation de la puissance de Dieu ; le message du premier ange fut porté jusqu’à chaque station missionnaire dans le monde, et, dans certains pays, l’intérêt religieux y fut le plus grand qu’aucune nation ait connu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 L’œuvre sera semblable à celle du jour de la Pentecôte. De même que la “première pluie” fut donnée, dans l’effusion du Saint-Esprit à l’ouverture de l’Évangile, pour faire lever la précieuse semence, de même la “pluie de l’arrière-saison” sera donnée à sa clôture pour la maturation de la moisson. “Alors nous connaîtrons, si nous persévérons à connaître l’Éternel : son lever est préparé comme l’aurore ; et il viendra à nous comme la pluie, comme la pluie de l’arrière-saison et la première pluie sur la terre.” Osée 6:3. “Et vous, enfants de Sion, soyez dans l’allégresse et réjouissez-vous en l’Éternel, votre Dieu ; car il vous a donné la première pluie en juste mesure, et il fera descendre pour vous la pluie, la première pluie et la pluie de l’arrière-saison.” Joël 2:23. “Dans les derniers jours, dit Dieu, je répandrai de mon Esprit sur toute chair.” “Et il arrivera que quiconque invoquera le nom du Seigneur sera sauvé.” Actes 2:17, 21. »</w:t>
      </w:r>
    </w:p>
    <w:p>
      <w:pPr>
        <w:pStyle w:val="ArticleScripture"/>
        <w:jc w:val="left"/>
      </w:pPr>
      <w:r>
        <w:rPr>
          <w:rFonts w:ascii="Times New Roman" w:hAnsi="Times New Roman" w:eastAsia="Times New Roman" w:cs="Times New Roman"/>
        </w:rPr>
        <w:t>La grande œuvre de l’Évangile ne doit pas se clore avec une manifestation de la puissance de Dieu moindre que celle qui en a marqué l’ouverture. Les prophéties qui se sont accomplies lors de l’effusion de la pluie de la première saison à l’ouverture de l’Évangile doivent de nouveau s’accomplir dans la pluie de l’arrière-saison à sa fin. Voici les 'temps de rafraîchissement' qu’attendait l’apôtre Pierre lorsqu’il a dit: 'Repentez-vous donc et convertissez-vous, afin que vos péchés soient effacés, lorsque des temps de rafraîchissement viendront de la présence du Seigneur; et il enverra Jésus.' Actes 3:19, 20." La Grande Controverse, 611.</w:t>
      </w:r>
    </w:p>
    <w:p>
      <w:pPr>
        <w:pStyle w:val="ArticleBody"/>
        <w:jc w:val="left"/>
      </w:pPr>
      <w:r>
        <w:rPr>
          <w:rFonts w:ascii="Times New Roman" w:hAnsi="Times New Roman" w:eastAsia="Times New Roman" w:cs="Times New Roman"/>
        </w:rPr>
        <w:t>Le mouvement adventiste de 1840 à 1844 fut une glorieuse manifestation de la puissance de Dieu, qui inaugura l’ouverture de l’œuvre du Christ en vue de la purification de son sanctuaire. Cette histoire commença lorsque Jésus, représenté par le premier ange du chapitre quatorze de l’Apocalypse, descendit le 11 août 1840, ainsi que le représente le chapitre dix de l’Apocalypse. La manifestation de la puissance de Dieu qui commença alors s’accrut jusqu’à l’ouverture du jugement investigatif, et, par conséquent, typifia une manifestation de la puissance de Dieu qui s’accroîtrait jusqu’à la clôture du jugement investigatif. La période de la fin commença le 11 septembre, lorsque Jésus descendit de nouveau comme l’ange du chapitre dix-huit de l’Apocalypse, au moment où les grands édifices de New York furent abattus par le toucher de Dieu, et l’œuvre du jugement investigatif passa des morts aux vivants. Les pluies arrivent lorsque Jésus est envoyé.</w:t>
      </w:r>
    </w:p>
    <w:p>
      <w:pPr>
        <w:pStyle w:val="ArticleBody"/>
        <w:jc w:val="left"/>
      </w:pPr>
      <w:r>
        <w:rPr>
          <w:rFonts w:ascii="Times New Roman" w:hAnsi="Times New Roman" w:eastAsia="Times New Roman" w:cs="Times New Roman"/>
        </w:rPr>
        <w:t>Jésus a enseigné qu’il nous faut demander afin de recevoir, et Zacharie déclare qu’il faut demander la pluie de l’arrière-saison, au temps de la pluie de l’arrière-saison. Il est donc évident que vous devez savoir que vous êtes au temps de la pluie de l’arrière-saison, afin d’accomplir l’instruction de Zacharie.</w:t>
      </w:r>
    </w:p>
    <w:p>
      <w:pPr>
        <w:pStyle w:val="ArticleScripture"/>
        <w:jc w:val="left"/>
      </w:pPr>
      <w:r>
        <w:rPr>
          <w:rFonts w:ascii="Times New Roman" w:hAnsi="Times New Roman" w:eastAsia="Times New Roman" w:cs="Times New Roman"/>
        </w:rPr>
        <w:t>Demandez à l’Éternel la pluie au temps de la pluie de l’arrière-saison; ainsi l’Éternel fera des nuées lumineuses et leur donnera des ondées de pluie, à chacun de l’herbe dans les champs. Zacharie 10:1.</w:t>
      </w:r>
    </w:p>
    <w:p>
      <w:pPr>
        <w:pStyle w:val="ArticleBody"/>
        <w:jc w:val="left"/>
      </w:pPr>
      <w:r>
        <w:rPr>
          <w:rFonts w:ascii="Times New Roman" w:hAnsi="Times New Roman" w:eastAsia="Times New Roman" w:cs="Times New Roman"/>
        </w:rPr>
        <w:t>Le 11 septembre, Jésus est descendu comme l’ange du chapitre dix-huit de l’Apocalypse, et la pluie de l’arrière-saison a commencé à tomber légèrement, mais elle ne tombe que sur ceux qui se conforment au commandement de Zacharie de « demander la pluie de l’arrière-saison », lorsqu’ils ont l’intelligence véritable que « les temps de rafraîchissement » et le rétablissement de toutes choses sont arrivés. L’âme doit « reconnaître » que la période prophétique de la pluie de l’arrière-saison est arrivée.</w:t>
      </w:r>
    </w:p>
    <w:p>
      <w:pPr>
        <w:pStyle w:val="ArticleScripture"/>
        <w:jc w:val="left"/>
      </w:pPr>
      <w:r>
        <w:rPr>
          <w:rFonts w:ascii="Times New Roman" w:hAnsi="Times New Roman" w:eastAsia="Times New Roman" w:cs="Times New Roman"/>
        </w:rPr>
        <w:t>« Nous ne devons pas attendre la pluie de l’arrière-saison. Elle vient sur tous ceux qui sauront reconnaître et s’approprier la rosée et les ondées de la grâce qui se répandent sur nous. Lorsque nous recueillons les parcelles de lumière, lorsque nous apprécions les grâces fidèles de Dieu, qui aime que nous nous confiions en lui, alors chaque promesse s’accomplira. [Ésaïe 61:11 cité.] Toute la terre doit être remplie de la gloire de Dieu. » Commentaire biblique adventiste du septième jour, volume 7, 984.</w:t>
      </w:r>
    </w:p>
    <w:p>
      <w:pPr>
        <w:pStyle w:val="ArticleBody"/>
        <w:jc w:val="left"/>
      </w:pPr>
      <w:r>
        <w:rPr>
          <w:rFonts w:ascii="Times New Roman" w:hAnsi="Times New Roman" w:eastAsia="Times New Roman" w:cs="Times New Roman"/>
        </w:rPr>
        <w:t>Le 11 septembre, les temps de rafraîchissement ont commencé, et l’effacement des péchés des vivants a commencé. Ce jugement est conforme au tout premier principe de l’alliance d’Abraham en trois étapes. Ce premier principe énonçait que, lorsque le Seigneur fit sortir Israël de la servitude égyptienne, Il jugerait à la fois son peuple d’alliance et la nation au sein de laquelle ils avaient vécu comme pèlerins et étrangers. Le premier peuple d’alliance préfigurait le dernier peuple d’alliance, qui sont les cent quarante-quatre mille. Ce peuple prophétique sera jugé en tant que corne protestante de la bête de la terre, tandis que la corne républicaine de la bête de la terre est jugée simultanément.</w:t>
      </w:r>
    </w:p>
    <w:p>
      <w:pPr>
        <w:pStyle w:val="ArticleBody"/>
        <w:jc w:val="left"/>
      </w:pPr>
      <w:r>
        <w:rPr>
          <w:rFonts w:ascii="Times New Roman" w:hAnsi="Times New Roman" w:eastAsia="Times New Roman" w:cs="Times New Roman"/>
        </w:rPr>
        <w:t>Le jugement de la corne républicaine survient à la fin de son histoire, à savoir la loi du dimanche. La loi du dimanche est représentée dans l’accomplissement du verset seize, lorsque Rome prit le contrôle de Juda en 63 av. J.-C. — le Jour des Expiations, selon certains historiens.</w:t>
      </w:r>
    </w:p>
    <w:p>
      <w:pPr>
        <w:pStyle w:val="ArticleBody"/>
        <w:jc w:val="left"/>
      </w:pPr>
      <w:r>
        <w:rPr>
          <w:rFonts w:ascii="Times New Roman" w:hAnsi="Times New Roman" w:eastAsia="Times New Roman" w:cs="Times New Roman"/>
        </w:rPr>
        <w:t>Antiochus le Grand représente les États-Unis dans les versets dix à quinze. Ronald Reagan l’emporta dans la bataille du verset dix, qui préfigurait l’effondrement de l’Union soviétique décrit au verset quarante. Ésaïe 8:8 identifie la même bataille représentée aux versets dix et quarante du chapitre onze de Daniel, et ces trois versets parallèles permettent d’identifier la Russie comme le vainqueur de la bataille de Raphia du verset onze.</w:t>
      </w:r>
    </w:p>
    <w:p>
      <w:pPr>
        <w:pStyle w:val="ArticleBody"/>
        <w:jc w:val="left"/>
      </w:pPr>
      <w:r>
        <w:rPr>
          <w:rFonts w:ascii="Times New Roman" w:hAnsi="Times New Roman" w:eastAsia="Times New Roman" w:cs="Times New Roman"/>
        </w:rPr>
        <w:t>La bataille de Raphia au verset onze a préfiguré la guerre en Ukraine entre le roi du sud (la Russie) et la puissance supplétive de la papauté (l’Ukraine). La guerre a été initiée par l’administration Obama à l’époque du premier pape issu de l’hémisphère sud, qui fut aussi le premier pape issu des Amériques, bien que d’Amérique du Sud. « Sud » est un symbole du mondialisme, du spiritualisme et du communisme, et le premier pape méridional issu des Amériques s’est aligné sur le président mondialiste Obama, lorsque la guerre du verset onze est survenue. Reagan, représentant les États-Unis au verset dix, est entré dans une alliance secrète avec un pape conservateur ; puis les nazis d’Ukraine ont été employés par un président mondialiste durant une période marquée par un pape mondialiste. Les États-Unis, sous Trump, sont désormais dans une relation ouverte avec le premier pape nord-américain, soi-disant conservateur.</w:t>
      </w:r>
    </w:p>
    <w:p>
      <w:pPr>
        <w:pStyle w:val="ArticleBody"/>
        <w:jc w:val="left"/>
      </w:pPr>
      <w:r>
        <w:rPr>
          <w:rFonts w:ascii="Times New Roman" w:hAnsi="Times New Roman" w:eastAsia="Times New Roman" w:cs="Times New Roman"/>
        </w:rPr>
        <w:t>Reagan a noué une alliance secrète avec l’Antéchrist de la prophétie biblique lors de la bataille du verset dix, et Obama a déclenché la bataille du verset onze, à une époque où le pape était lui aussi un mondialiste, à l’instar d’Obama. Trump entretient désormais une relation ouverte avec un pape parallèle à Reagan, à ceci près que l’alliance initialement secrète est à présent ouverte. Les trois papes et les trois présidents s’alignent sur les trois batailles des versets dix, onze et quinze.</w:t>
      </w:r>
    </w:p>
    <w:p>
      <w:pPr>
        <w:pStyle w:val="ArticleScripture"/>
        <w:jc w:val="left"/>
      </w:pPr>
      <w:r>
        <w:rPr>
          <w:rFonts w:ascii="Times New Roman" w:hAnsi="Times New Roman" w:eastAsia="Times New Roman" w:cs="Times New Roman"/>
        </w:rPr>
        <w:t>« Merveilleuse dans sa sagacité et sa ruse est l’Église romaine. Elle peut discerner ce qui doit advenir. Elle attend son heure, voyant que les Églises protestantes lui rendent hommage en acceptant le faux sabbat et qu’elles se préparent à l’imposer par les moyens mêmes qu’elle a elle-même employés aux jours d’autrefois. Ceux qui rejettent la lumière de la vérité chercheront encore l’aide de cette puissance qui se dit infaillible pour exalter une institution qui a pris naissance chez elle. Avec quelle promptitude elle viendra au secours des protestants dans cette œuvre, il n’est pas difficile de le conjecturer. Qui comprend mieux que les chefs de la papauté comment traiter ceux qui désobéissent à l’Église ? »</w:t>
      </w:r>
    </w:p>
    <w:p>
      <w:pPr>
        <w:pStyle w:val="ArticleScripture"/>
        <w:jc w:val="left"/>
      </w:pPr>
      <w:r>
        <w:rPr>
          <w:rFonts w:ascii="Times New Roman" w:hAnsi="Times New Roman" w:eastAsia="Times New Roman" w:cs="Times New Roman"/>
        </w:rPr>
        <w:t>« L’Église catholique romaine, avec toutes ses ramifications à travers le monde, forme une vaste organisation placée sous le contrôle du siège pontifical et destinée à servir ses intérêts. Ses millions de fidèles, dans tous les pays du globe, sont instruits à se considérer comme liés par une allégeance au pape. Quelle que soit leur nationalité ou leur gouvernement, ils doivent regarder l’autorité de l’Église comme supérieure à toute autre. Bien qu’ils puissent prêter le serment engageant leur loyauté envers l’État, il existe cependant, au-delà de celui-ci, le vœu d’obéissance à Rome, qui les absout de tout engagement contraire à ses intérêts. »</w:t>
      </w:r>
    </w:p>
    <w:p>
      <w:pPr>
        <w:pStyle w:val="ArticleScripture"/>
        <w:jc w:val="left"/>
      </w:pPr>
      <w:r>
        <w:rPr>
          <w:rFonts w:ascii="Times New Roman" w:hAnsi="Times New Roman" w:eastAsia="Times New Roman" w:cs="Times New Roman"/>
        </w:rPr>
        <w:t>L’histoire témoigne de ses efforts rusés et persistants pour s’insinuer dans les affaires des nations; et, ayant pris pied, pour faire avancer ses propres desseins, fût-ce jusqu’à la ruine des princes et des peuples. En l’an 1204, le pape Innocent III arracha à Pierre II, roi d’Aragon, le serment extraordinaire suivant : « Moi, Pierre, roi des Aragonais, je professe et promets d’être toujours fidèle et obéissant à mon seigneur, le pape Innocent, à ses successeurs catholiques et à l’Église romaine, et de conserver fidèlement mon royaume dans son obéissance, défendant la foi catholique et persécutant la perversité hérétique. » — John Dowling, The History of Romanism, liv. 5, ch. 6, sec. 55. Cela est en harmonie avec les prétentions concernant le pouvoir du pontife romain « qu’il lui est permis de déposer des empereurs » et « qu’il peut délier les sujets de leur allégeance envers des souverains iniques ». — Mosheim, liv. 3, cent. 11, pt. 2, ch. 2, sec. 9, note 17.</w:t>
      </w:r>
    </w:p>
    <w:p>
      <w:pPr>
        <w:pStyle w:val="ArticleScripture"/>
        <w:jc w:val="left"/>
      </w:pPr>
      <w:r>
        <w:rPr>
          <w:rFonts w:ascii="Times New Roman" w:hAnsi="Times New Roman" w:eastAsia="Times New Roman" w:cs="Times New Roman"/>
        </w:rPr>
        <w:t>« Et qu’on se le rappelle : Rome se glorifie de ne jamais changer. Les principes de Grégoire VII et d’Innocent III sont encore les principes de l’Église catholique romaine. Et si elle n’avait que le pouvoir, elle les mettrait en pratique aujourd’hui avec autant de vigueur que dans les siècles passés. Les protestants savent peu ce qu’ils font lorsqu’ils se proposent d’accepter l’aide de Rome dans l’œuvre de l’exaltation du dimanche. Tandis qu’ils s’emploient avec ardeur à accomplir leur dessein, Rome vise à rétablir sa puissance, à recouvrer sa suprématie perdue. Que le principe soit une fois établi aux États-Unis que l’Église peut employer ou diriger la puissance de l’État ; que des observances religieuses peuvent être imposées par des lois séculières ; bref, que l’autorité de l’Église et de l’État doit dominer la conscience, et le triomphe de Rome dans ce pays est assuré. »</w:t>
      </w:r>
    </w:p>
    <w:p>
      <w:pPr>
        <w:pStyle w:val="ArticleScripture"/>
        <w:jc w:val="left"/>
      </w:pPr>
      <w:r>
        <w:rPr>
          <w:rFonts w:ascii="Times New Roman" w:hAnsi="Times New Roman" w:eastAsia="Times New Roman" w:cs="Times New Roman"/>
        </w:rPr>
        <w:t>"La parole de Dieu a donné avertissement du danger imminent; si l’on n’en tient pas compte, le monde protestant n’apprendra ce que sont réellement les desseins de Rome que lorsqu’il sera trop tard pour échapper au piège. Elle gagne silencieusement en puissance. Ses doctrines exercent leur influence dans les enceintes législatives, dans les églises et dans les cœurs des hommes. Elle dresse ses édifices élevés et massifs, dans les recoins secrets desquels ses anciennes persécutions seront répétées. Furtivement et sans éveiller le moindre soupçon, elle affermit ses forces afin de poursuivre ses propres desseins lorsque viendra pour elle le moment de frapper. Tout ce qu’elle désire, c’est une position avantageuse, et celle-ci lui est déjà accordée. Nous verrons bientôt quel est le dessein de l’élément romain, et nous le ressentirons. Quiconque croira et obéira à la parole de Dieu encourra par là l’opprobre et la persécution." La Grande Controverse, 580, 581.</w:t>
      </w:r>
    </w:p>
    <w:p>
      <w:pPr>
        <w:pStyle w:val="ArticleBody"/>
        <w:jc w:val="left"/>
      </w:pPr>
      <w:r>
        <w:rPr>
          <w:rFonts w:ascii="Times New Roman" w:hAnsi="Times New Roman" w:eastAsia="Times New Roman" w:cs="Times New Roman"/>
        </w:rPr>
        <w:t>En 2016, Trump a été élu, puis les mondialistes représentés par Biden ont volé l’élection de 2020, mais cela n’est reconnu que par ceux qui ont une vision 20/20. Au verset treize, Donald Trump « revient » en 2024, avec plus de pouvoir que jamais, et commence sa préparation pour l’âge d’or, ainsi que pour la bataille de Panium mentionnée au verset quinze. Puis le pape Léon arriva pour établir la vision en 2025; il est le troisième pape associé aux trois batailles des versets dix à quinze, ainsi qu’aux trois présidents de ces batailles. Les premier et troisième papes et présidents sont considérés comme conservateurs, et le pape et le président du milieu étaient des mondialistes. La première alliance était secrète, la dernière est ouverte, car elle est représentée au verset quatorze comme le symbole qui établit la vision extérieure des prophéties des derniers jours.</w:t>
      </w:r>
    </w:p>
    <w:p>
      <w:pPr>
        <w:pStyle w:val="ArticleBody"/>
        <w:jc w:val="left"/>
      </w:pPr>
      <w:r>
        <w:rPr>
          <w:rFonts w:ascii="Times New Roman" w:hAnsi="Times New Roman" w:eastAsia="Times New Roman" w:cs="Times New Roman"/>
        </w:rPr>
        <w:t>Le 31 décembre 2023, l’œuvre du premier ange, telle que typifiée par l’œuvre du premier décret, commença à jeter les fondations. L’épreuve fondatrice portait sur la question de savoir si William Miller avait raison ou tort dans son identification selon laquelle c’est Rome qui établit la vision au verset quatorze. L’identification par Miller de Rome comme le symbole qui établit la vision prophétique des derniers jours est, à certains égards, la plus significative de toutes les vérités fondatrices de Miller. La manière dont Miller est parvenu à certaines conceptions ne peut être déduite que par l’application d’une logique sanctifiée à son époque et à ses circonstances, mais, pour certaines de ses découvertes prophétiques, il existe un témoignage très précis quant aux raisons pour lesquelles il en est venu à ses conceptions. La plus fondamentale de ses conceptions fut son identification selon laquelle c’est Rome qui établit la vision.</w:t>
      </w:r>
    </w:p>
    <w:p>
      <w:pPr>
        <w:pStyle w:val="ArticleBody"/>
        <w:jc w:val="left"/>
      </w:pPr>
      <w:r>
        <w:rPr>
          <w:rFonts w:ascii="Times New Roman" w:hAnsi="Times New Roman" w:eastAsia="Times New Roman" w:cs="Times New Roman"/>
        </w:rPr>
        <w:t>Miller témoigne directement de la manière dont il a cherché à comprendre ce qui avait été « ôté » dans le livre de Daniel. Il ne se contente pas d’indiquer où il a trouvé sa réponse; il parle aussi de son enthousiasme lorsqu’il a découvert le joyau qu’il recherchait. Apollos Hale consigne un commentaire sur les propres écrits de Miller et, dans le passage suivant, Hale montre comment Miller devint un étudiant des prophéties. Miller, en tant que messager de la lumière qui fut descellée en 1798, est un exemple sacré de ceux que Daniel appelle les « sages » qui « comprennent » lorsque le livre est « descellé ». Le témoignage de Miller sur la manière dont il fut conduit à l’étude de la Bible est un exemple voulu par Celui qui gouverne toutes choses. Soyez attentifs au développement de Miller, car il est l’exemple des sages qui comprennent l’accroissement de la connaissance, même s’ils, comme Miller, sortent des ténèbres de l’erreur.</w:t>
      </w:r>
    </w:p>
    <w:p>
      <w:pPr>
        <w:pStyle w:val="ArticleScripture"/>
        <w:jc w:val="left"/>
      </w:pPr>
      <w:r>
        <w:rPr>
          <w:rFonts w:ascii="Times New Roman" w:hAnsi="Times New Roman" w:eastAsia="Times New Roman" w:cs="Times New Roman"/>
        </w:rPr>
        <w:t>Au mois de mai 1816, je fus convaincu de péché, et ô, quelle horreur remplit mon âme ! J'oubliai de manger. Les cieux me paraissaient comme d'airain, et la terre comme de fer. Ainsi je continuai jusqu’en octobre, lorsque Dieu m’ouvrit les yeux ; et ô, mon âme, quel Sauveur je découvris en Jésus ! Mes péchés tombèrent de mon âme comme un fardeau : et alors, comme la Bible me parut claire ! Tout parlait de Jésus ; il était à chaque page et à chaque ligne. Ô, quel jour heureux ! Je voulais aller tout droit au ciel ; Jésus était tout pour moi, et je pensais pouvoir amener tout le monde à le voir comme je le voyais, mais je me trompais.</w:t>
      </w:r>
    </w:p>
    <w:p>
      <w:pPr>
        <w:pStyle w:val="ArticleScripture"/>
        <w:jc w:val="left"/>
      </w:pPr>
      <w:r>
        <w:rPr>
          <w:rFonts w:ascii="Times New Roman" w:hAnsi="Times New Roman" w:eastAsia="Times New Roman" w:cs="Times New Roman"/>
        </w:rPr>
        <w:t>Pendant les douze années où je fus déiste, je lus tous les ouvrages d’histoire que je pus trouver; mais à présent j’aimais la Bible. Elle parlait de Jésus ! Mais il y avait encore une bonne part de la Bible qui m’était obscure. En 1818 ou 1819, tandis que je conversais avec un ami à qui je rendais visite, et qui m’avait connu et entendu parler lorsque j’étais déiste, il me demanda, d’un ton assez significatif: "Que pensez-vous de tel texte, et de tel autre ?" faisant allusion aux anciens textes que je mettais en cause lorsque j’étais déiste. Je compris son intention et répondis: "Si vous me donnez du temps, je vous dirai ce qu’ils signifient." "Combien de temps vous faut-il ?" "Je ne sais pas, mais je vous le dirai", répondis-je, car je ne pouvais pas croire que Dieu eût donné une révélation qui ne pût être comprise. Je pris alors la résolution d’étudier ma Bible, croyant que je pourrais découvrir ce que le Saint-Esprit voulait signifier. Mais aussitôt que j’eus pris cette résolution, la pensée me vint: "Suppose que tu rencontres un passage que tu ne puisses comprendre; que feras-tu ?"</w:t>
      </w:r>
    </w:p>
    <w:p>
      <w:pPr>
        <w:pStyle w:val="ArticleScripture"/>
        <w:jc w:val="left"/>
      </w:pPr>
      <w:r>
        <w:rPr>
          <w:rFonts w:ascii="Times New Roman" w:hAnsi="Times New Roman" w:eastAsia="Times New Roman" w:cs="Times New Roman"/>
        </w:rPr>
        <w:t>Cette méthode d’étude de la Bible me vint alors à l’esprit : je prendrai les mots de tels passages, les suivrai à travers la Bible, et en découvrirai ainsi la signification. Je possédais la Concordance de Cruden [achetée en 1798], que je considère comme la meilleure au monde; je pris donc cet ouvrage et ma Bible, m’installai à mon bureau, et je ne lus rien d’autre, si ce n’est un peu les journaux, car j’étais résolu à connaître le sens de ma Bible. Je commençai par la Genèse et poursuivis lentement ma lecture; et, chaque fois que je rencontrais un texte que je ne pouvais comprendre, je cherchais dans toute la Bible à en découvrir le sens. Après avoir parcouru la Bible de cette manière, ô, combien la vérité m’apparut lumineuse et glorieuse ! Je trouvai ce que je vous prêche. Je fus convaincu que les sept temps avaient leur terme en 1843. Puis j’en vins aux 2300 jours; ils me conduisirent à la même conclusion; mais je n’avais nullement l’intention de découvrir quand le Sauveur viendrait, et je ne pouvais le croire; mais la lumière me frappa avec une telle force que je ne savais que faire. À présent, pensai-je, il me faut mettre les éperons et l’avaloire; je n’irai pas plus vite que la Bible, et je ne resterai pas en arrière. Je m’en tiendrai à tout ce que la Bible enseigne. Mais il restait toutefois des textes que je ne pouvais pas comprendre.</w:t>
      </w:r>
    </w:p>
    <w:p>
      <w:pPr>
        <w:pStyle w:val="ArticleScripture"/>
        <w:jc w:val="left"/>
      </w:pPr>
      <w:r>
        <w:rPr>
          <w:rFonts w:ascii="Times New Roman" w:hAnsi="Times New Roman" w:eastAsia="Times New Roman" w:cs="Times New Roman"/>
        </w:rPr>
        <w:t>Voilà pour sa manière générale d’étudier la Bible. En une autre occasion, il exposa sa manière d’établir le sens du texte qui nous occupe — le sens de « the daily ». « Je poursuivis ma lecture, dit-il, et je ne pus trouver aucun autre cas où il se rencontrât, sinon dans Daniel. Je pris alors ces mots qui lui étaient associés, “ôter”. “Il ôtera « the daily »”, “depuis le temps où « the daily » sera ôté”, etc. Je poursuivis ma lecture, et je pensai que je ne trouverais aucune lumière sur le texte; enfin j’arrivai à 2 Thessaloniciens 2.7-8. “Car le mystère de l’iniquité est déjà à l’œuvre; seulement celui qui maintenant fait obstacle fera obstacle, jusqu’à ce qu’il soit écarté; et alors sera révélé l’impie”, etc. Et lorsque je fus parvenu à ce texte, ô, combien la vérité parut claire et glorieuse ! La voilà ! c’est « the daily » ! Eh bien, maintenant, que veut dire Paul par “celui qui maintenant retient”, ou empêche ? Par “l’homme de péché” et “l’impie”, on entend la Papauté. Eh bien, qu’est-ce qui empêche que la Papauté soit révélée ? C’est le paganisme ; alors, « the daily » doit signifier le paganisme. » Apollos Hale, Le Manuel du Second Avènement, 66.</w:t>
      </w:r>
    </w:p>
    <w:p>
      <w:pPr>
        <w:pStyle w:val="ArticleBody"/>
        <w:jc w:val="left"/>
      </w:pPr>
      <w:r>
        <w:rPr>
          <w:rFonts w:ascii="Times New Roman" w:hAnsi="Times New Roman" w:eastAsia="Times New Roman" w:cs="Times New Roman"/>
        </w:rPr>
        <w:t>La direction providentielle des études de Miller, à la fois humaine et divine, est consignée dans les annales. Son vieil ami le poussa, et les pensées qui lui vinrent furent la voix de l’ange Gabriel, que Sœur White identifie, « ligne sur ligne », comme l’ange qui visita à plusieurs reprises Miller. Il identifie les sept temps comme sa première découverte, puis identifie les 2 300 comme le second témoin des sept temps, car ils se terminaient tous deux en 1843 (c’est ce qu’il crut d’abord). Ces deux prophéties sont ses découvertes alpha et oméga, et, dans leur relation prophétique à l’égard de Miller, elles identifient l’erreur qui serait corrigée par Samuel Snow au moyen du message du Cri de Minuit, lequel initia le « mouvement du septième mois ». Le mouvement du Cri de Minuit fut le « mouvement du septième mois » lorsqu’il quitta le camp-meeting d’Exeter, car il indiquait la venue du Seigneur au dixième jour du septième mois, qui, en 1844, tomba le 22 octobre.</w:t>
      </w:r>
    </w:p>
    <w:p>
      <w:pPr>
        <w:pStyle w:val="ArticleBody"/>
        <w:jc w:val="left"/>
      </w:pPr>
      <w:r>
        <w:rPr>
          <w:rFonts w:ascii="Times New Roman" w:hAnsi="Times New Roman" w:eastAsia="Times New Roman" w:cs="Times New Roman"/>
        </w:rPr>
        <w:t>L’erreur qui produit le renforcement du second ange est représentée par la compréhension initiale de Miller selon laquelle les sept temps et les 2 300 ans s’achevaient ensemble en 1843. Dans le passage, la doctrine suivante abordée est la manière dont Miller en est venu à identifier Rome comme le symbole qui établit la vision. Les enseignants d’histoire adventistes relèvent que toutes les compréhensions prophétiques de William Miller reposaient sur son identification de deux puissances désolatrices. Il comprenait ces deux puissances désolatrices comme étant Rome païenne et Rome papale, et il voyait ces deux puissances dans 2 Thessaloniciens lorsqu’il en vint à comprendre que le « daily » dans le livre de Daniel est Rome païenne. Chaque modèle prophétique présenté par Miller, dont Sœur White nous informe qu’il fut à maintes reprises visité par des anges, était fondé sur sa compréhension selon laquelle Rome établit la vision. Tous sans exception !</w:t>
      </w:r>
    </w:p>
    <w:p>
      <w:pPr>
        <w:pStyle w:val="ArticleBody"/>
        <w:jc w:val="left"/>
      </w:pPr>
      <w:r>
        <w:rPr>
          <w:rFonts w:ascii="Times New Roman" w:hAnsi="Times New Roman" w:eastAsia="Times New Roman" w:cs="Times New Roman"/>
        </w:rPr>
        <w:t>Depuis le 31 décembre 2023, le Lion de la tribu de Juda ouvre les sceaux de l’Apocalypse de Jésus-Christ. Dès lors, l’épreuve fondamentale avait commencé, et elle a atteint son terme lorsque le premier pape originaire des États-Unis a commencé son règne, le 8 mai 2025. À ce moment-là, l’épreuve du temple a commencé.</w:t>
      </w:r>
    </w:p>
    <w:p>
      <w:pPr>
        <w:pStyle w:val="ArticleBody"/>
        <w:jc w:val="left"/>
      </w:pPr>
      <w:r>
        <w:rPr>
          <w:rFonts w:ascii="Times New Roman" w:hAnsi="Times New Roman" w:eastAsia="Times New Roman" w:cs="Times New Roman"/>
        </w:rPr>
        <w:t>Nous poursuivrons ces considérations dans le prochain article et emploierons les « 250 » ans comme témoin afin d’étayer notre identification selon laquelle l’épreuve fondatrice s’est achevée avec le pape actuel.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quatorze</dc:title>
  <dc:subject>La déception comme la clé de l’épreuve du Temple</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