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Avertissements parallèles - Numéro un</w:t>
      </w:r>
    </w:p>
    <w:p>
      <w:pPr>
        <w:pStyle w:val="ArticleSubtitle"/>
        <w:jc w:val="left"/>
      </w:pPr>
      <w:r>
        <w:rPr>
          <w:rFonts w:ascii="Arial" w:hAnsi="Arial" w:eastAsia="Arial" w:cs="Arial"/>
        </w:rPr>
        <w:t>La Révélation de Jésus-Christ : comprendre l'ultime avertissement pour l'humanité</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La "Révélation de Jésus-Christ" est révélée au peuple de Dieu lorsque "le temps est proche". Le dernier message d'avertissement pour l'humanité est donné juste avant la fin de la période de probation humaine, et ce message final est représenté dans plusieurs passages prophétiques de la Bible. Dans le chapitre quatorze de l'Apocalypse, ce dernier message d'avertissement est représenté par trois anges.</w:t>
      </w:r>
    </w:p>
    <w:p>
      <w:pPr>
        <w:pStyle w:val="ArticleScripture"/>
        <w:jc w:val="left"/>
      </w:pPr>
      <w:r>
        <w:rPr>
          <w:rFonts w:ascii="Times New Roman" w:hAnsi="Times New Roman" w:eastAsia="Times New Roman" w:cs="Times New Roman"/>
        </w:rPr>
        <w:t>Et je vis un autre ange voler au milieu du ciel, ayant l’évangile éternel pour l’annoncer à ceux qui habitent sur la terre, à toute nation, tribu, langue et peuple, disant d’une voix forte : Craignez Dieu et donnez-lui gloire, car l’heure de son jugement est venue ; et adorez celui qui a fait le ciel, la terre, la mer et les sources d’eau.</w:t>
      </w:r>
    </w:p>
    <w:p>
      <w:pPr>
        <w:pStyle w:val="ArticleScripture"/>
        <w:jc w:val="left"/>
      </w:pPr>
      <w:r>
        <w:rPr>
          <w:rFonts w:ascii="Times New Roman" w:hAnsi="Times New Roman" w:eastAsia="Times New Roman" w:cs="Times New Roman"/>
        </w:rPr>
        <w:t>Et un autre ange le suivit, en disant : Babylone est tombée, est tombée, cette grande ville, parce qu'elle a fait boire à toutes les nations le vin de la fureur de sa fornication.</w:t>
      </w:r>
    </w:p>
    <w:p>
      <w:pPr>
        <w:pStyle w:val="ArticleScripture"/>
        <w:jc w:val="left"/>
      </w:pPr>
      <w:r>
        <w:rPr>
          <w:rFonts w:ascii="Times New Roman" w:hAnsi="Times New Roman" w:eastAsia="Times New Roman" w:cs="Times New Roman"/>
        </w:rPr>
        <w:t>Et le troisième ange les suivit, disant d'une voix forte: Si quelqu'un adore la bête et son image, et reçoit la marque sur son front ou sur sa main, il boira, lui aussi, du vin de la colère de Dieu, versé sans mélange dans la coupe de son indignation; et il sera tourmenté dans le feu et le soufre, en présence des saints anges et de l'Agneau; et la fumée de leur tourment monte aux siècles des siècles; et ils n'ont de repos ni jour ni nuit, ceux qui adorent la bête et son image, et quiconque reçoit la marque de son nom. C'est ici la persévérance des saints: ce sont ici ceux qui gardent les commandements de Dieu et la foi de Jésus. Apocalypse 14:6-12.</w:t>
      </w:r>
    </w:p>
    <w:p>
      <w:pPr>
        <w:pStyle w:val="ArticleBody"/>
        <w:jc w:val="left"/>
      </w:pPr>
      <w:r>
        <w:rPr>
          <w:rFonts w:ascii="Times New Roman" w:hAnsi="Times New Roman" w:eastAsia="Times New Roman" w:cs="Times New Roman"/>
        </w:rPr>
        <w:t>Au chapitre dix-huit de l’Apocalypse, le même message annonce la chute de Babylone.</w:t>
      </w:r>
    </w:p>
    <w:p>
      <w:pPr>
        <w:pStyle w:val="ArticleScripture"/>
        <w:jc w:val="left"/>
      </w:pPr>
      <w:r>
        <w:rPr>
          <w:rFonts w:ascii="Times New Roman" w:hAnsi="Times New Roman" w:eastAsia="Times New Roman" w:cs="Times New Roman"/>
        </w:rPr>
        <w:t>Après ces choses, je vis un autre ange descendre du ciel, ayant une grande puissance; et la terre fut éclairée par sa gloire. Il cria d’une voix forte: Babylone la grande est tombée, est tombée, et elle est devenue une demeure de démons, un repaire de tout esprit impur, et une cage pour tout oiseau impur et détestable. Car toutes les nations ont bu du vin de la fureur de sa débauche, et les rois de la terre se sont livrés à la débauche avec elle, et les marchands de la terre se sont enrichis par l’abondance de ses délices. Et j’entendis du ciel une autre voix qui disait: Sortez du milieu d’elle, mon peuple, afin que vous ne preniez pas part à ses péchés et que vous ne receviez pas ses fléaux. Car ses péchés ont atteint jusqu’au ciel, et Dieu s’est souvenu de ses iniquités. Apocalypse 18:1-5.</w:t>
      </w:r>
    </w:p>
    <w:p>
      <w:pPr>
        <w:pStyle w:val="ArticleBody"/>
        <w:jc w:val="left"/>
      </w:pPr>
      <w:r>
        <w:rPr>
          <w:rFonts w:ascii="Times New Roman" w:hAnsi="Times New Roman" w:eastAsia="Times New Roman" w:cs="Times New Roman"/>
        </w:rPr>
        <w:t>La ligne prophétique de l’histoire, ou, si l’on veut, la suite des événements représentée par l’ange qui éclaire la terre de sa gloire au chapitre dix-huit, représente les événements qui mènent à la clôture du jugement, à la fin de la période de probation et aux sept dernières plaies. L’histoire prophétique représentée au chapitre dix-huit est « parallèle » à la ligne d’histoire prophétique représentée par les trois anges du chapitre quatorze.</w:t>
      </w:r>
    </w:p>
    <w:p>
      <w:pPr>
        <w:pStyle w:val="ArticleScripture"/>
        <w:jc w:val="left"/>
      </w:pPr>
      <w:r>
        <w:rPr>
          <w:rFonts w:ascii="Times New Roman" w:hAnsi="Times New Roman" w:eastAsia="Times New Roman" w:cs="Times New Roman"/>
        </w:rPr>
        <w:t>Dieu a donné aux messages d’Apocalypse 14 leur place dans le déroulement de la prophétie, et leur œuvre ne doit pas cesser jusqu’à la fin de l’histoire de cette terre. Les messages du premier et du deuxième ange sont encore la vérité pour ce temps, et doivent aller de pair avec celui qui suit. Le troisième ange proclame son avertissement d’une voix forte. "Après ces choses, dit Jean, je vis un autre ange descendre du ciel, ayant une grande puissance, et la terre fut éclairée de sa gloire." Dans cette illumination, la lumière des trois messages est réunie. The 1888 Materials, 803, 804.</w:t>
      </w:r>
    </w:p>
    <w:p>
      <w:pPr>
        <w:pStyle w:val="ArticleBody"/>
        <w:jc w:val="left"/>
      </w:pPr>
      <w:r>
        <w:rPr>
          <w:rFonts w:ascii="Times New Roman" w:hAnsi="Times New Roman" w:eastAsia="Times New Roman" w:cs="Times New Roman"/>
        </w:rPr>
        <w:t>Les trois anges du chapitre quatorze, volant au milieu du ciel, symbolisent un message mondial qui se conclut par la marque de la bête et la clôture du temps de probation. Au chapitre dix-huit, toute la terre est éclairée par la gloire de l'ange, dont le message se conclut également par la clôture du temps de probation.</w:t>
      </w:r>
    </w:p>
    <w:p>
      <w:pPr>
        <w:pStyle w:val="ArticleBody"/>
        <w:jc w:val="left"/>
      </w:pPr>
      <w:r>
        <w:rPr>
          <w:rFonts w:ascii="Times New Roman" w:hAnsi="Times New Roman" w:eastAsia="Times New Roman" w:cs="Times New Roman"/>
        </w:rPr>
        <w:t>Les représentations symboliques du message par trois anges au chapitre quatorze et par l’ange qui descend au chapitre dix-huit sont deux illustrations du même message d’avertissement. Il n’y a rien de redondant dans la Bible, rien de superflu. Le fait que ce même message soit identifié à plusieurs reprises par Jean souligne l’importance du message et illustre la méthode divine d’enseignement, une règle biblique appelée « répéter et élargir ». Mettre ensemble deux lignes de l’histoire prophétique révèle des vérités qui ne seraient pas reconnues dans l’une ou l’autre si on les considérait séparément. Aujourd’hui, si vous faisiez venir à la barre pour témoigner deux témoins du même événement, ils pourraient très bien donner des témoignages opposés selon leur idéologie politique ou sociale. Ce n’est pas le cas des témoins bibliques : ils sont toujours d’accord, et s’il vous semble qu’ils ne le sont pas, c’est que vous comprenez mal quelque chose.</w:t>
      </w:r>
    </w:p>
    <w:p>
      <w:pPr>
        <w:pStyle w:val="ArticleBody"/>
        <w:jc w:val="left"/>
      </w:pPr>
      <w:r>
        <w:rPr>
          <w:rFonts w:ascii="Times New Roman" w:hAnsi="Times New Roman" w:eastAsia="Times New Roman" w:cs="Times New Roman"/>
        </w:rPr>
        <w:t>Les deux illustrations que nous considérons sont exactement le même message d’avertissement que le livre de Malachie présente comme le retour du prophète Élie. Ces trois messages surviennent avant la clôture du temps de grâce — car le message d’avertissement contenu dans ces trois lignes de prophétie n’est pas simplement donné avant la clôture du temps de grâce; la clôture du temps de grâce est précisément le point de référence, le sujet, si l’on veut, de chacun de ces messages d’avertissement. En fait, si un quelconque prophète proclame ou illustre un message d’avertissement, c’est le même avertissement que celui d’Apocalypse 14 et 18 et de la prophétie d’Élie dans le livre de Malachie.</w:t>
      </w:r>
    </w:p>
    <w:p>
      <w:pPr>
        <w:pStyle w:val="ArticleBody"/>
        <w:jc w:val="left"/>
      </w:pPr>
      <w:r>
        <w:rPr>
          <w:rFonts w:ascii="Times New Roman" w:hAnsi="Times New Roman" w:eastAsia="Times New Roman" w:cs="Times New Roman"/>
        </w:rPr>
        <w:t>On peut aisément montrer que ces trois lignes prophétiques sont parallèles entre elles. Cela dit, il existe deux principales sources d'information en matière de prophétie biblique. La première est l'identification de la suite des événements qui se dérouleront à la fin du monde. L'autre source d'information est l'illustration des activités des prophètes liées au message exposant les événements futurs.</w:t>
      </w:r>
    </w:p>
    <w:p>
      <w:pPr>
        <w:pStyle w:val="ArticleBody"/>
        <w:jc w:val="left"/>
      </w:pPr>
      <w:r>
        <w:rPr>
          <w:rFonts w:ascii="Times New Roman" w:hAnsi="Times New Roman" w:eastAsia="Times New Roman" w:cs="Times New Roman"/>
        </w:rPr>
        <w:t>Il y a deux règles qui méritent d’être prises en considération en lien avec ces idées. La première est que tous les prophètes parlent de la fin du monde, là où la probation prend fin.</w:t>
      </w:r>
    </w:p>
    <w:p>
      <w:pPr>
        <w:pStyle w:val="ArticleScripture"/>
        <w:jc w:val="left"/>
      </w:pPr>
      <w:r>
        <w:rPr>
          <w:rFonts w:ascii="Times New Roman" w:hAnsi="Times New Roman" w:eastAsia="Times New Roman" w:cs="Times New Roman"/>
        </w:rPr>
        <w:t>Chacun des anciens prophètes a parlé moins pour son propre temps que pour le nôtre, de sorte que leurs prophéties demeurent valables pour nous. "Or toutes ces choses leur sont arrivées pour servir d'exemples; et elles ont été écrites pour notre instruction, à nous qui sommes parvenus à la fin des temps." 1 Corinthiens 10:11. "Ce n'est pas pour eux-mêmes, mais pour nous, qu'ils ont annoncé ces choses, qui vous ont maintenant été rapportées par ceux qui vous ont prêché l'Évangile par le Saint-Esprit envoyé du ciel; choses dans lesquelles les anges désirent plonger leurs regards." 1 Pierre 1:12. . . .</w:t>
      </w:r>
    </w:p>
    <w:p>
      <w:pPr>
        <w:pStyle w:val="ArticleScripture"/>
        <w:jc w:val="left"/>
      </w:pPr>
      <w:r>
        <w:rPr>
          <w:rFonts w:ascii="Times New Roman" w:hAnsi="Times New Roman" w:eastAsia="Times New Roman" w:cs="Times New Roman"/>
        </w:rPr>
        <w:t>La Bible a accumulé et rassemblé ses trésors pour cette dernière génération. Tous les grands événements et les actes solennels de l’histoire de l’Ancien Testament se sont reproduits, et se reproduisent, dans l’Église en ces derniers jours. Messages choisis, livre 3, 338, 339.</w:t>
      </w:r>
    </w:p>
    <w:p>
      <w:pPr>
        <w:pStyle w:val="ArticleBody"/>
        <w:jc w:val="left"/>
      </w:pPr>
      <w:r>
        <w:rPr>
          <w:rFonts w:ascii="Times New Roman" w:hAnsi="Times New Roman" w:eastAsia="Times New Roman" w:cs="Times New Roman"/>
        </w:rPr>
        <w:t>Tous les messages prophétiques de la Bible sont "valables pour nous", "sur qui sont arrivées les fins du monde". Cette règle, conjointement avec une autre règle qui identifie les "éléments" que le Saint-Esprit a "façonnés", "tant dans l'énonciation de la prophétie que dans les événements représentés", renforce l'affirmation selon laquelle les événements prophétiques au début d'une prophétie préfigurent et sont parallèles aux événements prophétiques à la fin de toute prophétie donnée.</w:t>
      </w:r>
    </w:p>
    <w:p>
      <w:pPr>
        <w:pStyle w:val="ArticleScripture"/>
        <w:jc w:val="left"/>
      </w:pPr>
      <w:r>
        <w:rPr>
          <w:rFonts w:ascii="Times New Roman" w:hAnsi="Times New Roman" w:eastAsia="Times New Roman" w:cs="Times New Roman"/>
        </w:rPr>
        <w:t>"Il est nécessaire d'étudier de manière bien plus approfondie la Parole de Dieu; en particulier, Daniel et l'Apocalypse devraient recevoir une attention comme jamais auparavant dans l'histoire de notre œuvre. Nous aurons peut-être moins à dire, sur certains points, en ce qui concerne la puissance romaine et la papauté; mais nous devrions attirer l'attention sur ce que les prophètes et les apôtres ont écrit sous l'inspiration du Saint-Esprit de Dieu. Le Saint-Esprit a disposé les choses de telle sorte, tant dans la communication de la prophétie que dans les événements décrits, afin d'enseigner que l'agent humain doit être tenu hors de vue, caché en Christ, et que le Seigneur Dieu du ciel et sa loi doivent être exaltés. Lisez le livre de Daniel. Passez en revue, point par point, l'histoire des royaumes qui y sont représentés." Témoignages aux ministres, 112.</w:t>
      </w:r>
    </w:p>
    <w:p>
      <w:pPr>
        <w:pStyle w:val="ArticleBody"/>
        <w:jc w:val="left"/>
      </w:pPr>
      <w:r>
        <w:rPr>
          <w:rFonts w:ascii="Times New Roman" w:hAnsi="Times New Roman" w:eastAsia="Times New Roman" w:cs="Times New Roman"/>
        </w:rPr>
        <w:t>« Le Saint-Esprit a ainsi façonné les choses, tant dans la transmission de la prophétie que dans les événements représentés. » Dans « la transmission de la prophétie et dans les événements représentés », les « choses » ont été « ainsi façonnées » par « le Saint-Esprit » de sorte que tant « la transmission de la prophétie » que « les événements représentés » doivent être reconnus comme inspirés et appliqués à l’illustration prophétique de la fin du monde.</w:t>
      </w:r>
    </w:p>
    <w:p>
      <w:pPr>
        <w:pStyle w:val="ArticleBody"/>
        <w:jc w:val="left"/>
      </w:pPr>
      <w:r>
        <w:rPr>
          <w:rFonts w:ascii="Times New Roman" w:hAnsi="Times New Roman" w:eastAsia="Times New Roman" w:cs="Times New Roman"/>
        </w:rPr>
        <w:t>Jean a reçu la prophétie de Gabriel et on lui a dit de l’écrire dans un livre et de l’envoyer aux Églises. Il était alors persécuté par Rome; il a été exilé d’une manière qui serait comparable à ce que le monde d’aujourd’hui appellerait un site clandestin. Dans ce récit, Jean était aussi isolé du genre humain que peut l’être n’importe quel prisonnier à la base de Guantánamo.</w:t>
      </w:r>
    </w:p>
    <w:p>
      <w:pPr>
        <w:pStyle w:val="ArticleBody"/>
        <w:jc w:val="left"/>
      </w:pPr>
      <w:r>
        <w:rPr>
          <w:rFonts w:ascii="Times New Roman" w:hAnsi="Times New Roman" w:eastAsia="Times New Roman" w:cs="Times New Roman"/>
        </w:rPr>
        <w:t>Jean indique que la vision a eu lieu alors qu’il rendait un culte le sabbat du septième jour, qui est le jour du Seigneur.</w:t>
      </w:r>
    </w:p>
    <w:p>
      <w:pPr>
        <w:pStyle w:val="ArticleScripture"/>
        <w:jc w:val="left"/>
      </w:pPr>
      <w:r>
        <w:rPr>
          <w:rFonts w:ascii="Times New Roman" w:hAnsi="Times New Roman" w:eastAsia="Times New Roman" w:cs="Times New Roman"/>
        </w:rPr>
        <w:t>Car le Fils de l’homme est Seigneur même du sabbat. Matthieu 12:8.</w:t>
      </w:r>
    </w:p>
    <w:p>
      <w:pPr>
        <w:pStyle w:val="ArticleBody"/>
        <w:jc w:val="left"/>
      </w:pPr>
      <w:r>
        <w:rPr>
          <w:rFonts w:ascii="Times New Roman" w:hAnsi="Times New Roman" w:eastAsia="Times New Roman" w:cs="Times New Roman"/>
        </w:rPr>
        <w:t>Tandis qu’il adorait dans l’Esprit, il entendit derrière lui une voix puissante.</w:t>
      </w:r>
    </w:p>
    <w:p>
      <w:pPr>
        <w:pStyle w:val="ArticleScripture"/>
        <w:jc w:val="left"/>
      </w:pPr>
      <w:r>
        <w:rPr>
          <w:rFonts w:ascii="Times New Roman" w:hAnsi="Times New Roman" w:eastAsia="Times New Roman" w:cs="Times New Roman"/>
        </w:rPr>
        <w:t>Moi, Jean, qui suis aussi votre frère et compagnon dans la tribulation, et dans le royaume et la persévérance de Jésus-Christ, me trouvais dans l’île appelée Patmos, à cause de la parole de Dieu et du témoignage de Jésus-Christ. J’étais dans l’Esprit, au jour du Seigneur, et j’entendis derrière moi une voix puissante, semblable à celle d’une trompette, disant : Je suis l’Alpha et l’Oméga, le premier et le dernier ; et : Ce que tu vois, écris-le dans un livre et envoie-le aux sept Églises qui sont en Asie : à Éphèse, à Smyrne, à Pergame, à Thyatire, à Sardes, à Philadelphie et à Laodicée. Apocalypse 1:9-11.</w:t>
      </w:r>
    </w:p>
    <w:p>
      <w:pPr>
        <w:pStyle w:val="ArticleBody"/>
        <w:jc w:val="left"/>
      </w:pPr>
      <w:r>
        <w:rPr>
          <w:rFonts w:ascii="Times New Roman" w:hAnsi="Times New Roman" w:eastAsia="Times New Roman" w:cs="Times New Roman"/>
        </w:rPr>
        <w:t>Jean, son environnement et les circonstances décrites le présentent comme quelqu’un qui est persécuté pour son observance du sabbat du septième jour, mais aussi parce qu’il croit à la fois en la Bible et aux écrits d’Ellen White, qui constituent le « témoignage de Jésus ». Il entend derrière lui une voix puissante et se retourne pour la voir; ce faisant, il représente un Adventiste du septième jour à la fin du monde, qui entend derrière lui une voix disant : « Voici la voie, marchez-y. »</w:t>
      </w:r>
    </w:p>
    <w:p>
      <w:pPr>
        <w:pStyle w:val="ArticleBody"/>
        <w:jc w:val="left"/>
      </w:pPr>
      <w:r>
        <w:rPr>
          <w:rFonts w:ascii="Times New Roman" w:hAnsi="Times New Roman" w:eastAsia="Times New Roman" w:cs="Times New Roman"/>
        </w:rPr>
        <w:t>Toutes les lignes prophétiques sont parallèles entre elles à la fin du monde.</w:t>
      </w:r>
    </w:p>
    <w:p>
      <w:pPr>
        <w:pStyle w:val="ArticleScripture"/>
        <w:jc w:val="left"/>
      </w:pPr>
      <w:r>
        <w:rPr>
          <w:rFonts w:ascii="Times New Roman" w:hAnsi="Times New Roman" w:eastAsia="Times New Roman" w:cs="Times New Roman"/>
        </w:rPr>
        <w:t>« Dans l’Apocalypse tous les livres de la Bible se rejoignent et s’achèvent. » Les Actes des Apôtres, 585.</w:t>
      </w:r>
    </w:p>
    <w:p>
      <w:pPr>
        <w:pStyle w:val="ArticleBody"/>
        <w:jc w:val="left"/>
      </w:pPr>
      <w:r>
        <w:rPr>
          <w:rFonts w:ascii="Times New Roman" w:hAnsi="Times New Roman" w:eastAsia="Times New Roman" w:cs="Times New Roman"/>
        </w:rPr>
        <w:t>Tout prophète qui entend une voix derrière lui se trouve en accord avec Jean dans la représentation du peuple de Dieu à la fin du monde. Jean a entendu derrière lui une voix qui lui donnait des instructions. Isaïe a également entendu une voix qui donnait des instructions.</w:t>
      </w:r>
    </w:p>
    <w:p>
      <w:pPr>
        <w:pStyle w:val="ArticleScripture"/>
        <w:jc w:val="left"/>
      </w:pPr>
      <w:r>
        <w:rPr>
          <w:rFonts w:ascii="Times New Roman" w:hAnsi="Times New Roman" w:eastAsia="Times New Roman" w:cs="Times New Roman"/>
        </w:rPr>
        <w:t>C’est pourquoi l’Éternel attendra, afin de vous faire grâce; c’est pourquoi il s’élèvera, pour avoir pitié de vous; car l’Éternel est un Dieu de justice : heureux tous ceux qui l’attendent.</w:t>
      </w:r>
    </w:p>
    <w:p>
      <w:pPr>
        <w:pStyle w:val="ArticleScripture"/>
        <w:jc w:val="left"/>
      </w:pPr>
      <w:r>
        <w:rPr>
          <w:rFonts w:ascii="Times New Roman" w:hAnsi="Times New Roman" w:eastAsia="Times New Roman" w:cs="Times New Roman"/>
        </w:rPr>
        <w:t>Car le peuple habitera à Sion, à Jérusalem; vous ne pleurerez plus; il se montrera très bienveillant envers vous à l’entente de votre cri; quand il l’entendra, il vous répondra. Et même si le Seigneur vous donne le pain de l’adversité et l’eau de l’affliction, vos maîtres ne seront plus relégués dans un coin; vos yeux verront vos maîtres. Et vos oreilles entendront derrière vous une parole disant: Voici le chemin, marchez-y, quand vous irez à droite et quand vous irez à gauche. Ésaïe 30:18-21.</w:t>
      </w:r>
    </w:p>
    <w:p>
      <w:pPr>
        <w:pStyle w:val="ArticleBody"/>
        <w:jc w:val="left"/>
      </w:pPr>
      <w:r>
        <w:rPr>
          <w:rFonts w:ascii="Times New Roman" w:hAnsi="Times New Roman" w:eastAsia="Times New Roman" w:cs="Times New Roman"/>
        </w:rPr>
        <w:t>Le reste du peuple de Dieu entend derrière lui une voix lui indiquant la voie dans laquelle il doit marcher. Il doit alors décider s’il écoutera ou non. Les personnes représentées par Jean et Ésaïe sont des personnes à la fin du monde qui attendent le Seigneur pendant qu’il tarde, et Ésaïe nous informe qu’il tarde parce qu’il est un Dieu de justice. Depuis le début de l’histoire du mouvement millérite en 1798 jusqu’à la fin du temps de grâce pour l’adventisme au moment de la loi du dimanche, Dieu accomplit le jugement dans le sanctuaire céleste. La promesse est que ceux qui attendent le Seigneur durant la période du jugement seront bénis.</w:t>
      </w:r>
    </w:p>
    <w:p>
      <w:pPr>
        <w:pStyle w:val="ArticleBody"/>
        <w:jc w:val="left"/>
      </w:pPr>
      <w:r>
        <w:rPr>
          <w:rFonts w:ascii="Times New Roman" w:hAnsi="Times New Roman" w:eastAsia="Times New Roman" w:cs="Times New Roman"/>
        </w:rPr>
        <w:t>Le peuple de Dieu, béni pour avoir attendu, est représenté par les vierges qui attendent l’Époux dans la parabole des dix vierges. Toutes les dix s’endorment, puis, à minuit, survient une crise qui sépare les vierges endormies en deux catégories. L’une des catégories entend une voix derrière elle et se retourne pour voir la voix qui lui indique la voie à suivre, tandis que l’autre refuse de se retourner et d’entendre la voix — alors même que le message qui traverse tout le livre de l’Apocalypse est : « Que celui qui a des oreilles entende ce que l’Esprit dit aux Églises. »</w:t>
      </w:r>
    </w:p>
    <w:p>
      <w:pPr>
        <w:pStyle w:val="ArticleScripture"/>
        <w:jc w:val="left"/>
      </w:pPr>
      <w:r>
        <w:rPr>
          <w:rFonts w:ascii="Times New Roman" w:hAnsi="Times New Roman" w:eastAsia="Times New Roman" w:cs="Times New Roman"/>
        </w:rPr>
        <w:t>"La parabole des dix vierges de Matthieu 25 illustre également l'expérience du peuple adventiste." La Grande Controverse, 393.</w:t>
      </w:r>
    </w:p>
    <w:p>
      <w:pPr>
        <w:pStyle w:val="ArticleBody"/>
        <w:jc w:val="left"/>
      </w:pPr>
      <w:r>
        <w:rPr>
          <w:rFonts w:ascii="Times New Roman" w:hAnsi="Times New Roman" w:eastAsia="Times New Roman" w:cs="Times New Roman"/>
        </w:rPr>
        <w:t>Jean représente le peuple adventiste qui se tourne vers le passé afin de comprendre l’avenir. Lorsqu’ils « entendent derrière eux une parole », comme Jean l’a fait, cette parole comprend aussi l’instruction donnée dans le témoignage d’Ésaïe au sujet du même événement. L’instruction d’Ésaïe était : « Voici le chemin, marchez-y, quand vous vous tournerez à droite et quand vous vous tournerez à gauche. » Les vierges sages de Daniel douze comprennent l’accroissement de la connaissance à la fin du monde, parce qu’elles ont parcouru la Parole en tous sens pour comprendre la connaissance vivifiante qui a été descellée.</w:t>
      </w:r>
    </w:p>
    <w:p>
      <w:pPr>
        <w:pStyle w:val="ArticleScripture"/>
        <w:jc w:val="left"/>
      </w:pPr>
      <w:r>
        <w:rPr>
          <w:rFonts w:ascii="Times New Roman" w:hAnsi="Times New Roman" w:eastAsia="Times New Roman" w:cs="Times New Roman"/>
        </w:rPr>
        <w:t>Mais toi, ô Daniel, ferme ces paroles et scelle le livre jusqu’au temps de la fin : beaucoup courront çà et là, et la connaissance augmentera. Daniel 12:4.</w:t>
      </w:r>
    </w:p>
    <w:p>
      <w:pPr>
        <w:pStyle w:val="ArticleBody"/>
        <w:jc w:val="left"/>
      </w:pPr>
      <w:r>
        <w:rPr>
          <w:rFonts w:ascii="Times New Roman" w:hAnsi="Times New Roman" w:eastAsia="Times New Roman" w:cs="Times New Roman"/>
        </w:rPr>
        <w:t>Les prophètes que nous considérons représentent les Adventistes du Septième Jour dans l’histoire où le jugement s’achève et où le temps de grâce se ferme. Ceux qui sont représentés par les vierges sages entendent derrière eux une voix qui dit : Voici le chemin, marchez-y; et Il promet de les guider sur le sentier lorsqu’ils se tournent vers la gauche ou vers la droite. « Courir çà et là », comme le font les vierges sages lorsque le livre est descellé, est un symbole de l’étude de la Bible. La nature nous apprend que, pour courir, il faut d’abord apprendre à marcher, et le témoignage d’Ésaïe dit que si vous écoutez la voix derrière vous, Il vous guidera dans l’étude de Sa Parole, que vous vous tourniez vers l’Ancien Testament (à gauche) ou vers le Nouveau Testament (à droite). Ouvrez la Bible, et Il vous guidera par Sa voix. Mais pour les Adventistes du Septième Jour à la fin du monde, cela signifie aussi qu’Il vous guidera lorsque vous ouvrirez la Bible (à gauche) et lorsque vous ouvrirez l’Esprit de prophétie (à droite).</w:t>
      </w:r>
    </w:p>
    <w:p>
      <w:pPr>
        <w:pStyle w:val="ArticleBody"/>
        <w:jc w:val="left"/>
      </w:pPr>
      <w:r>
        <w:rPr>
          <w:rFonts w:ascii="Times New Roman" w:hAnsi="Times New Roman" w:eastAsia="Times New Roman" w:cs="Times New Roman"/>
        </w:rPr>
        <w:t>La manière de marcher devient encore plus précise lorsqu’on ajoute le témoignage de Jérémie.</w:t>
      </w:r>
    </w:p>
    <w:p>
      <w:pPr>
        <w:pStyle w:val="ArticleScripture"/>
        <w:jc w:val="left"/>
      </w:pPr>
      <w:r>
        <w:rPr>
          <w:rFonts w:ascii="Times New Roman" w:hAnsi="Times New Roman" w:eastAsia="Times New Roman" w:cs="Times New Roman"/>
        </w:rPr>
        <w:t>Ainsi parle le Seigneur: Tenez-vous sur les chemins, regardez, et demandez quels sont les anciens sentiers, où se trouve le bon chemin; marchez-y, et vous trouverez le repos pour vos âmes. Mais ils dirent: Nous n’y marcherons pas. J’ai aussi placé près de vous des sentinelles, disant: Écoutez le son de la trompette. Mais ils dirent: Nous n’écouterons pas.</w:t>
      </w:r>
    </w:p>
    <w:p>
      <w:pPr>
        <w:pStyle w:val="ArticleScripture"/>
        <w:jc w:val="left"/>
      </w:pPr>
      <w:r>
        <w:rPr>
          <w:rFonts w:ascii="Times New Roman" w:hAnsi="Times New Roman" w:eastAsia="Times New Roman" w:cs="Times New Roman"/>
        </w:rPr>
        <w:t>C’est pourquoi, écoutez, vous nations, et sachez, ô assemblée, ce qui est parmi eux. Écoute, ô terre: voici, je ferai venir le mal sur ce peuple, le fruit même de leurs pensées, parce qu’ils n’ont pas prêté l’oreille à mes paroles, ni à ma loi; ils l’ont rejetée. Jérémie 6:16-19.</w:t>
      </w:r>
    </w:p>
    <w:p>
      <w:pPr>
        <w:pStyle w:val="ArticleBody"/>
        <w:jc w:val="left"/>
      </w:pPr>
      <w:r>
        <w:rPr>
          <w:rFonts w:ascii="Times New Roman" w:hAnsi="Times New Roman" w:eastAsia="Times New Roman" w:cs="Times New Roman"/>
        </w:rPr>
        <w:t>Dans le passage, il y a deux catégories d’adorateurs. Un groupe considère toutes les « voies » et choisit les « anciens sentiers » pour y marcher. Ils ont été capables de sélectionner la « bonne voie » parmi toutes les autres « voies » possibles, parce qu’ils sont de ceux qui ont écouté la voix derrière eux, et cette voix leur disait : « Voici le chemin, marchez-y. » John représente ceux qui entendent la voix derrière eux, une voix venant des « anciens sentiers ».</w:t>
      </w:r>
    </w:p>
    <w:p>
      <w:pPr>
        <w:pStyle w:val="ArticleScripture"/>
        <w:jc w:val="left"/>
      </w:pPr>
      <w:r>
        <w:rPr>
          <w:rFonts w:ascii="Times New Roman" w:hAnsi="Times New Roman" w:eastAsia="Times New Roman" w:cs="Times New Roman"/>
        </w:rPr>
        <w:t>'Ainsi parle l'Éternel: Tenez-vous sur les chemins, regardez, et demandez quels sont les anciens sentiers, où est la bonne voie, et marchez-y.' Jérémie 6:16.</w:t>
      </w:r>
    </w:p>
    <w:p>
      <w:pPr>
        <w:pStyle w:val="ArticleScripture"/>
        <w:jc w:val="left"/>
      </w:pPr>
      <w:r>
        <w:rPr>
          <w:rFonts w:ascii="Times New Roman" w:hAnsi="Times New Roman" w:eastAsia="Times New Roman" w:cs="Times New Roman"/>
        </w:rPr>
        <w:t>Que personne ne cherche à arracher les fondements de notre foi - les fondements qui ont été posés au début de notre œuvre par une étude priante de la Parole et par révélation. Sur ces fondements, nous bâtissons depuis cinquante ans. Des hommes peuvent supposer qu’ils ont trouvé une voie nouvelle et qu’ils peuvent poser un fondement plus solide que celui qui a été posé. Mais c’est une grande tromperie. Nul ne peut poser d’autre fondement que celui qui a été posé.</w:t>
      </w:r>
    </w:p>
    <w:p>
      <w:pPr>
        <w:pStyle w:val="ArticleScripture"/>
        <w:jc w:val="left"/>
      </w:pPr>
      <w:r>
        <w:rPr>
          <w:rFonts w:ascii="Times New Roman" w:hAnsi="Times New Roman" w:eastAsia="Times New Roman" w:cs="Times New Roman"/>
        </w:rPr>
        <w:t>Par le passé, beaucoup ont entrepris l’édification d’une nouvelle foi, l’établissement de nouveaux principes. Mais combien de temps leur édifice a-t-il tenu ? Il s’écroula bientôt, car il n’était pas fondé sur le Roc.</w:t>
      </w:r>
    </w:p>
    <w:p>
      <w:pPr>
        <w:pStyle w:val="ArticleScripture"/>
        <w:jc w:val="left"/>
      </w:pPr>
      <w:r>
        <w:rPr>
          <w:rFonts w:ascii="Times New Roman" w:hAnsi="Times New Roman" w:eastAsia="Times New Roman" w:cs="Times New Roman"/>
        </w:rPr>
        <w:t>Les premiers disciples n’ont-ils pas dû faire face aux discours des hommes ? N’ont-ils pas dû écouter de fausses théories, puis, après avoir tout fait, tenir ferme en disant : « Nul ne peut poser d’autre fondement que celui qui a été posé » ? 1 Corinthiens 3:11.</w:t>
      </w:r>
    </w:p>
    <w:p>
      <w:pPr>
        <w:pStyle w:val="ArticleScripture"/>
        <w:jc w:val="left"/>
      </w:pPr>
      <w:r>
        <w:rPr>
          <w:rFonts w:ascii="Times New Roman" w:hAnsi="Times New Roman" w:eastAsia="Times New Roman" w:cs="Times New Roman"/>
        </w:rPr>
        <w:t>« Ainsi, nous devons tenir ferme, jusqu’à la fin, le commencement de notre assurance. Des paroles puissantes ont été envoyées par Dieu et par Christ à ce peuple, l’amenant à sortir du monde, point par point, dans la claire lumière de la vérité présente. Avec des lèvres touchées par le feu sacré, les serviteurs de Dieu ont proclamé le message. La parole divine a apposé son sceau sur l’authenticité de la vérité proclamée. » Témoignages, volume 8, 296, 297.</w:t>
      </w:r>
    </w:p>
    <w:p>
      <w:pPr>
        <w:pStyle w:val="ArticleBody"/>
        <w:jc w:val="left"/>
      </w:pPr>
      <w:r>
        <w:rPr>
          <w:rFonts w:ascii="Times New Roman" w:hAnsi="Times New Roman" w:eastAsia="Times New Roman" w:cs="Times New Roman"/>
        </w:rPr>
        <w:t>Mais il y a un autre groupe dans la lignée de Jérémie, et cette « assemblée », comme il l’appelle, a construit une maison représentant une nouvelle foi, et cette maison s’effondre parce qu’elle n’était pas bâtie sur le roc. Cette maison, c’est l’Église adventiste du septième jour, ou, comme Jean désigne cette même église, la synagogue de Satan.</w:t>
      </w:r>
    </w:p>
    <w:p>
      <w:pPr>
        <w:pStyle w:val="ArticleBody"/>
        <w:jc w:val="left"/>
      </w:pPr>
      <w:r>
        <w:rPr>
          <w:rFonts w:ascii="Times New Roman" w:hAnsi="Times New Roman" w:eastAsia="Times New Roman" w:cs="Times New Roman"/>
        </w:rPr>
        <w:t>Refuser d’entendre, c’est rejeter ses « paroles » et sa « loi ». À cause de leur rébellion contre le fait de revenir et de marcher dans les anciens sentiers, et aussi de leur refus d’entendre le message de trompette de la sentinelle, Dieu va faire venir le mal sur le peuple que Jérémie désigne comme une « assemblée mauvaise ». La manière dont Dieu traite l’Église adventiste du septième jour de Laodicée est un sujet de la prophétie biblique. Le prophète Osée contribue à définir les caractéristiques de « l’assemblée mauvaise » lorsqu’il parle des raisons pour lesquelles ils sont rejetés.</w:t>
      </w:r>
    </w:p>
    <w:p>
      <w:pPr>
        <w:pStyle w:val="ArticleScripture"/>
        <w:jc w:val="left"/>
      </w:pPr>
      <w:r>
        <w:rPr>
          <w:rFonts w:ascii="Times New Roman" w:hAnsi="Times New Roman" w:eastAsia="Times New Roman" w:cs="Times New Roman"/>
        </w:rPr>
        <w:t>Mon peuple est détruit par manque de connaissance; parce que tu as rejeté la connaissance, je te rejetterai aussi, afin que tu ne sois plus prêtre pour moi; puisque tu as oublié la loi de ton Dieu, j’oublierai aussi tes enfants. Osée 4:6.</w:t>
      </w:r>
    </w:p>
    <w:p>
      <w:pPr>
        <w:pStyle w:val="ArticleBody"/>
        <w:jc w:val="left"/>
      </w:pPr>
      <w:r>
        <w:rPr>
          <w:rFonts w:ascii="Times New Roman" w:hAnsi="Times New Roman" w:eastAsia="Times New Roman" w:cs="Times New Roman"/>
        </w:rPr>
        <w:t>Ils sont rejetés faute de connaissance, ce qui représente un message dévoilé au temps de la fin. Dans ce passage, Dieu met fin à sa relation d’alliance avec son peuple, car il les appelle directement, "Mon peuple !" Parce qu’ils ont rejeté le Christ et ont oublié sa loi, ils ne seront pas prêtres pour Dieu. Quand le peuple de Dieu conclut une alliance avec Dieu, il en fait des prêtres et des rois. Lorsque Dieu a conclu une alliance avec l’ancien Israël, il a déclaré par l’intermédiaire de Moïse :</w:t>
      </w:r>
    </w:p>
    <w:p>
      <w:pPr>
        <w:pStyle w:val="ArticleScripture"/>
        <w:jc w:val="left"/>
      </w:pPr>
      <w:r>
        <w:rPr>
          <w:rFonts w:ascii="Times New Roman" w:hAnsi="Times New Roman" w:eastAsia="Times New Roman" w:cs="Times New Roman"/>
        </w:rPr>
        <w:t>Maintenant donc, si vous écoutez ma voix et gardez mon alliance, vous serez pour moi une propriété particulière parmi tous les peuples, car toute la terre est à moi. Et vous serez pour moi un royaume de prêtres et une nation sainte. Telles sont les paroles que tu diras aux enfants d’Israël. Exode 19:5, 6.</w:t>
      </w:r>
    </w:p>
    <w:p>
      <w:pPr>
        <w:pStyle w:val="ArticleBody"/>
        <w:jc w:val="left"/>
      </w:pPr>
      <w:r>
        <w:rPr>
          <w:rFonts w:ascii="Times New Roman" w:hAnsi="Times New Roman" w:eastAsia="Times New Roman" w:cs="Times New Roman"/>
        </w:rPr>
        <w:t>Lorsque Dieu conclut une alliance avec l’Église chrétienne, il déclara par l’intermédiaire de Pierre :</w:t>
      </w:r>
    </w:p>
    <w:p>
      <w:pPr>
        <w:pStyle w:val="ArticleScripture"/>
        <w:jc w:val="left"/>
      </w:pPr>
      <w:r>
        <w:rPr>
          <w:rFonts w:ascii="Times New Roman" w:hAnsi="Times New Roman" w:eastAsia="Times New Roman" w:cs="Times New Roman"/>
        </w:rPr>
        <w:t>Mais vous, vous êtes une race élue, un sacerdoce royal, une nation sainte, un peuple acquis; afin que vous proclamiez les louanges de celui qui vous a appelés des ténèbres à sa merveilleuse lumière: vous qui autrefois n’étiez pas un peuple, mais qui maintenant êtes le peuple de Dieu; vous qui n’aviez pas obtenu miséricorde, mais qui maintenant avez obtenu miséricorde. 1 Pierre 2:9, 10.</w:t>
      </w:r>
    </w:p>
    <w:p>
      <w:pPr>
        <w:pStyle w:val="ArticleBody"/>
        <w:jc w:val="left"/>
      </w:pPr>
      <w:r>
        <w:rPr>
          <w:rFonts w:ascii="Times New Roman" w:hAnsi="Times New Roman" w:eastAsia="Times New Roman" w:cs="Times New Roman"/>
        </w:rPr>
        <w:t>Pierre, dans ces versets, aborde la transition de l’Israël ancien, peuple d’alliance choisi de Dieu, vers l’Église chrétienne, lorsqu’il déclare que "autrefois n’étaient pas un peuple, mais maintenant sont le peuple de Dieu". Quand les Juifs ont divorcé d’avec Dieu, le Seigneur est entré en alliance avec l’Église chrétienne. Tous deux étaient considérés comme des nations de prêtres tant qu’ils étaient mariés au Seigneur.</w:t>
      </w:r>
    </w:p>
    <w:p>
      <w:pPr>
        <w:pStyle w:val="ArticleBody"/>
        <w:jc w:val="left"/>
      </w:pPr>
      <w:r>
        <w:rPr>
          <w:rFonts w:ascii="Times New Roman" w:hAnsi="Times New Roman" w:eastAsia="Times New Roman" w:cs="Times New Roman"/>
        </w:rPr>
        <w:t>Être rejeté en tant que prêtre indique que vous avez autrefois été un peuple d’alliance. Les Adventistes du septième jour sont entrés en alliance avec le Seigneur au début de l’histoire adventiste. L’Église au désert est issue de la Réforme mais a rejeté le message millérite, et a ainsi divorcé d’avec Dieu au cours de l’histoire des messages du premier et du deuxième ange. La séparation finale fut l’arrivée du deuxième ange, et la proclamation fut qu’elle n’était plus une fille du Christ, mais qu’elle était devenue une fille de Babylone. Aussitôt après, pendant le Cri de Minuit, Dieu a appelé sa nouvelle épouse au mariage d’alliance.</w:t>
      </w:r>
    </w:p>
    <w:p>
      <w:pPr>
        <w:pStyle w:val="ArticleBody"/>
        <w:jc w:val="left"/>
      </w:pPr>
      <w:r>
        <w:rPr>
          <w:rFonts w:ascii="Times New Roman" w:hAnsi="Times New Roman" w:eastAsia="Times New Roman" w:cs="Times New Roman"/>
        </w:rPr>
        <w:t>Les deux tables qui étaient le symbole de l’alliance pour l’ancien Israël étaient les deux tables des Dix Commandements, et les deux tables pour l’Israël spirituel moderne sont les deux tables d’Habacuc telles que représentées par les tableaux de 1843 et de 1850. Le peuple de l’alliance que l’inspiration a identifié à plusieurs reprises comme Laodicée a rejeté les anciens sentiers, a refusé d’écouter la voix derrière lui, et il répète donc l’histoire finale de l’ancien Israël, tandis qu’il est vomi de la bouche du Seigneur. Pourquoi cela arrive-t-il à ceux qu’il appelle « Mon peuple » ?</w:t>
      </w:r>
    </w:p>
    <w:p>
      <w:pPr>
        <w:pStyle w:val="ArticleBody"/>
        <w:jc w:val="left"/>
      </w:pPr>
      <w:r>
        <w:rPr>
          <w:rFonts w:ascii="Times New Roman" w:hAnsi="Times New Roman" w:eastAsia="Times New Roman" w:cs="Times New Roman"/>
        </w:rPr>
        <w:t>La parabole des dix vierges, qui illustre l’expérience de l’adventisme, s’accomplit à deux reprises : une fois au début, puis à la fin de l’adventisme. Sœur White enseigne que la parabole a été et sera accomplie à la lettre, et aussi qu’elle doit toujours être comprise comme une vérité présente, tout comme le troisième ange.</w:t>
      </w:r>
    </w:p>
    <w:p>
      <w:pPr>
        <w:pStyle w:val="ArticleScripture"/>
        <w:jc w:val="left"/>
      </w:pPr>
      <w:r>
        <w:rPr>
          <w:rFonts w:ascii="Times New Roman" w:hAnsi="Times New Roman" w:eastAsia="Times New Roman" w:cs="Times New Roman"/>
        </w:rPr>
        <w:t>"On me renvoie souvent à la parabole des dix vierges, dont cinq étaient sages et cinq folles. Cette parabole s'est accomplie et s'accomplira à la lettre, car elle a une application spéciale pour ce temps et, comme le message du troisième ange, elle a été accomplie et continuera d'être une vérité présente jusqu'à la fin des temps." Review and Herald, 19 août 1890.</w:t>
      </w:r>
    </w:p>
    <w:p>
      <w:pPr>
        <w:pStyle w:val="ArticleBody"/>
        <w:jc w:val="left"/>
      </w:pPr>
      <w:r>
        <w:rPr>
          <w:rFonts w:ascii="Times New Roman" w:hAnsi="Times New Roman" w:eastAsia="Times New Roman" w:cs="Times New Roman"/>
        </w:rPr>
        <w:t>Le mouvement adventiste millerite a accompli l’attente de la parabole entre la prédiction erronée de 1843 et la prédiction exacte du 22 octobre 1844. Les détails prophétiques de cette histoire sont nombreux et importants, mais je souhaite simplement indiquer que la parabole des dix vierges est directement liée au troisième ange, comme Sœur White vient de l’affirmer.</w:t>
      </w:r>
    </w:p>
    <w:p>
      <w:pPr>
        <w:pStyle w:val="ArticleBody"/>
        <w:jc w:val="left"/>
      </w:pPr>
      <w:r>
        <w:rPr>
          <w:rFonts w:ascii="Times New Roman" w:hAnsi="Times New Roman" w:eastAsia="Times New Roman" w:cs="Times New Roman"/>
        </w:rPr>
        <w:t>De 1798 jusqu’au 22 octobre 1844, le message du premier ange annonçait l’ouverture du jugement. Juste avant que le jugement ne commence, le cri de minuit de la parabole des dix vierges s’accomplit. Ainsi, lorsque le troisième ange annoncera la clôture du jugement, l’annonce du cri de minuit sera à nouveau répétée.</w:t>
      </w:r>
    </w:p>
    <w:p>
      <w:pPr>
        <w:pStyle w:val="ArticleBody"/>
        <w:jc w:val="left"/>
      </w:pPr>
      <w:r>
        <w:rPr>
          <w:rFonts w:ascii="Times New Roman" w:hAnsi="Times New Roman" w:eastAsia="Times New Roman" w:cs="Times New Roman"/>
        </w:rPr>
        <w:t>La prise de conscience que les Églises protestantes avaient rejeté le message de Dieu, devenant ainsi les filles de Babylone, marquait l’arrivée du message du deuxième ange et le début du temps d’attente dans la parabole qui s’accomplissait « à la lettre ». Le Seigneur n’est pas revenu en 1843; il a tardé pour éprouver et bénir les vierges. L’annonce du deuxième ange, identifiant les Églises protestantes comme des filles de Babylone, était un appel adressé à ceux qui se trouvaient encore dans ces Églises déchues à en sortir et à se joindre aux millerites et à leur compréhension des prophéties. Au camp-meeting d’Exeter, Samuel Snow a fourni les preuves nécessaires pour confirmer la venue du Seigneur le 22 octobre 1844, et le message du Cri de Minuit a déferlé sur le pays comme un raz-de-marée. Puis le troisième ange est arrivé lors de la Grande Déception du 22 octobre 1844.</w:t>
      </w:r>
    </w:p>
    <w:p>
      <w:pPr>
        <w:pStyle w:val="ArticleBody"/>
        <w:jc w:val="left"/>
      </w:pPr>
      <w:r>
        <w:rPr>
          <w:rFonts w:ascii="Times New Roman" w:hAnsi="Times New Roman" w:eastAsia="Times New Roman" w:cs="Times New Roman"/>
        </w:rPr>
        <w:t>Il s’agissait d’un bref résumé des débuts; j’ai laissé de côté de nombreux points afin d’isoler quelques éléments qui semblent plus pertinents pour ce que nous abordons.</w:t>
      </w:r>
    </w:p>
    <w:p>
      <w:pPr>
        <w:pStyle w:val="ArticleBody"/>
        <w:jc w:val="left"/>
      </w:pPr>
      <w:r>
        <w:rPr>
          <w:rFonts w:ascii="Times New Roman" w:hAnsi="Times New Roman" w:eastAsia="Times New Roman" w:cs="Times New Roman"/>
        </w:rPr>
        <w:t>Nous poursuivrons ces réflexions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Avertissements parallèles - Numéro un</dc:title>
  <dc:subject>La Révélation de Jésus-Christ : comprendre l'ultime avertissement pour l'humanité</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