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quinze</w:t>
      </w:r>
    </w:p>
    <w:p>
      <w:pPr>
        <w:pStyle w:val="ArticleSubtitle"/>
        <w:jc w:val="left"/>
      </w:pPr>
      <w:r>
        <w:rPr>
          <w:rFonts w:ascii="Arial" w:hAnsi="Arial" w:eastAsia="Arial" w:cs="Arial"/>
        </w:rPr>
        <w:t>Le septième sceau et le dévoilement de la vérité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Et lorsqu’il eut ouvert le septième sceau, il y eut dans le ciel un silence d’environ une demi-heure. Et je vis les sept anges qui se tiennent devant Dieu; et il leur fut donné sept trompettes. Et un autre ange vint et se tint à l’autel, ayant un encensoir d’or; et il lui fut donné beaucoup d’encens, afin qu’il l’offre avec les prières de tous les saints sur l’autel d’or qui est devant le trône. Et la fumée de l’encens, avec les prières des saints, monta de la main de l’ange devant Dieu. Et l’ange prit l’encensoir, le remplit du feu de l’autel, et le jeta sur la terre; et il y eut des voix, des tonnerres, des éclairs et un tremblement de terre. Apocalypse 8:1-5.</w:t>
      </w:r>
    </w:p>
    <w:p>
      <w:pPr>
        <w:pStyle w:val="ArticleBody"/>
        <w:jc w:val="left"/>
      </w:pPr>
      <w:r>
        <w:rPr>
          <w:rFonts w:ascii="Times New Roman" w:hAnsi="Times New Roman" w:eastAsia="Times New Roman" w:cs="Times New Roman"/>
        </w:rPr>
        <w:t>Nous abordons l’effusion du feu sacré provenant du sanctuaire céleste, à l’époque où les États-Unis vont faire descendre un feu impie du premier ciel. La révélation de ce que les sept tonnerres ont prononcé dans l’Apocalypse, chapitre dix, devait être scellée jusqu’à peu avant la clôture de la probation. La probation est aussi représentée comme étant sur le point de se clore lorsque le septième sceau est ouvert.</w:t>
      </w:r>
    </w:p>
    <w:p>
      <w:pPr>
        <w:pStyle w:val="ArticleScripture"/>
        <w:jc w:val="left"/>
      </w:pPr>
      <w:r>
        <w:rPr>
          <w:rFonts w:ascii="Times New Roman" w:hAnsi="Times New Roman" w:eastAsia="Times New Roman" w:cs="Times New Roman"/>
        </w:rPr>
        <w:t>Et il me dit: Ne scelle point les paroles de la prophétie de ce livre; car le temps est proche. Que celui qui est injuste soit encore injuste; que celui qui est souillé se souille encore; que celui qui est juste pratique encore la justice; et que celui qui est saint se sanctifie encore. Apocalypse 22:10, 11.</w:t>
      </w:r>
    </w:p>
    <w:p>
      <w:pPr>
        <w:pStyle w:val="ArticleBody"/>
        <w:jc w:val="left"/>
      </w:pPr>
      <w:r>
        <w:rPr>
          <w:rFonts w:ascii="Times New Roman" w:hAnsi="Times New Roman" w:eastAsia="Times New Roman" w:cs="Times New Roman"/>
        </w:rPr>
        <w:t>L'ouverture du septième sceau a lieu alors que les sept anges se préparent à sonner.</w:t>
      </w:r>
    </w:p>
    <w:p>
      <w:pPr>
        <w:pStyle w:val="ArticleScripture"/>
        <w:jc w:val="left"/>
      </w:pPr>
      <w:r>
        <w:rPr>
          <w:rFonts w:ascii="Times New Roman" w:hAnsi="Times New Roman" w:eastAsia="Times New Roman" w:cs="Times New Roman"/>
        </w:rPr>
        <w:t>Et les sept anges qui avaient les sept trompettes se préparèrent à sonner de la trompette. Apocalypse 8:6.</w:t>
      </w:r>
    </w:p>
    <w:p>
      <w:pPr>
        <w:pStyle w:val="ArticleBody"/>
        <w:jc w:val="left"/>
      </w:pPr>
      <w:r>
        <w:rPr>
          <w:rFonts w:ascii="Times New Roman" w:hAnsi="Times New Roman" w:eastAsia="Times New Roman" w:cs="Times New Roman"/>
        </w:rPr>
        <w:t>Quand la période de probation se clôt, "nul homme" n'est "en mesure d'entrer dans le temple", car l'intercession du Christ pour les péchés des hommes a pris fin. La période de probation est close, et les sept anges reçoivent l'ordre de verser les coupes de la colère de Dieu.</w:t>
      </w:r>
    </w:p>
    <w:p>
      <w:pPr>
        <w:pStyle w:val="ArticleScripture"/>
        <w:jc w:val="left"/>
      </w:pPr>
      <w:r>
        <w:rPr>
          <w:rFonts w:ascii="Times New Roman" w:hAnsi="Times New Roman" w:eastAsia="Times New Roman" w:cs="Times New Roman"/>
        </w:rPr>
        <w:t>Et le temple fut rempli de fumée à cause de la gloire de Dieu et de sa puissance; et personne ne pouvait entrer dans le temple jusqu’à ce que les sept fléaux des sept anges fussent accomplis. Et j’entendis une grande voix venant du temple qui disait aux sept anges: Allez, et versez sur la terre les coupes de la colère de Dieu. Apocalypse 15:8, 16:1.</w:t>
      </w:r>
    </w:p>
    <w:p>
      <w:pPr>
        <w:pStyle w:val="ArticleBody"/>
        <w:jc w:val="left"/>
      </w:pPr>
      <w:r>
        <w:rPr>
          <w:rFonts w:ascii="Times New Roman" w:hAnsi="Times New Roman" w:eastAsia="Times New Roman" w:cs="Times New Roman"/>
        </w:rPr>
        <w:t>Il n’y a aucune indication que les sept anges qui sonnent les sept trompettes dans les chapitres neuf à onze de l’Apocalypse soient différents des sept anges qui déversent les sept dernières plaies. Au contraire, les caractéristiques prophétiques des jugements représentés par les sept trompettes correspondent, quant au lieu et aux effets, à celles des sept coupes de la colère de Dieu au chapitre seize. Plus directement encore, les jugements des trompettes sont explicitement appelés des plaies.</w:t>
      </w:r>
    </w:p>
    <w:p>
      <w:pPr>
        <w:pStyle w:val="ArticleScripture"/>
        <w:jc w:val="left"/>
      </w:pPr>
      <w:r>
        <w:rPr>
          <w:rFonts w:ascii="Times New Roman" w:hAnsi="Times New Roman" w:eastAsia="Times New Roman" w:cs="Times New Roman"/>
        </w:rPr>
        <w:t>Et le reste des hommes qui n’avaient pas été tués par ces fléaux ne se repentit pourtant pas des œuvres de leurs mains; ils ne cessèrent pas d’adorer les démons et les idoles d’or, d’argent, de bronze, de pierre et de bois, qui ne peuvent ni voir, ni entendre, ni marcher. Apocalypse 9:20.</w:t>
      </w:r>
    </w:p>
    <w:p>
      <w:pPr>
        <w:pStyle w:val="ArticleBody"/>
        <w:jc w:val="left"/>
      </w:pPr>
      <w:r>
        <w:rPr>
          <w:rFonts w:ascii="Times New Roman" w:hAnsi="Times New Roman" w:eastAsia="Times New Roman" w:cs="Times New Roman"/>
        </w:rPr>
        <w:t>L’ouverture du septième sceau est délibérément placée dans le contexte de l’imminence de la fin du temps de grâce. Le septième sceau constitue un second témoignage de ce qu’ont « prononcé » les sept tonnerres, qu’il fut interdit à Jean, ainsi qu’à Paul, de consigner par écrit.</w:t>
      </w:r>
    </w:p>
    <w:p>
      <w:pPr>
        <w:pStyle w:val="ArticleScripture"/>
        <w:jc w:val="left"/>
      </w:pPr>
      <w:r>
        <w:rPr>
          <w:rFonts w:ascii="Times New Roman" w:hAnsi="Times New Roman" w:eastAsia="Times New Roman" w:cs="Times New Roman"/>
        </w:rPr>
        <w:t>Et il cria d’une voix forte, comme rugit un lion; et quand il eut crié, les sept tonnerres firent entendre leurs voix. Et quand les sept tonnerres eurent fait entendre leurs voix, j’allais écrire; et j’entendis une voix venant du ciel qui me disait: Scelle ce qu’ont dit les sept tonnerres, et ne l’écris pas. Apocalypse 10:3, 4.</w:t>
      </w:r>
    </w:p>
    <w:p>
      <w:pPr>
        <w:pStyle w:val="ArticleBody"/>
        <w:jc w:val="left"/>
      </w:pPr>
      <w:r>
        <w:rPr>
          <w:rFonts w:ascii="Times New Roman" w:hAnsi="Times New Roman" w:eastAsia="Times New Roman" w:cs="Times New Roman"/>
        </w:rPr>
        <w:t>Ce qui avait été « prononcé » par les sept tonnerres fut scellé, et, au chapitre vingt-deux, la prophétie qui avait été scellée dans le livre de l’Apocalypse devait être descellée et, comme pour le septième sceau, elle devait l’être juste avant la clôture de la probation.</w:t>
      </w:r>
    </w:p>
    <w:p>
      <w:pPr>
        <w:pStyle w:val="ArticleBody"/>
        <w:jc w:val="left"/>
      </w:pPr>
      <w:r>
        <w:rPr>
          <w:rFonts w:ascii="Times New Roman" w:hAnsi="Times New Roman" w:eastAsia="Times New Roman" w:cs="Times New Roman"/>
        </w:rPr>
        <w:t>Sœur White indique que le fait de sceller ce que les sept tonnerres « ont fait entendre » représentait la même action du Lion de la tribu de Juda que lorsqu’il ordonna à Daniel de sceller son livre jusqu’au temps de la fin. Les livres de Daniel et de l’Apocalypse sont un seul et même livre et, dans l’Apocalypse, Jésus est représenté comme le Lion de la tribu de Juda lorsqu’il en rompt les sept sceaux; c’est donc le Lion de la tribu de Juda qui ordonna aussi à Daniel de sceller son livre jusqu’au temps de la fin. Le Lion de la tribu de Juda est celui qui scelle et qui descelle sa Parole, car il est la Parole.</w:t>
      </w:r>
    </w:p>
    <w:p>
      <w:pPr>
        <w:pStyle w:val="ArticleScripture"/>
        <w:jc w:val="left"/>
      </w:pPr>
      <w:r>
        <w:rPr>
          <w:rFonts w:ascii="Times New Roman" w:hAnsi="Times New Roman" w:eastAsia="Times New Roman" w:cs="Times New Roman"/>
        </w:rPr>
        <w:t>« Après que ces sept tonnerres eurent fait entendre leurs voix, l’ordre parvient à Jean, comme pour Daniel, au sujet du petit livre : “Scelle ce qu’ont dit les sept tonnerres.” » Le Commentaire biblique adventiste du septième jour, volume 7, 971.</w:t>
      </w:r>
    </w:p>
    <w:p>
      <w:pPr>
        <w:pStyle w:val="ArticleBody"/>
        <w:jc w:val="left"/>
      </w:pPr>
      <w:r>
        <w:rPr>
          <w:rFonts w:ascii="Times New Roman" w:hAnsi="Times New Roman" w:eastAsia="Times New Roman" w:cs="Times New Roman"/>
        </w:rPr>
        <w:t>Les éléments internes des livres de Daniel et de l’Apocalypse indiquent que l’ouverture du septième sceau constitue un second témoignage du dévoilement de ce qu’ont fait entendre les sept tonnerres. Tant l’ouverture du livre de Daniel que l’ouverture du livre scellé de sept sceaux montrent que les vérités révélées lorsque l’on ouvre les sceaux d’un message prophétique sont de nature progressive. C’est pourquoi le livre de Daniel le présente comme un accroissement de la connaissance, et le livre de l’Apocalypse le décrit comme l’ouverture d’un sceau après l’autre.</w:t>
      </w:r>
    </w:p>
    <w:p>
      <w:pPr>
        <w:pStyle w:val="ArticleBody"/>
        <w:jc w:val="left"/>
      </w:pPr>
      <w:r>
        <w:rPr>
          <w:rFonts w:ascii="Times New Roman" w:hAnsi="Times New Roman" w:eastAsia="Times New Roman" w:cs="Times New Roman"/>
        </w:rPr>
        <w:t>C’est une lumière qui devient de plus en plus brillante jusqu’au jour parfait.</w:t>
      </w:r>
    </w:p>
    <w:p>
      <w:pPr>
        <w:pStyle w:val="ArticleScripture"/>
        <w:jc w:val="left"/>
      </w:pPr>
      <w:r>
        <w:rPr>
          <w:rFonts w:ascii="Times New Roman" w:hAnsi="Times New Roman" w:eastAsia="Times New Roman" w:cs="Times New Roman"/>
        </w:rPr>
        <w:t>Mais le sentier des justes est comme la lumière resplendissante, qui brille de plus en plus jusqu’au plein jour. Proverbes 4:18.</w:t>
      </w:r>
    </w:p>
    <w:p>
      <w:pPr>
        <w:pStyle w:val="ArticleBody"/>
        <w:jc w:val="left"/>
      </w:pPr>
      <w:r>
        <w:rPr>
          <w:rFonts w:ascii="Times New Roman" w:hAnsi="Times New Roman" w:eastAsia="Times New Roman" w:cs="Times New Roman"/>
        </w:rPr>
        <w:t>Lorsque la « vérité » est dévoilée, elle est progressive.</w:t>
      </w:r>
    </w:p>
    <w:p>
      <w:pPr>
        <w:pStyle w:val="ArticleScripture"/>
        <w:jc w:val="left"/>
      </w:pPr>
      <w:r>
        <w:rPr>
          <w:rFonts w:ascii="Times New Roman" w:hAnsi="Times New Roman" w:eastAsia="Times New Roman" w:cs="Times New Roman"/>
        </w:rPr>
        <w:t>S’il était nécessaire au peuple de Dieu d’autrefois de se rappeler souvent ses voies envers eux — en miséricorde et en jugement, en conseil et en réprimande — il est tout aussi important que nous méditions les vérités qui nous sont transmises dans sa Parole, des vérités qui, si elles sont prises à cœur, nous conduiront à l’humilité, à la soumission et à l’obéissance envers Dieu. Nous devons être sanctifiés par la vérité. La Parole de Dieu présente des vérités particulières pour chaque époque. Les voies de Dieu envers son peuple dans le passé devraient retenir toute notre attention. Nous devrions apprendre les leçons qu’elles sont destinées à nous enseigner. Mais nous ne devons pas nous en contenter. Dieu conduit son peuple pas à pas. La vérité est progressive. Le chercheur sincère recevra constamment de la lumière du ciel. Notre question devrait toujours être : « Qu’est-ce que la vérité ? » Signs of the Times, 26 mai 1881.</w:t>
      </w:r>
    </w:p>
    <w:p>
      <w:pPr>
        <w:pStyle w:val="ArticleBody"/>
        <w:jc w:val="left"/>
      </w:pPr>
      <w:r>
        <w:rPr>
          <w:rFonts w:ascii="Times New Roman" w:hAnsi="Times New Roman" w:eastAsia="Times New Roman" w:cs="Times New Roman"/>
        </w:rPr>
        <w:t>À la fin du mois de juillet 2023, la Révélation de Jésus-Christ a commencé à être descellée.</w:t>
      </w:r>
    </w:p>
    <w:p>
      <w:pPr>
        <w:pStyle w:val="ArticleBody"/>
        <w:jc w:val="left"/>
      </w:pPr>
      <w:r>
        <w:rPr>
          <w:rFonts w:ascii="Times New Roman" w:hAnsi="Times New Roman" w:eastAsia="Times New Roman" w:cs="Times New Roman"/>
        </w:rPr>
        <w:t>Comme pour le septième sceau et aussi pour les paroles des sept tonnerres, la Révélation de Jésus-Christ est descellée juste avant que la probation ne prenne fin. Elle constitue un troisième témoin du même message, tel qu’il est représenté par l’enlèvement du septième sceau et par les sept tonnerres. Ces trois représentations dans le livre de l’Apocalypse sont trois témoins qui se combinent pour constituer le message de la Révélation de Jésus-Christ. Le descellage de ces trois témoins est progressif. Ses effets sont également progressifs.</w:t>
      </w:r>
    </w:p>
    <w:p>
      <w:pPr>
        <w:pStyle w:val="ArticleScripture"/>
        <w:jc w:val="left"/>
      </w:pPr>
      <w:r>
        <w:rPr>
          <w:rFonts w:ascii="Times New Roman" w:hAnsi="Times New Roman" w:eastAsia="Times New Roman" w:cs="Times New Roman"/>
        </w:rPr>
        <w:t>"L'obéissance à la loi de Dieu est la sanctification. Beaucoup ont des idées erronées au sujet de cette oeuvre dans l'âme, mais Jésus a prié pour que ses disciples soient sanctifiés par la vérité, et il a ajouté, 'Ta parole est la vérité' (Jean 17:17). La sanctification n'est pas une oeuvre instantanée, mais progressive, puisque l'obéissance est continue. Tant que Satan nous assaille de ses tentations, le combat pour la maîtrise de soi devra être livré encore et encore; mais par l'obéissance, la vérité sanctifiera l'âme. Ceux qui sont fidèles à la vérité vaincront, par les mérites du Christ, toute faiblesse de caractère qui les a amenés à se laisser façonner par toutes les circonstances changeantes de la vie." Faith and Works, 85.</w:t>
      </w:r>
    </w:p>
    <w:p>
      <w:pPr>
        <w:pStyle w:val="ArticleBody"/>
        <w:jc w:val="left"/>
      </w:pPr>
      <w:r>
        <w:rPr>
          <w:rFonts w:ascii="Times New Roman" w:hAnsi="Times New Roman" w:eastAsia="Times New Roman" w:cs="Times New Roman"/>
        </w:rPr>
        <w:t>Le développement progressif de la compréhension de la Révélation de Jésus-Christ a commencé à être publié à la fin du mois de juillet 2023. Le processus de compréhension des vérités qui ont commencé à être publiées à ce moment-là a commencé peu après le 18 juillet 2020.</w:t>
      </w:r>
    </w:p>
    <w:p>
      <w:pPr>
        <w:pStyle w:val="ArticleBody"/>
        <w:jc w:val="left"/>
      </w:pPr>
      <w:r>
        <w:rPr>
          <w:rFonts w:ascii="Times New Roman" w:hAnsi="Times New Roman" w:eastAsia="Times New Roman" w:cs="Times New Roman"/>
        </w:rPr>
        <w:t>La vérité qui est identifiée dans le message de l’ouverture du septième sceau aborde le jalon du Cri de Minuit. Le Cri de Minuit, dans l’histoire millérite, a été un développement progressif de la vérité, et ce fait peut être démontré par un examen historique de l’œuvre de Samuel Snow. Jésus illustre le mouvement du troisième ange par le mouvement du premier, car il illustre toujours la fin par le commencement.</w:t>
      </w:r>
    </w:p>
    <w:p>
      <w:pPr>
        <w:pStyle w:val="ArticleBody"/>
        <w:jc w:val="left"/>
      </w:pPr>
      <w:r>
        <w:rPr>
          <w:rFonts w:ascii="Times New Roman" w:hAnsi="Times New Roman" w:eastAsia="Times New Roman" w:cs="Times New Roman"/>
        </w:rPr>
        <w:t>Les vérités qui se combinent pour former le message du Cri de Minuit constituent une compréhension de qui est Dieu et de la manière dont son caractère est représenté dans sa Parole. Ces vérités comprennent une description très détaillée du processus historique que ceux qui proclameront finalement le message du Cri de Minuit accompliront. L’histoire cachée des sept tonnerres est ce qui identifie ce processus historique. Le septième sceau fait partie de ce processus historique détaillé, mais sa révélation porte sur la période qui commence lorsque le message du Cri de Minuit est finalisé, marquant ainsi le moment où le scellage des cent quarante-quatre mille est accompli. L’ouverture progressive du septième sceau commence lorsque le message du Cri de Minuit est pleinement développé, comme l’illustre la réunion de camp d’Exeter à l’été 1844. Ces articles constituent votre invitation personnelle à venir à la réunion de camp d’Exeter.</w:t>
      </w:r>
    </w:p>
    <w:p>
      <w:pPr>
        <w:pStyle w:val="ArticleBody"/>
        <w:jc w:val="left"/>
      </w:pPr>
      <w:r>
        <w:rPr>
          <w:rFonts w:ascii="Times New Roman" w:hAnsi="Times New Roman" w:eastAsia="Times New Roman" w:cs="Times New Roman"/>
        </w:rPr>
        <w:t>Lorsque le septième sceau est ouvert, du feu de l'autel est jeté sur la terre, et il y a « des voix, des tonnerres, des éclairs et un tremblement de terre ». Une « voix » représente une trompette.</w:t>
      </w:r>
    </w:p>
    <w:p>
      <w:pPr>
        <w:pStyle w:val="ArticleScripture"/>
        <w:jc w:val="left"/>
      </w:pPr>
      <w:r>
        <w:rPr>
          <w:rFonts w:ascii="Times New Roman" w:hAnsi="Times New Roman" w:eastAsia="Times New Roman" w:cs="Times New Roman"/>
        </w:rPr>
        <w:t>Crie à haute voix, ne te retiens pas; fais retentir ta voix comme une trompette, et montre à mon peuple ses transgressions, et à la maison de Jacob ses péchés. Ésaïe 58:1.</w:t>
      </w:r>
    </w:p>
    <w:p>
      <w:pPr>
        <w:pStyle w:val="ArticleBody"/>
        <w:jc w:val="left"/>
      </w:pPr>
      <w:r>
        <w:rPr>
          <w:rFonts w:ascii="Times New Roman" w:hAnsi="Times New Roman" w:eastAsia="Times New Roman" w:cs="Times New Roman"/>
        </w:rPr>
        <w:t>La voix d’une trompette identifie un message qui avertit d’un jugement imminent. Lorsque Ésaïe ordonne au peuple de Dieu d’élever sa voix comme une trompette, celui-ci doit « crier » à haute voix. Le message du Cri de minuit est dévoilé juste avant l’heure du tremblement de terre de la loi du dimanche. Le message du Cri de minuit, qui est dévoilé juste avant la loi du dimanche imminente, est le message qui prend de l’ampleur jusqu’à devenir un grand cri. Quand Ésaïe dit « Crie à haute voix », il fait référence à une combinaison du grand cri du troisième ange, qui est la seconde voix qui rejoint le message du Cri de minuit. Le puissant message du Cri de minuit est un avertissement concernant la septième trompette, qui est le troisième malheur. Le peuple de Dieu doit comprendre que, lorsque ce message de trompette retentit, il se trouve dans les derniers moments de son temps de probation. Par conséquent, l’ordre d’Ésaïe est un avertissement à se préparer à la clôture de la probation, un avertissement que le jugement de trompette du troisième malheur de l’islam est sur le point de frapper les États-Unis pour avoir rejeté le sabbat de Dieu. Au moment de la loi du dimanche, le Cri de minuit, qui est la première des deux « voix » du chapitre dix-huit de l’Apocalypse, prend de l’ampleur jusqu’à devenir un grand cri. Alors que les autres enfants de Dieu qui sont encore à Babylone sont appelés à en sortir.</w:t>
      </w:r>
    </w:p>
    <w:p>
      <w:pPr>
        <w:pStyle w:val="ArticleScripture"/>
        <w:jc w:val="left"/>
      </w:pPr>
      <w:r>
        <w:rPr>
          <w:rFonts w:ascii="Times New Roman" w:hAnsi="Times New Roman" w:eastAsia="Times New Roman" w:cs="Times New Roman"/>
        </w:rPr>
        <w:t>"La vérité pour ce temps, le message du troisième ange, doit être proclamée à haute voix, c'est-à-dire avec une puissance croissante, à mesure que nous approchons de la grande épreuve finale." Les Documents de 1888, 710.</w:t>
      </w:r>
    </w:p>
    <w:p>
      <w:pPr>
        <w:pStyle w:val="ArticleBody"/>
        <w:jc w:val="left"/>
      </w:pPr>
      <w:r>
        <w:rPr>
          <w:rFonts w:ascii="Times New Roman" w:hAnsi="Times New Roman" w:eastAsia="Times New Roman" w:cs="Times New Roman"/>
        </w:rPr>
        <w:t>La "puissance croissante" du "grand cri" du troisième ange fut préfigurée au Sinaï lorsque les Dix Commandements furent proclamés par Jéhovah lui-même. Dans ce récit, la trompette gagnait en puissance à mesure que la montagne tremblait et se couvrait de fumée. La crainte était si grande que même Moïse tremblait fortement. Le peuple éleva alors ses "voix" dans la crainte et demanda que la "voix" de Dieu cesse de retentir.</w:t>
      </w:r>
    </w:p>
    <w:p>
      <w:pPr>
        <w:pStyle w:val="ArticleScripture"/>
        <w:jc w:val="left"/>
      </w:pPr>
      <w:r>
        <w:rPr>
          <w:rFonts w:ascii="Times New Roman" w:hAnsi="Times New Roman" w:eastAsia="Times New Roman" w:cs="Times New Roman"/>
        </w:rPr>
        <w:t>Et le son d’une trompette, et la voix qui parlait; ceux qui l’entendirent supplièrent qu’il ne leur fût plus adressé aucune parole: (car ils ne pouvaient supporter ce qui était ordonné: Si même une bête touche la montagne, elle sera lapidée, ou percée d’un trait; et ce spectacle était si terrible que Moïse dit: Je crains extrêmement et je tremble:). Hébreux 12:19-21.</w:t>
      </w:r>
    </w:p>
    <w:p>
      <w:pPr>
        <w:pStyle w:val="ArticleBody"/>
        <w:jc w:val="left"/>
      </w:pPr>
      <w:r>
        <w:rPr>
          <w:rFonts w:ascii="Times New Roman" w:hAnsi="Times New Roman" w:eastAsia="Times New Roman" w:cs="Times New Roman"/>
        </w:rPr>
        <w:t>La « voix » qu’« ils » avaient « entendue » représente la « voix » du message d’avertissement du troisième ange. Dans une angoisse effrayante, ils ont répondu de leurs propres « voix ». Les voix au moment de la loi du dimanche sont aussi représentées par les vierges folles qui demandent de l’huile, et les voix des vierges sages leur disent d’aller en acheter pour elles-mêmes. À la clôture de la probation humaine, les « voix » de ceux qui reconnaissent qu’ils sont perdus, comme le font les vierges adventistes folles au moment de la loi du dimanche, crient pour que les rochers et les montagnes tombent sur eux. La loi du dimanche est typifiée par la promulgation de la loi au mont Sinaï.</w:t>
      </w:r>
    </w:p>
    <w:p>
      <w:pPr>
        <w:pStyle w:val="ArticleScripture"/>
        <w:jc w:val="left"/>
      </w:pPr>
      <w:r>
        <w:rPr>
          <w:rFonts w:ascii="Times New Roman" w:hAnsi="Times New Roman" w:eastAsia="Times New Roman" w:cs="Times New Roman"/>
        </w:rPr>
        <w:t>À la vue des merveilleuses manifestations de la puissance divine en cette occasion solennelle — les mystérieux accents de la trompette, de plus en plus forts et terribles, les roulements de tonnerre répercutant sur tous les flancs des montagnes, l’éclair illuminant les hauteurs sévères et solennelles, et, au sommet du Sinaï, au milieu de la nuée, de la tempête et d’épaisses ténèbres, la gloire de Dieu comme un feu dévorant — à ces signes de la présence de Jéhovah, les cœurs d’Israël défaillirent de peur, et toute l’assemblée « demeura au loin ». Même Moïse s’écria : « Je crains extrêmement et je tremble. » Alors, au-dessus des éléments déchaînés, on entendit la voix de Jéhovah, prononçant les dix préceptes de sa loi.</w:t>
      </w:r>
    </w:p>
    <w:p>
      <w:pPr>
        <w:pStyle w:val="ArticleScripture"/>
        <w:jc w:val="left"/>
      </w:pPr>
      <w:r>
        <w:rPr>
          <w:rFonts w:ascii="Times New Roman" w:hAnsi="Times New Roman" w:eastAsia="Times New Roman" w:cs="Times New Roman"/>
        </w:rPr>
        <w:t>Alors que le grand miroir de Dieu révélait au peuple d’Israël leur véritable condition, leurs âmes furent accablées d’effroi. La terrible puissance des paroles de Dieu semblait plus que leurs corps tremblants ne pouvaient supporter. Ils supplièrent Moïse : « Parle-nous toi-même, et nous écouterons ; mais que Dieu ne nous parle pas, de peur que nous ne mourions. » Alors que la grande règle de droiture de Dieu leur était présentée, ils comprirent, comme jamais auparavant, le caractère offensant du péché et leur propre culpabilité, aux yeux d’un Dieu pur et saint. Signes des Temps, 3 mars 1881.</w:t>
      </w:r>
    </w:p>
    <w:p>
      <w:pPr>
        <w:pStyle w:val="ArticleBody"/>
        <w:jc w:val="left"/>
      </w:pPr>
      <w:r>
        <w:rPr>
          <w:rFonts w:ascii="Times New Roman" w:hAnsi="Times New Roman" w:eastAsia="Times New Roman" w:cs="Times New Roman"/>
        </w:rPr>
        <w:t>Lorsque le feu de l’autel est jeté sur la terre, il y a « des voix, des tonnerres, des éclairs et un tremblement de terre ». « Les tonnerres et les éclairs » sont des symboles des jugements de Dieu. Au moment de la loi du dimanche, les États-Unis auront entièrement rempli leur « coupe d’iniquité », et « l’apostasie nationale sera suivie de la ruine nationale ». « La coupe d’iniquité » devient pleine à la quatrième génération, car les deux cornes de la bête de la terre progressent au fil de quatre générations de rébellion croissante. La loi du dimanche marque le point où les jugements de Dieu, représentés par « les tonnerres et les éclairs », sont infligés, et ils le sont jusqu’à la quatrième génération.</w:t>
      </w:r>
    </w:p>
    <w:p>
      <w:pPr>
        <w:pStyle w:val="ArticleScripture"/>
        <w:jc w:val="left"/>
      </w:pPr>
      <w:r>
        <w:rPr>
          <w:rFonts w:ascii="Times New Roman" w:hAnsi="Times New Roman" w:eastAsia="Times New Roman" w:cs="Times New Roman"/>
        </w:rPr>
        <w:t>Au sujet des Amoréens, le Seigneur dit : « À la quatrième génération, ils reviendront ici, car l’iniquité des Amoréens n’est pas encore à son comble. » Bien que cette nation se distinguât par son idolâtrie et sa corruption, elle n’avait pas encore rempli la mesure de son iniquité, et Dieu ne donnerait pas l’ordre de sa destruction totale. Ce peuple devait voir la puissance divine se manifester d’une manière frappante, afin qu’il fût laissé sans excuse. Le Créateur compatissant consentait à supporter leur iniquité jusqu’à la quatrième génération. Alors, si aucun changement en mieux n’était constaté, ses jugements devaient s’abattre sur eux.</w:t>
      </w:r>
    </w:p>
    <w:p>
      <w:pPr>
        <w:pStyle w:val="ArticleScripture"/>
        <w:jc w:val="left"/>
      </w:pPr>
      <w:r>
        <w:rPr>
          <w:rFonts w:ascii="Times New Roman" w:hAnsi="Times New Roman" w:eastAsia="Times New Roman" w:cs="Times New Roman"/>
        </w:rPr>
        <w:t>"Avec une exactitude infaillible, l’Être infini tient encore le compte de toutes les nations. Tant que sa miséricorde se manifeste par des appels à la repentance, ce compte demeure ouvert; mais lorsque les chiffres atteignent un certain seuil fixé par Dieu, le ministère de sa colère commence. Le compte est clos. La patience divine cesse. Il n’y a plus d’intercession de miséricorde en leur faveur." Témoignages, volume 5, 208.</w:t>
      </w:r>
    </w:p>
    <w:p>
      <w:pPr>
        <w:pStyle w:val="ArticleBody"/>
        <w:jc w:val="left"/>
      </w:pPr>
      <w:r>
        <w:rPr>
          <w:rFonts w:ascii="Times New Roman" w:hAnsi="Times New Roman" w:eastAsia="Times New Roman" w:cs="Times New Roman"/>
        </w:rPr>
        <w:t>Sœur White identifie les jugements qui commencent avec la loi du dimanche comme étant « les jugements destructeurs de Dieu ». Elle enseigne qu’il est trop tard pour les Adventistes laodicéens insensés, qui avaient eu l’occasion de se préparer à la crise de minuit, mais avaient refusé de le faire. Ce temps de jugements destructeurs pour les vierges insensées est « un temps de miséricorde » pour ceux qui n’avaient pas encore entendu la vérité.</w:t>
      </w:r>
    </w:p>
    <w:p>
      <w:pPr>
        <w:pStyle w:val="ArticleScripture"/>
        <w:jc w:val="left"/>
      </w:pPr>
      <w:r>
        <w:rPr>
          <w:rFonts w:ascii="Times New Roman" w:hAnsi="Times New Roman" w:eastAsia="Times New Roman" w:cs="Times New Roman"/>
        </w:rPr>
        <w:t>« Oh, que le peuple connaisse le temps de sa visitation ! Il y en a beaucoup qui n’ont pas encore entendu la vérité qui met à l’épreuve pour ce temps. Il y en a beaucoup en qui l’Esprit de Dieu est à l’œuvre. Le temps des jugements destructeurs de Dieu est un temps de miséricorde pour ceux qui n’ont pas eu l’occasion d’apprendre ce qu’est la vérité. Le Seigneur les regardera avec tendresse. Son cœur de miséricorde est touché ; sa main est encore étendue pour sauver, tandis que la porte est fermée à ceux qui n’ont pas voulu entrer. » Témoignages, volume 9, 97.</w:t>
      </w:r>
    </w:p>
    <w:p>
      <w:pPr>
        <w:pStyle w:val="ArticleBody"/>
        <w:jc w:val="left"/>
      </w:pPr>
      <w:r>
        <w:rPr>
          <w:rFonts w:ascii="Times New Roman" w:hAnsi="Times New Roman" w:eastAsia="Times New Roman" w:cs="Times New Roman"/>
        </w:rPr>
        <w:t>Lorsque le septième sceau est ouvert, il y a "des voix, et des tonnerres, et des éclairs, et un tremblement de terre". L'"heure" où le "tremblement de terre" d'Apocalypse 11 a connu un premier accomplissement fut la Révolution française, et l'accomplissement parfait de cette "heure" est le "séisme" de la bête de la "terre", au moment de la loi du dimanche imminente. C'est dans cette "heure" que le septième sceau est pleinement ouvert. La croix typifie la loi du dimanche, et il y eut un grand tremblement de terre à la croix.</w:t>
      </w:r>
    </w:p>
    <w:p>
      <w:pPr>
        <w:pStyle w:val="ArticleScripture"/>
        <w:jc w:val="left"/>
      </w:pPr>
      <w:r>
        <w:rPr>
          <w:rFonts w:ascii="Times New Roman" w:hAnsi="Times New Roman" w:eastAsia="Times New Roman" w:cs="Times New Roman"/>
        </w:rPr>
        <w:t>Jésus, ayant de nouveau poussé un grand cri, rendit l’esprit. Et voici, le voile du temple se déchira en deux, du haut jusqu’en bas; la terre trembla, et les rochers se fendirent. Matthieu 25:51.</w:t>
      </w:r>
    </w:p>
    <w:p>
      <w:pPr>
        <w:pStyle w:val="ArticleBody"/>
        <w:jc w:val="left"/>
      </w:pPr>
      <w:r>
        <w:rPr>
          <w:rFonts w:ascii="Times New Roman" w:hAnsi="Times New Roman" w:eastAsia="Times New Roman" w:cs="Times New Roman"/>
        </w:rPr>
        <w:t>À la croix, un royaume satanique a été renversé, comme il le sera lors de la loi du dimanche.</w:t>
      </w:r>
    </w:p>
    <w:p>
      <w:pPr>
        <w:pStyle w:val="ArticleScripture"/>
        <w:jc w:val="left"/>
      </w:pPr>
      <w:r>
        <w:rPr>
          <w:rFonts w:ascii="Times New Roman" w:hAnsi="Times New Roman" w:eastAsia="Times New Roman" w:cs="Times New Roman"/>
        </w:rPr>
        <w:t>Christ ne livra pas Sa vie avant d’avoir accompli l’œuvre qu’Il était venu faire, et, avec Son dernier souffle, Il s’écria : « Tout est accompli. » Jean 19:30. La bataille avait été remportée. Sa main droite et Son saint bras Lui avaient donné la victoire. En Vainqueur, Il planta Son étendard sur les hauteurs éternelles. N’y eut-il pas de la joie parmi les anges ? Tout le ciel triompha de la victoire du Sauveur. Satan fut vaincu et sut que son royaume était perdu. Le Désir des âges, 758.</w:t>
      </w:r>
    </w:p>
    <w:p>
      <w:pPr>
        <w:pStyle w:val="ArticleBody"/>
        <w:jc w:val="left"/>
      </w:pPr>
      <w:r>
        <w:rPr>
          <w:rFonts w:ascii="Times New Roman" w:hAnsi="Times New Roman" w:eastAsia="Times New Roman" w:cs="Times New Roman"/>
        </w:rPr>
        <w:t>Le tremblement de terre de la croix est une représentation de la "vérité", qui est l'Alpha et l'Oméga. La "vérité" est le commencement, le milieu et la fin; c'est le mot hébreu formé en réunissant la première, la treizième et la dernière lettre de l'alphabet hébreu. Il y eut un tremblement de terre lorsque le Christ mourut, puis un autre lors de sa résurrection. À la croix, il y eut un premier tremblement de terre, puis le tombeau, puis le tremblement de terre à sa résurrection. Lors des deux tremblements de terre, des tombeaux s'ouvrirent.</w:t>
      </w:r>
    </w:p>
    <w:p>
      <w:pPr>
        <w:pStyle w:val="ArticleScripture"/>
        <w:jc w:val="left"/>
      </w:pPr>
      <w:r>
        <w:rPr>
          <w:rFonts w:ascii="Times New Roman" w:hAnsi="Times New Roman" w:eastAsia="Times New Roman" w:cs="Times New Roman"/>
        </w:rPr>
        <w:t>Lorsque Jésus, alors qu'il était suspendu à la croix, s'écria : « Tout est accompli », les rochers se fendirent, la terre trembla et certaines tombes s'ouvrirent. Lorsqu’il ressuscita, vainqueur de la mort et du tombeau, tandis que la terre chancelait et que la gloire du ciel resplendissait autour du lieu sacré, de nombreux justes morts, obéissants à son appel, sortirent pour témoigner qu’il était ressuscité. Ces saints ressuscités, privilégiés, sortirent glorifiés. C’étaient des élus et des saints de tous les âges, depuis la création jusqu’aux jours mêmes du Christ. Ainsi, tandis que les chefs juifs s’efforçaient de dissimuler le fait de la résurrection du Christ, Dieu choisit de faire sortir de leurs tombeaux un groupe pour témoigner que Jésus était ressuscité et pour proclamer sa gloire. Early Writings, 184.</w:t>
      </w:r>
    </w:p>
    <w:p>
      <w:pPr>
        <w:pStyle w:val="ArticleBody"/>
        <w:jc w:val="left"/>
      </w:pPr>
      <w:r>
        <w:rPr>
          <w:rFonts w:ascii="Times New Roman" w:hAnsi="Times New Roman" w:eastAsia="Times New Roman" w:cs="Times New Roman"/>
        </w:rPr>
        <w:t>Lors du premier tremblement de terre, des tombeaux ont été ouverts, et lors du dernier tremblement de terre, le tombeau du Christ a été ouvert. Dans Apocalypse 11, les deux témoins sortent de leurs tombeaux à la même heure que le tremblement de terre. Le tremblement de terre est la loi dominicale, qui est préfigurée par la croix. Il y aura donc deux résurrections à l’heure de la loi dominicale. La première représente la naissance des cent quarante-quatre mille, qui a lieu avant que la femme n’entre en travail; la seconde a lieu pendant ses douleurs de l’enfantement. La femme d’Apocalypse 12 met d’abord au monde le fils mâle qui doit gouverner les nations avec une verge de fer, sans aucune douleur d’enfantement. Puis, à la loi dominicale, ses douleurs commencent et elle met au monde le second enfant. D’abord, elle enfante Élie, et enfin elle enfante Moïse. La loi dominicale est l’heure de la résurrection des jumeaux d’Apocalypse 7.</w:t>
      </w:r>
    </w:p>
    <w:p>
      <w:pPr>
        <w:pStyle w:val="ArticleBody"/>
        <w:jc w:val="left"/>
      </w:pPr>
      <w:r>
        <w:rPr>
          <w:rFonts w:ascii="Times New Roman" w:hAnsi="Times New Roman" w:eastAsia="Times New Roman" w:cs="Times New Roman"/>
        </w:rPr>
        <w:t>Lorsque le septième sceau est entièrement ouvert au moment de la loi du dimanche, il y a un silence dans le ciel pendant une demi-heure.</w:t>
      </w:r>
    </w:p>
    <w:p>
      <w:pPr>
        <w:pStyle w:val="ArticleScripture"/>
        <w:jc w:val="left"/>
      </w:pPr>
      <w:r>
        <w:rPr>
          <w:rFonts w:ascii="Times New Roman" w:hAnsi="Times New Roman" w:eastAsia="Times New Roman" w:cs="Times New Roman"/>
        </w:rPr>
        <w:t>Mais Dieu souffrit avec son Fils. Les anges contemplèrent l’agonie du Sauveur. Ils virent leur Seigneur environné par des légions de forces sataniques, sa nature accablée par une mystérieuse terreur qui le faisait frémir. Il y eut silence dans le ciel. Aucune harpe ne fut touchée. Si les mortels avaient pu contempler la stupéfaction de l’armée angélique, alors que, dans un deuil silencieux, ils voyaient le Père séparer de son Fils bien-aimé ses rayons de lumière, d’amour et de gloire, ils auraient mieux compris à quel point le péché est odieux à ses yeux. Le Désir des âges, 693.</w:t>
      </w:r>
    </w:p>
    <w:p>
      <w:pPr>
        <w:pStyle w:val="ArticleBody"/>
        <w:jc w:val="left"/>
      </w:pPr>
      <w:r>
        <w:rPr>
          <w:rFonts w:ascii="Times New Roman" w:hAnsi="Times New Roman" w:eastAsia="Times New Roman" w:cs="Times New Roman"/>
        </w:rPr>
        <w:t>La première demi-heure de l’heure du tremblement de terre représente la première naissance ou résurrection des deux témoins. Pendant cette demi-heure, les deux témoins sont scellés. Ils doivent être scellés avant la loi du dimanche, car ils sont l’étendard qui appelle l’autre enfant hors de la tombe pendant la demi-heure restante. Le second enfant ne peut être ramené à la vie qu’en voyant des hommes et des femmes portant le sceau de Dieu durant les tribulations de la crise de la loi du dimanche.</w:t>
      </w:r>
    </w:p>
    <w:p>
      <w:pPr>
        <w:pStyle w:val="ArticleScripture"/>
        <w:jc w:val="left"/>
      </w:pPr>
      <w:r>
        <w:rPr>
          <w:rFonts w:ascii="Times New Roman" w:hAnsi="Times New Roman" w:eastAsia="Times New Roman" w:cs="Times New Roman"/>
        </w:rPr>
        <w:t>L'œuvre du Saint-Esprit est de convaincre le monde de péché, de justice et de jugement. Le monde ne peut être averti qu'en voyant ceux qui croient à la vérité, sanctifiés par la vérité, agissant selon des principes élevés et saints, montrant, dans un sens élevé, la ligne de démarcation entre ceux qui observent les commandements de Dieu et ceux qui les foulent aux pieds. La sanctification de l'Esprit marque la différence entre ceux qui ont le sceau de Dieu et ceux qui observent un faux jour de repos. Quand l'épreuve viendra, il sera clairement manifesté ce qu'est la marque de la bête. C'est l'observation du dimanche. Ceux qui, après avoir entendu la vérité, continuent à considérer ce jour comme saint, portent la signature de l'homme du péché, qui a prétendu changer les temps et les lois. Bible Training School, 1er décembre 1903.</w:t>
      </w:r>
    </w:p>
    <w:p>
      <w:pPr>
        <w:pStyle w:val="ArticleBody"/>
        <w:jc w:val="left"/>
      </w:pPr>
      <w:r>
        <w:rPr>
          <w:rFonts w:ascii="Times New Roman" w:hAnsi="Times New Roman" w:eastAsia="Times New Roman" w:cs="Times New Roman"/>
        </w:rPr>
        <w:t>Les premiers-nés de la femme sont les cent quarante-quatre mille qui sont identifiés comme les prémices dans le livre de l’Apocalypse. Ils représentent le signe que l’autre troupeau doit reconnaître dans la crise et le conflit de la bataille de la loi du dimanche. Ce signe est le sabbat, que les cent quarante-quatre mille défendent au temps où il est illégal de le faire. Sœur White appelle leur étendard « la bannière ensanglantée du Prince Emmanuel ».</w:t>
      </w:r>
    </w:p>
    <w:p>
      <w:pPr>
        <w:pStyle w:val="ArticleScripture"/>
        <w:jc w:val="left"/>
      </w:pPr>
      <w:r>
        <w:rPr>
          <w:rFonts w:ascii="Times New Roman" w:hAnsi="Times New Roman" w:eastAsia="Times New Roman" w:cs="Times New Roman"/>
        </w:rPr>
        <w:t>En vision, je vis deux armées aux prises dans un terrible conflit. L’une marchait sous des bannières portant l’insigne du monde; l’autre était menée par l’étendard ensanglanté du Prince Emmanuel. Étendard après étendard fut laissé traîner dans la poussière, tandis que compagnie après compagnie de l’armée du Seigneur rejoignait l’ennemi, et que tribu après tribu des rangs de l’ennemi s’unissait au peuple de Dieu observant les commandements. Un ange volant au milieu du ciel mit l’étendard d’Emmanuel entre de nombreuses mains, tandis qu’un puissant général criait d’une voix forte : « Formez les rangs. Que ceux qui sont fidèles aux commandements de Dieu et au témoignage de Christ prennent maintenant leur position. Sortez du milieu d’eux, et soyez séparés, et ne touchez pas à ce qui est impur, et je vous recevrai, et je serai pour vous un Père, et vous serez mes fils et mes filles. Que tous ceux qui le veulent montent au secours du Seigneur, au secours du Seigneur contre les puissants. » Témoignages, volume 8, 41.</w:t>
      </w:r>
    </w:p>
    <w:p>
      <w:pPr>
        <w:pStyle w:val="ArticleBody"/>
        <w:jc w:val="left"/>
      </w:pPr>
      <w:r>
        <w:rPr>
          <w:rFonts w:ascii="Times New Roman" w:hAnsi="Times New Roman" w:eastAsia="Times New Roman" w:cs="Times New Roman"/>
        </w:rPr>
        <w:t>L’étendard ensanglanté est ce que l’autre troupeau de Dieu doit voir au temps de la crise de la loi du dimanche. L’étendard est une lumière croissante portée par les cent quarante-quatre mille. Cet étendard est de couleur rouge, car c’est un étendard ensanglanté. Cet étendard fut préfiguré lors de la bataille de Jéricho, lorsque Rahab reçut et protégea les espions, puis reconnut sa soumission à l’armée de Josué en plaçant un cordon écarlate à sa fenêtre. Rahab représente les seconds-nés de Dieu dans la crise de la loi du dimanche, qui voient et acceptent le signe écarlate et se soumettent à l’armée de Josué. Le cordon écarlate qui fut utilisé par Rahab était un signe pour l’armée de Josué de ne pas détruire la maison de Rahab.</w:t>
      </w:r>
    </w:p>
    <w:p>
      <w:pPr>
        <w:pStyle w:val="ArticleBody"/>
        <w:jc w:val="left"/>
      </w:pPr>
      <w:r>
        <w:rPr>
          <w:rFonts w:ascii="Times New Roman" w:hAnsi="Times New Roman" w:eastAsia="Times New Roman" w:cs="Times New Roman"/>
        </w:rPr>
        <w:t>Rahab représente ceux qui sont encore à Babylone lors de la crise de la loi du dimanche, et l’armée de Josué représente les premiers-nés des cent quarante-quatre mille. Le fil écarlate est le symbole du sabbat de Dieu. Le fil écarlate était l’ordre donné par les espions à Rahab, qu’elle devait suivre pour obtenir la protection de Dieu.</w:t>
      </w:r>
    </w:p>
    <w:p>
      <w:pPr>
        <w:pStyle w:val="ArticleScripture"/>
        <w:jc w:val="left"/>
      </w:pPr>
      <w:r>
        <w:rPr>
          <w:rFonts w:ascii="Times New Roman" w:hAnsi="Times New Roman" w:eastAsia="Times New Roman" w:cs="Times New Roman"/>
        </w:rPr>
        <w:t>Voici, quand nous entrerons dans le pays, tu attacheras ce cordon de fil écarlate à la fenêtre par laquelle tu nous as fait descendre : et tu feras venir chez toi ton père, ta mère, tes frères, et toute la maison de ton père. Josué 2:8.</w:t>
      </w:r>
    </w:p>
    <w:p>
      <w:pPr>
        <w:pStyle w:val="ArticleBody"/>
        <w:jc w:val="left"/>
      </w:pPr>
      <w:r>
        <w:rPr>
          <w:rFonts w:ascii="Times New Roman" w:hAnsi="Times New Roman" w:eastAsia="Times New Roman" w:cs="Times New Roman"/>
        </w:rPr>
        <w:t>Le signe que ceux qui sont encore dans Babylone doivent voir est représenté par le fil écarlate, qui est le sabbat, mais qui marque aussi la distinction entre les deux jumeaux. L’aîné des jumeaux, ce sont les cent quarante-quatre mille, car ils portent dans leurs mains la bannière ensanglantée du Prince Emmanuel.</w:t>
      </w:r>
    </w:p>
    <w:p>
      <w:pPr>
        <w:pStyle w:val="ArticleScripture"/>
        <w:jc w:val="left"/>
      </w:pPr>
      <w:r>
        <w:rPr>
          <w:rFonts w:ascii="Times New Roman" w:hAnsi="Times New Roman" w:eastAsia="Times New Roman" w:cs="Times New Roman"/>
        </w:rPr>
        <w:t>Et il dressera un étendard pour les nations, et rassemblera les exilés d’Israël, et recueillera les dispersés de Juda des quatre coins de la terre. La jalousie d’Éphraïm disparaîtra aussi, et les adversaires de Juda seront retranchés: Éphraïm ne sera plus jaloux de Juda, et Juda n’opprimera plus Éphraïm. Mais ils fondront sur l’épaule des Philistins vers l’occident; ils pilleront ensemble ceux de l’Orient; ils étendront la main sur Édom et Moab; et les enfants d’Ammon leur obéiront. Ésaïe 11:12-14.</w:t>
      </w:r>
    </w:p>
    <w:p>
      <w:pPr>
        <w:pStyle w:val="ArticleBody"/>
        <w:jc w:val="left"/>
      </w:pPr>
      <w:r>
        <w:rPr>
          <w:rFonts w:ascii="Times New Roman" w:hAnsi="Times New Roman" w:eastAsia="Times New Roman" w:cs="Times New Roman"/>
        </w:rPr>
        <w:t>Le jumeau premier-né porte le signe écarlate, qui est le fil écarlate qui marque le premier-né. Le jumeau premier-né est Zarah, et le second-né est Pharez.</w:t>
      </w:r>
    </w:p>
    <w:p>
      <w:pPr>
        <w:pStyle w:val="ArticleScripture"/>
        <w:jc w:val="left"/>
      </w:pPr>
      <w:r>
        <w:rPr>
          <w:rFonts w:ascii="Times New Roman" w:hAnsi="Times New Roman" w:eastAsia="Times New Roman" w:cs="Times New Roman"/>
        </w:rPr>
        <w:t>Et il arriva, au moment de son accouchement, que voici, il y avait des jumeaux dans son sein. Et il arriva, pendant qu’elle accouchait, que l’un avança la main; la sage-femme prit et lia à sa main un fil écarlate, en disant: Celui-ci est sorti le premier. Mais, comme il retirait sa main, voici, son frère sortit; et elle dit: Quelle brèche tu as faite! Que cette brèche soit sur toi! C’est pourquoi on l’appela Pharez. Ensuite sortit son frère, qui avait le fil écarlate à la main; et on l’appela Zarah. Genèse 38:27-30.</w:t>
      </w:r>
    </w:p>
    <w:p>
      <w:pPr>
        <w:pStyle w:val="ArticleBody"/>
        <w:jc w:val="left"/>
      </w:pPr>
      <w:r>
        <w:rPr>
          <w:rFonts w:ascii="Times New Roman" w:hAnsi="Times New Roman" w:eastAsia="Times New Roman" w:cs="Times New Roman"/>
        </w:rPr>
        <w:t>Zarah signifie une lumière naissante, et Pharez signifie se frayer un passage. Lorsque le jumeau Pharez voit la lumière naissante du signe du fil écarlate sur la main de son frère jumeau Zarah, il "se fraye un passage", ou sort de Babylone. La reconnaissance par Zarah de la lumière naissante du fil écarlate marque la soumission du jumeau cadet au jumeau aîné.</w:t>
      </w:r>
    </w:p>
    <w:p>
      <w:pPr>
        <w:pStyle w:val="ArticleScripture"/>
        <w:jc w:val="left"/>
      </w:pPr>
      <w:r>
        <w:rPr>
          <w:rFonts w:ascii="Times New Roman" w:hAnsi="Times New Roman" w:eastAsia="Times New Roman" w:cs="Times New Roman"/>
        </w:rPr>
        <w:t>Ils viendront de l’est et de l’ouest, du nord et du sud, et ils s’assiéront dans le royaume de Dieu. Et voici, il y a des derniers qui seront les premiers, et il y a des premiers qui seront les derniers. Luc 13:29, 30.</w:t>
      </w:r>
    </w:p>
    <w:p>
      <w:pPr>
        <w:pStyle w:val="ArticleBody"/>
        <w:jc w:val="left"/>
      </w:pPr>
      <w:r>
        <w:rPr>
          <w:rFonts w:ascii="Times New Roman" w:hAnsi="Times New Roman" w:eastAsia="Times New Roman" w:cs="Times New Roman"/>
        </w:rPr>
        <w:t>L’histoire cachée des sept tonnerres identifie trois jalons. Les premier et dernier jalons sont des déceptions. La période entre la première déception et le message du Cri de Minuit est le temps d’attente. À partir du Cri de Minuit, qui est le deuxième jalon, la période est celle du scellement. La période du scellement se termine à la dernière déception.</w:t>
      </w:r>
    </w:p>
    <w:p>
      <w:pPr>
        <w:pStyle w:val="ArticleBody"/>
        <w:jc w:val="left"/>
      </w:pPr>
      <w:r>
        <w:rPr>
          <w:rFonts w:ascii="Times New Roman" w:hAnsi="Times New Roman" w:eastAsia="Times New Roman" w:cs="Times New Roman"/>
        </w:rPr>
        <w:t>L’histoire cachée des sept tonnerres identifie trois jalons. Le premier jalon et le dernier jalon correspondent à l’ouverture des tombes lors d’un tremblement de terre. La période entre l’ouverture de la première tombe et le message du Cri de Minuit est le temps d’attente. À partir du Cri de Minuit, qui est le deuxième jalon, la période est le temps du scellement. La période qui est le temps du scellement se termine à l’ouverture de la dernière tombe.</w:t>
      </w:r>
    </w:p>
    <w:p>
      <w:pPr>
        <w:pStyle w:val="ArticleBody"/>
        <w:jc w:val="left"/>
      </w:pPr>
      <w:r>
        <w:rPr>
          <w:rFonts w:ascii="Times New Roman" w:hAnsi="Times New Roman" w:eastAsia="Times New Roman" w:cs="Times New Roman"/>
        </w:rPr>
        <w:t>Ces deux témoins des trois étapes de l’histoire cachée des sept tonnerres sont aussi attestés par la mort et la résurrection du Christ. La première ouverture du tombeau fut symbolisée par le baptême du Christ dans le sépulcre aquatique; le dernier tombeau fut la croix. Entre le baptême du Christ et la croix, le Christ proclama son message, qui préfigurait le Cri de minuit. Il accomplit cette proclamation en mille deux cent soixante jours. Après la croix, en la personne de ses disciples, le message du Cri de minuit fut répété pendant mille deux cent soixante jours jusqu’à la mort d’Étienne.</w:t>
      </w:r>
    </w:p>
    <w:p>
      <w:pPr>
        <w:pStyle w:val="ArticleBody"/>
        <w:jc w:val="left"/>
      </w:pPr>
      <w:r>
        <w:rPr>
          <w:rFonts w:ascii="Times New Roman" w:hAnsi="Times New Roman" w:eastAsia="Times New Roman" w:cs="Times New Roman"/>
        </w:rPr>
        <w:t>Les deux témoins de l’Apocalypse 11 reçurent pouvoir pour proclamer le message du cri de minuit pendant mille deux cent soixante jours. Ils furent ensuite mis à mort et laissés gisant dans les rues pendant mille deux cent soixante jours, jusqu’à ce qu’ils soient ramenés à la vie et investis de puissance.</w:t>
      </w:r>
    </w:p>
    <w:p>
      <w:pPr>
        <w:pStyle w:val="ArticleBody"/>
        <w:jc w:val="left"/>
      </w:pPr>
      <w:r>
        <w:rPr>
          <w:rFonts w:ascii="Times New Roman" w:hAnsi="Times New Roman" w:eastAsia="Times New Roman" w:cs="Times New Roman"/>
        </w:rPr>
        <w:t>Nous continuerons d’examiner ces vérités dans le prochain article.</w:t>
      </w:r>
    </w:p>
    <w:p>
      <w:pPr>
        <w:pStyle w:val="ArticleScripture"/>
        <w:jc w:val="left"/>
      </w:pPr>
      <w:r>
        <w:rPr>
          <w:rFonts w:ascii="Times New Roman" w:hAnsi="Times New Roman" w:eastAsia="Times New Roman" w:cs="Times New Roman"/>
        </w:rPr>
        <w:t>À moins qu’il n’y ait une véritable conversion de l’âme à Dieu ; à moins que le souffle vital de Dieu ne ranime l’âme à la vie spirituelle ; à moins que ceux qui professent la vérité ne soient mûs par un principe d’origine céleste, ils ne sont pas nés de la semence incorruptible qui vit et demeure à jamais. À moins qu’ils ne se confient dans la justice du Christ comme leur seule assurance ; à moins qu’ils n’imitent son caractère, n’œuvrent dans son esprit, ils sont nus, ils ne sont pas revêtus de la robe de sa justice. Les morts sont souvent pris pour des vivants ; car ceux qui élaborent, selon leurs propres idées, ce qu’ils appellent le salut, n’ont pas Dieu à l’œuvre en eux pour vouloir et pour faire selon son bon plaisir.</w:t>
      </w:r>
    </w:p>
    <w:p>
      <w:pPr>
        <w:pStyle w:val="ArticleScripture"/>
        <w:jc w:val="left"/>
      </w:pPr>
      <w:r>
        <w:rPr>
          <w:rFonts w:ascii="Times New Roman" w:hAnsi="Times New Roman" w:eastAsia="Times New Roman" w:cs="Times New Roman"/>
        </w:rPr>
        <w:t>Cette classe est bien représentée par la vallée des ossements desséchés qu’Ézéchiel a vue en vision. Review and Herald, 17 janvier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quinze</dc:title>
  <dc:subject>Le septième sceau et le dévoilement de la vérité prophétique</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