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Ciento cuarenta y peteĩ hag̃ua hag̃uáicha</w:t>
      </w:r>
    </w:p>
    <w:p>
      <w:pPr>
        <w:pStyle w:val="ArticleSubtitle"/>
        <w:jc w:val="left"/>
      </w:pPr>
      <w:r>
        <w:rPr>
          <w:rFonts w:ascii="Arial" w:hAnsi="Arial" w:eastAsia="Arial" w:cs="Arial"/>
        </w:rPr>
        <w:t>Ojehechakuaa hag̃ua mba’épa he’ise profétikamente pe papado jevy ha pe Mburuvicha Apondeha Poapyha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Ko’ág̃a ñama’ẽ porãiterei hína umi característica profética rehegua pe tembiasakue-pe, upépe pe papado ojevy yvy guasu guapyháramo pe akã poapyháicha, ha’éva umi siete akãgui. Péicha rojapo, ikatu hag̃uáicha roikuaa porã ha roñemotenonde porã umi característica profética rehegua pe tembiasakue-pe, araka’e pe presidente poapyha, ha’éva umi siete presidentegui, omohu’ãta pe ta’anga ñemoheñói pe mymba papal rehegua. Roñepyrũma ore ñehesa’ỹijo ko’ã añetegua rehegua yvyty Carmelo ha Herodes aramboty reheve. Mokõivéva ta’anga marangatu ohechauka pe léi domingo oguahẽmbaitétavape Estados Unidos-pe, upéva avei ojehechauka Daniel kapítulo once, versículo cuarenta y uno-pe.</w:t>
      </w:r>
    </w:p>
    <w:p>
      <w:pPr>
        <w:pStyle w:val="ArticleScripture"/>
        <w:jc w:val="left"/>
      </w:pPr>
      <w:r>
        <w:rPr>
          <w:rFonts w:ascii="Times New Roman" w:hAnsi="Times New Roman" w:eastAsia="Times New Roman" w:cs="Times New Roman"/>
        </w:rPr>
        <w:t>Ha’e oike avei pe yvy porãme, ha heta tetã oñehundíta; ha ko’ãva okañýta ipógui: Edom, Moab ha umi tenondegua Amón ra’ykuéra. Daniel 11:41.</w:t>
      </w:r>
    </w:p>
    <w:p>
      <w:pPr>
        <w:pStyle w:val="ArticleBody"/>
        <w:jc w:val="left"/>
      </w:pPr>
      <w:r>
        <w:rPr>
          <w:rFonts w:ascii="Times New Roman" w:hAnsi="Times New Roman" w:eastAsia="Times New Roman" w:cs="Times New Roman"/>
        </w:rPr>
        <w:t>Pe rréi japu rehegua yvategua oike upe yvýpe iporãitevévape pe versíkulope. Upe yvy iporãitevéva, Israel yma guarépe, ha’e va’ekue Judá retã, ha ojehechauka va’ekue peteĩ yvy kamby ha eirete osyryháva ramo, ha upévare, ambue mba’e apytépe, ha’e va’ekue iporãitevéva. Ha’e iporãite va’ekue Cristo oiporavo haguére itavusu Jerusalén, ha’éva Itupao renda, ha pe táva omoĩ haguépe Héra.</w:t>
      </w:r>
    </w:p>
    <w:p>
      <w:pPr>
        <w:pStyle w:val="ArticleScripture"/>
        <w:jc w:val="left"/>
      </w:pPr>
      <w:r>
        <w:rPr>
          <w:rFonts w:ascii="Times New Roman" w:hAnsi="Times New Roman" w:eastAsia="Times New Roman" w:cs="Times New Roman"/>
        </w:rPr>
        <w:t>Egipto yvýgui guive aguenohẽ hague che retãyguápe, ndaiporavói vaʼekue táva avavéva opa Israel ñemoñare apytépe oñemopuʼã hag̃ua peteĩ óga, che réra oĩ hag̃ua upépe; ha avave kuimbaʼépe avei ndaiporavói vaʼekue oisãmbyhy hag̃ua che retã Israel rehe. Ha katu aiporavo Jerusalén, che réra oĩ hag̃uáicha upépe; ha aiporavo David-pe oĩ hag̃ua che retã Israel ári. 2 Crónicas 6:5, 6.</w:t>
      </w:r>
    </w:p>
    <w:p>
      <w:pPr>
        <w:pStyle w:val="ArticleBody"/>
        <w:jc w:val="left"/>
      </w:pPr>
      <w:r>
        <w:rPr>
          <w:rFonts w:ascii="Times New Roman" w:hAnsi="Times New Roman" w:eastAsia="Times New Roman" w:cs="Times New Roman"/>
        </w:rPr>
        <w:t>Judá yvy añetegua vaekue pe yvy hechapyrãva Israel yma guarépe g̃uarã; ha Estados Unidos ha’e Judá yvy espiritual, pe yvy hechapyrãva Israel espiritual ko’ág̃agua hag̃ua.</w:t>
      </w:r>
    </w:p>
    <w:p>
      <w:pPr>
        <w:pStyle w:val="ArticleScripture"/>
        <w:jc w:val="left"/>
      </w:pPr>
      <w:r>
        <w:rPr>
          <w:rFonts w:ascii="Times New Roman" w:hAnsi="Times New Roman" w:eastAsia="Times New Roman" w:cs="Times New Roman"/>
        </w:rPr>
        <w:t>“Pe yvy Ñandejára ome'ẽva’ekue peteĩ ñemo’ãha ramo Itávape g̃uarã, ikatu hag̃uáicha omomba’e chupe hikuái heko hag̃uaicha iñe'ẽrenduhápe, upe yvy ári heta ary pukukue oñemyasãiva’ekue Ipu’akapavẽ ñemo’ã, upe yvy Tupã oguerohoryva’ekue ojapóvo chugui Cristo religión ipotĩva ñongatuha,—pe yvy upéva, ijapohára kuéra rupive, ohejávo Protestantismo rembipota ha ome’ẽvo pytyvõ Roma-gua apostasia-pe, oñembyaívo Tupã léi rehe,—upérõ ae ojekuaáta pe tembiapo paha pe kuimba’e angaipa rehegua.” Signs of the Times, 12 de junio de 1893.</w:t>
      </w:r>
    </w:p>
    <w:p>
      <w:pPr>
        <w:pStyle w:val="ArticleBody"/>
        <w:jc w:val="left"/>
      </w:pPr>
      <w:r>
        <w:rPr>
          <w:rFonts w:ascii="Times New Roman" w:hAnsi="Times New Roman" w:eastAsia="Times New Roman" w:cs="Times New Roman"/>
        </w:rPr>
        <w:t>Pe mburuvicha yvate gotyo gua’u oñemombaʼe rire mburuvicha ñemby gotyogua ári (pe Unión Soviética yma guare), Daniel 11:40-pe, ary 1989-pe, upéi avei oñemombaʼe yvy porãite ári (Tetã peteĩ reko Amérika Joaju). Versíkulo 41-pe ñeʼẽ “tetãnguéra” oñemoĩva’ekue omoĩ hag̃ua pe jehaípe, ha ndahetaiterei hekopete, pórke pe léi domingogua jave, umi “heta” oñehundíva haʼe peteĩ aty tapicha oikuaavaʼekue mbaʼéichapa ojoavy pe sábado ára pokõihagua ha pe kuarahy ára, pe léi domingogua og̃uahẽ mboyve.</w:t>
      </w:r>
    </w:p>
    <w:p>
      <w:pPr>
        <w:pStyle w:val="ArticleScripture"/>
        <w:jc w:val="left"/>
      </w:pPr>
      <w:r>
        <w:rPr>
          <w:rFonts w:ascii="Times New Roman" w:hAnsi="Times New Roman" w:eastAsia="Times New Roman" w:cs="Times New Roman"/>
        </w:rPr>
        <w:t>“Pe sábado ñemoambue ha’e pe techaukaha térã mba’e rechaukaha pe iglesia romana pokatu rehegua. Umi, oikuaávo pe irundyha mandamiénto rembijerure, oiporavóva oñongatu hag̃ua pe sábado japu pe añetegua rendaguépe, upéicha ohechauka hikuái ñemomba’eguasu pe pokatupe, ha’eño rupi niko oñemandáva upéva. Pe mbói salváhe marka ha’e pe sábado papal, ko yvóra omoneĩva Tupã omoĩva’ekue ára rendaguépe.”</w:t>
      </w:r>
    </w:p>
    <w:p>
      <w:pPr>
        <w:pStyle w:val="ArticleScripture"/>
        <w:jc w:val="left"/>
      </w:pPr>
      <w:r>
        <w:rPr>
          <w:rFonts w:ascii="Times New Roman" w:hAnsi="Times New Roman" w:eastAsia="Times New Roman" w:cs="Times New Roman"/>
        </w:rPr>
        <w:t>“Péro pe ára og̃uahẽ hag̃ua pe tiémpo oñemog̃uahẽ hag̃ua pe mbói rymba rairã, heʼiháicha pe profesía, noñeguahẽi gueteri. Pe ára jehechapyre guasu noñeguahẽi gueteri. Oĩ kristiáno añetegua opaite tupãópe, oĩramo jepe pe Tupão Católico Romano-pe. Avave noñeñehundi moʼãi orekóramoʼỹre pe tesape ha ohechaʼỹre pe tembiapo tekotevẽva pe mandamiénto irundyhágui. Péro osẽ vove pe decreto omboguatáva pe sábado japuva, ha pe sapukái hatã pe ánhel mbohapyhágui oavisa vove yvypórape ani hag̃ua omombaʼe pe mymba ha taʼãngamýi, upépe oñemohenda porãta pe línea pe japu ha pe añetéva apytépe. Upérõ umi oseguíva gueteri pe tembiapo vaipe ohupytýta pe mymba rairã ijykére térã ipope.”</w:t>
      </w:r>
    </w:p>
    <w:p>
      <w:pPr>
        <w:pStyle w:val="ArticleScripture"/>
        <w:jc w:val="left"/>
      </w:pPr>
      <w:r>
        <w:rPr>
          <w:rFonts w:ascii="Times New Roman" w:hAnsi="Times New Roman" w:eastAsia="Times New Roman" w:cs="Times New Roman"/>
        </w:rPr>
        <w:t>“Pya’e ñaguahẽ hína ko ára peve. Oimérõ umi tupao protestánte ojoajúta mburuvicha reko yvy arigua ndive omombarete hag̃ua peteĩ religión japu, ha upéva omoĩ hag̃ua iñambue hag̃ua umi itúva ypykuéra omano hag̃uáicha jehasa asýpe ipohyietéva rupive, upéicharõ pe sábado papal oñemboguapýta tupao ha Estado pokatu oñondivegua rupive. Oĩta peteĩ apostasía tetãgua, ha upéva opa hag̃uáicha tetã ñehundi hag̃uápe añónte.” Bible Training School, 2 de febrero de 1913.</w:t>
      </w:r>
    </w:p>
    <w:p>
      <w:pPr>
        <w:pStyle w:val="ArticleBody"/>
        <w:jc w:val="left"/>
      </w:pPr>
      <w:r>
        <w:rPr>
          <w:rFonts w:ascii="Times New Roman" w:hAnsi="Times New Roman" w:eastAsia="Times New Roman" w:cs="Times New Roman"/>
        </w:rPr>
        <w:t>Pe aty “heta” oñemombáva pe arapokõindýpe ou hag̃uáicha pe léi domingo rehegua, ha’e umi ojerurepyreva’erã pe ára pytu’u rehegua tesape rehe, ha’éva pe tesape oñeme’ẽva upe ára-pe g̃uarã, ha’éva peteĩ jevyha tuicha mba’éva ha peteĩ apañuãi guasu tupao rembiasakue ha tetãnguéra rembiasakuepe. Upe aty ha’e pe Adventismo Laodiceagua oguahẽva’ekue ipahápe heko vai rupi oguata hag̃ua pe desiértope. Upépe hikuái oñemosẽ Yára jurúgui opa ára guarã. Pe Adventismo Laodiceagua ha’e umi oñehenóiva’ekue pe mbohapyha ánhel rembiapokue tesape gotyo, taha’e pe peteĩha Cades-pe pe tembiasakue ary 1844 guive ary 1863 peve, térã pe mokõiha Cades-pe pe tembiasakue ary 2001 guive pe léi domingo peve.</w:t>
      </w:r>
    </w:p>
    <w:p>
      <w:pPr>
        <w:pStyle w:val="ArticleScripture"/>
        <w:jc w:val="left"/>
      </w:pPr>
      <w:r>
        <w:rPr>
          <w:rFonts w:ascii="Times New Roman" w:hAnsi="Times New Roman" w:eastAsia="Times New Roman" w:cs="Times New Roman"/>
        </w:rPr>
        <w:t>Ha he'i chupe: Angirũ, mba'éicha piko reike ko'ápe, nde ndereguerekóiramo ao ñemendaha pegua? Ha'e katu opyta ñe'ẽ'ỹre. Upéi mburuvicha guasu he'i hembiguáipe: Peipokua ipo ha ipy, pejogua hag̃ua ha pemombo chupe pytũ okapeguápe; upépe oĩta hasẽ ha tãi ñembyahýi. Heta niko ojejapo hag̃uáicha ohenói, sa'íma katu umi ojeporavóva. Mateo 22:12–14.</w:t>
      </w:r>
    </w:p>
    <w:p>
      <w:pPr>
        <w:pStyle w:val="ArticleBody"/>
        <w:jc w:val="left"/>
      </w:pPr>
      <w:r>
        <w:rPr>
          <w:rFonts w:ascii="Times New Roman" w:hAnsi="Times New Roman" w:eastAsia="Times New Roman" w:cs="Times New Roman"/>
        </w:rPr>
        <w:t>Pe ángel mbohapyha ñe’ẽ, taha’e 1844 térã 2001-pe, ha’e va’ekue peteĩ ñehenói ñemendápe guarã. Umi “heta” oñehundíva pe léi domingo-pe, ha’e umi “heta” ombotovéva pe ao ñemenda Cristo tekojoja rehegua, ha upéva rangue oike umi dies mburuvicha guasu ñemendaguasúpe kuña itavýva Roma guápe. Upéva ñemendarã, peteĩ tapicha ikatu oguereko ijao tee, opa mba’e oikotevẽva hag̃ua oipe’a hag̃ua iñemotĩ ha’e oñehenói hag̃ua pe kuña itavýva réra guýpe, pe oisãmbyhýva umi dies mburuvicha guasu ári.</w:t>
      </w:r>
    </w:p>
    <w:p>
      <w:pPr>
        <w:pStyle w:val="ArticleScripture"/>
        <w:jc w:val="left"/>
      </w:pPr>
      <w:r>
        <w:rPr>
          <w:rFonts w:ascii="Times New Roman" w:hAnsi="Times New Roman" w:eastAsia="Times New Roman" w:cs="Times New Roman"/>
        </w:rPr>
        <w:t>Ha upe árape siete kuña ojagarráta peteĩ kuimba’ére, he’ívo: “Ore ro’úta ore mbyja voi ha roipurúta ore ao tee; ne réra añoite tojehero ore rehe, ojeipe’a hag̃ua ore ñemotĩ.” Isaías 4:1.</w:t>
      </w:r>
    </w:p>
    <w:p>
      <w:pPr>
        <w:pStyle w:val="ArticleBody"/>
        <w:jc w:val="left"/>
      </w:pPr>
      <w:r>
        <w:rPr>
          <w:rFonts w:ascii="Times New Roman" w:hAnsi="Times New Roman" w:eastAsia="Times New Roman" w:cs="Times New Roman"/>
        </w:rPr>
        <w:t>Haʼekuéra ndohasái pe peteĩha tembiʼu rehegua prueba, oiporavógui okaru hag̃ua hikuái ijehegui rãnguéra, yvága mbujape rangue. Ndohasái avei pe mokõiha prueba, upépe omombaʼeguasu vaʼerã kuri Tupãme omyesakãvo Ikarakter, ha katu upéva rangue oiporavo hikuái omonde hag̃ua ijao tee. Ndohasái avei pe mbohapyha prueba decisiva, ohechaukágui pe mymba réra (karakter), oiporavógui omboyke pe Cristo réra (karakter). Pe mbaʼerã Nimrod omopuʼã vaʼekue peteĩ táva (estado), ha peteĩ tórre (iglesia), pe peteĩha Babilonia ñeʼẽmeguápe, haʼe vaʼekue ojapo hag̃ua ijupe peteĩ téra.</w:t>
      </w:r>
    </w:p>
    <w:p>
      <w:pPr>
        <w:pStyle w:val="ArticleScripture"/>
        <w:jc w:val="left"/>
      </w:pPr>
      <w:r>
        <w:rPr>
          <w:rFonts w:ascii="Times New Roman" w:hAnsi="Times New Roman" w:eastAsia="Times New Roman" w:cs="Times New Roman"/>
        </w:rPr>
        <w:t>Ha he'i hikuái: “Peju, ñamopu'ã ñandejupe peteĩ táva ha peteĩ tórre, ijyvatevéva toguahẽ yvágape; ha ñañemomba'eguasu peteĩ téra reheve, ani hag̃uáicha ñañesarambi opa yvy ape ári.” Génesis 11:4.</w:t>
      </w:r>
    </w:p>
    <w:p>
      <w:pPr>
        <w:pStyle w:val="ArticleBody"/>
        <w:jc w:val="left"/>
      </w:pPr>
      <w:r>
        <w:rPr>
          <w:rFonts w:ascii="Times New Roman" w:hAnsi="Times New Roman" w:eastAsia="Times New Roman" w:cs="Times New Roman"/>
        </w:rPr>
        <w:t>Téra hína peteĩ símbolo tekoporã rehegua, ha pe mymba poapyha carácter profético, ha’éva umi siete apytégui, ha’e pe naturaleza mokõiva pe joaju Tupaógui (tórre) ha Estadogui (táva). Umi ára pahápe oikótava apañuãi guasúpe, yvyporakuéra oñemboja’óta mokõi atyme.</w:t>
      </w:r>
    </w:p>
    <w:p>
      <w:pPr>
        <w:pStyle w:val="ArticleScripture"/>
        <w:jc w:val="left"/>
      </w:pPr>
      <w:r>
        <w:rPr>
          <w:rFonts w:ascii="Times New Roman" w:hAnsi="Times New Roman" w:eastAsia="Times New Roman" w:cs="Times New Roman"/>
        </w:rPr>
        <w:t>“Oĩ hag̃ua mokõi atýnte. Káda aty ojehechauka porã porã peteĩ techaukaha reheve, pe Tupã oikovéva sella térã mymba ñarõ rembipuru, térã ta’anga rehegua marka. Káda Adán ra’y ha rajy oiporavo Cristo térã Barrabáspe igenerál ramo. Ha opa umi oñemoĩva umi ndorekóiva jeroviapy ykére oñembo’y hína Satanás poyvi hũ guýpe, ha oñeimputa hese kuéra omboyke hague ha oiporu vaihague Cristópe. Oñeimputa hese kuéra oikuaa hag̃uáicha omosãingose jey hague kurusúre pe Tekove ha Gloria Jarápe.” Review and Herald, January 30, 1900.</w:t>
      </w:r>
    </w:p>
    <w:p>
      <w:pPr>
        <w:pStyle w:val="ArticleBody"/>
        <w:jc w:val="left"/>
      </w:pPr>
      <w:r>
        <w:rPr>
          <w:rFonts w:ascii="Times New Roman" w:hAnsi="Times New Roman" w:eastAsia="Times New Roman" w:cs="Times New Roman"/>
        </w:rPr>
        <w:t>Peteĩ aty ohechaukáta pe mymba ra’ãnga, ha pe ambue aty ohechaukáta Cristo ra’ãnga. Peteĩ oĩta omonde hag̃ua Cristo menda ao, ha pe ambue aty omondéta “ijao tee”. Peteĩ aty ho’úta pe tembi’u yvagapegua, ha pe ambue ho’úta “ijao vuréva”. Pe aty ho’úva hi’upyrã tee, ha orekóva gueteri ijao tee, ohechauka umi “heta” ohenóiva’ekue pe mbohapyha ánhel ñe’ẽ rupive, ha ha’e hína umi “heta” oñehundíva pe pya’e oútava arapokõindygua léi jave. Iñeha’ã ojoguase hag̃ua hekove okañyva’ekue, ikarákter ojekuaa porã vove pe arapokõindygua léi apytu’ũ guasúpe, ha’e pe japu jerovia: ikatu hag̃uáicha oguerovia Roma kuña itavýva réra, ha upéicha ojejapo ramo ojeguerahata chuguikuéra “hẽrekuavo”.</w:t>
      </w:r>
    </w:p>
    <w:p>
      <w:pPr>
        <w:pStyle w:val="ArticleBody"/>
        <w:jc w:val="left"/>
      </w:pPr>
      <w:r>
        <w:rPr>
          <w:rFonts w:ascii="Times New Roman" w:hAnsi="Times New Roman" w:eastAsia="Times New Roman" w:cs="Times New Roman"/>
        </w:rPr>
        <w:t>Upérõ guive, umi mbovymi ojeporavo va’ekue oñemopu’ã techaukaháramo umi cien cuarenta y cuatro mil rehehápe, ha upéi oĩ ambue aty versículo cuarenta y uno-pe, upérõ “oñani” mburuvicha yvategua japu póguigui. Pe ñe’ẽ hebreo oñembohasáva “oñani” ramo, versículo cuarenta y uno-pe, he’ise oñani hag̃ua ku ojehekyi hag̃uáicha; ha pe he’iséva ogueraha pe ta’ãngamýi jajokóva peteĩ jabón y ryepýpe, ha pe jabón hekyi rupi osyry ha osẽ nde pógui. Pe mba’e tenondegua upe ñe’ẽ ñemyesakãme, ojeporúramo pe ñe’ẽ hebreo-pe, ha’e kóva: oimeraẽ mba’e okañýva térã oñaníva, ha’e peteĩ mba’e oĩmava’ekue, pe ñani mboyve, ipoguýpe pe mba’e ichugui oñaníva.</w:t>
      </w:r>
    </w:p>
    <w:p>
      <w:pPr>
        <w:pStyle w:val="ArticleBody"/>
        <w:jc w:val="left"/>
      </w:pPr>
      <w:r>
        <w:rPr>
          <w:rFonts w:ascii="Times New Roman" w:hAnsi="Times New Roman" w:eastAsia="Times New Roman" w:cs="Times New Roman"/>
        </w:rPr>
        <w:t>Ayvu mokõipa peteĩhápe, oñembyaty oñondive mbohapyháicha pe dragón, pe mymba ñarõ ha pe maranduhára japu.</w:t>
      </w:r>
    </w:p>
    <w:p>
      <w:pPr>
        <w:pStyle w:val="ArticleScripture"/>
        <w:jc w:val="left"/>
      </w:pPr>
      <w:r>
        <w:rPr>
          <w:rFonts w:ascii="Times New Roman" w:hAnsi="Times New Roman" w:eastAsia="Times New Roman" w:cs="Times New Roman"/>
        </w:rPr>
        <w:t>“Estados Unidos protestántekuéra oĩta tenonderã omyasãivo ipo pe yvykuá guasu ári ojapyhývo Espiritualismo po; ohasáta pe yvykua pypuku ári ojopóivo pe poder romano ndive; ha ko mbohapy joaju rembiguái guýpe, ko tetã osegíta Róma pypore, opyrũ hag̃ua py guýpe ñeñandu porãme jejoko’ỹ rehegua derécho.” The Great Controversy, 588.</w:t>
      </w:r>
    </w:p>
    <w:p>
      <w:pPr>
        <w:pStyle w:val="ArticleBody"/>
        <w:jc w:val="left"/>
      </w:pPr>
      <w:r>
        <w:rPr>
          <w:rFonts w:ascii="Times New Roman" w:hAnsi="Times New Roman" w:eastAsia="Times New Roman" w:cs="Times New Roman"/>
        </w:rPr>
        <w:t>Umi Estádo Ojoajúramo peteĩ ñe’ẽme’ẽme Tetã Joaju Ndive, ha papado ndive pe léi arapokõindýpe, oĩ peteĩ aty tapicha ymaite guive oĩva’ekue papado pópe, upéi “okañy” pe mburuvicha yvate guive japu póguigui. Umi tapicha ymaite guive ojejokóva’ekue pe pu’aka papal poguýpe. Umi tapicha ojehechauka Herodes aramboty aretépe Juan Bautísta rupive, upe jave oĩva’ekue Roma kársel ypýpe ñembyatyhápe, oñeha’arõvo omano térã oñemosãsóramo. Pe aty tapicha okañýva papado ñembotýgui pe léi arapokõindýpe, ojehechauka mbohapy trívu rupive, ha upéicha orrepresenta Babilonia moderna rehegua mbohapy hendáicha jejapo.</w:t>
      </w:r>
    </w:p>
    <w:p>
      <w:pPr>
        <w:pStyle w:val="ArticleBody"/>
        <w:jc w:val="left"/>
      </w:pPr>
      <w:r>
        <w:rPr>
          <w:rFonts w:ascii="Times New Roman" w:hAnsi="Times New Roman" w:eastAsia="Times New Roman" w:cs="Times New Roman"/>
        </w:rPr>
        <w:t>Upérõ upe jave, Apocalipsis kapítulo dieciocho pe mokõiha ñe'ẽ ohenói umi tapichápe osẽ hag̃ua Babilóniagui, ani hag̃ua oike hikuái umi mba'e rechaukápe ha'e oguerekótavape upe rire oñepyrũ hag̃ua. Upe mokõiha ñe'ẽ ha'e Cristo ñe'ẽ; ha katu ohechauka umi cien cuarenta y cuatro mil ñe'ẽ, umíva upe jave omomarandúva mbohapyha ánhel marandu ñe'ẽ hatãme. Umi okañýva po guýgui (peteĩ techaukaha ñemoĩ hag̃ua poguýpe), okañy umi po guýgui pe mburuvicha guasu yvate gotyogua japu, ha upe rire ojuhu pe añetehápe pe mburuvicha guasu yvate gotyogua po.</w:t>
      </w:r>
    </w:p>
    <w:p>
      <w:pPr>
        <w:pStyle w:val="ArticleBody"/>
        <w:jc w:val="left"/>
      </w:pPr>
      <w:r>
        <w:rPr>
          <w:rFonts w:ascii="Times New Roman" w:hAnsi="Times New Roman" w:eastAsia="Times New Roman" w:cs="Times New Roman"/>
        </w:rPr>
        <w:t>Mte Karmélope umi proféta Baal rehegua ojejuka, ha pe tupã gua’u kuimba’e rehegua ohechauka Estado-pe, ha umi proféta Astarot rehegua ohechauka Tupãóga-pe. Elías ojuka umi proféta Baal rehegua, upéicha ohechakuaa hag̃ua pe mbohapyha reino paha, jepe pe religión protestantismo apóstata rehegua, Salomé rupive ojehechaukáva, gueteri ojehechauka. Salomé, Protestantismo Apóstata, Salomé ramo, ombotavy Herodes-pe, ha umi diez mburuvicha guasu oñemoĩ peteĩ ñe’ẽme oike hag̃ua peteĩ joaju Tupãóga ha Estado rehegua ndive pe akã poapýva ndive, pe oúva’ekue umi siete akãgui. Salomé hína upe kuña Herodes hekovai va’ekue, tembireko’ỹ joavýpe oikóva, oipotáva ikorasõme.</w:t>
      </w:r>
    </w:p>
    <w:p>
      <w:pPr>
        <w:pStyle w:val="ArticleScripture"/>
        <w:jc w:val="left"/>
      </w:pPr>
      <w:r>
        <w:rPr>
          <w:rFonts w:ascii="Times New Roman" w:hAnsi="Times New Roman" w:eastAsia="Times New Roman" w:cs="Times New Roman"/>
        </w:rPr>
        <w:t>Ha che katu peẽme: Oimeraẽva oma’ẽva peteĩ kuñáre oipotágui chupe, upéva ojapo vaʼekue voi hendive adulterio ipyʼapýpe. Mateo 5:28.</w:t>
      </w:r>
    </w:p>
    <w:p>
      <w:pPr>
        <w:pStyle w:val="ArticleBody"/>
        <w:jc w:val="left"/>
      </w:pPr>
      <w:r>
        <w:rPr>
          <w:rFonts w:ascii="Times New Roman" w:hAnsi="Times New Roman" w:eastAsia="Times New Roman" w:cs="Times New Roman"/>
        </w:rPr>
        <w:t>Herodes rembipota tie’ỹ ivaívape oguerekóva ikorasõme, ombojoaju hague iñakãme hetekuéra, ha upévare ha’e oiko peteĩ Saloméndi.</w:t>
      </w:r>
    </w:p>
    <w:p>
      <w:pPr>
        <w:pStyle w:val="ArticleScripture"/>
        <w:jc w:val="left"/>
      </w:pPr>
      <w:r>
        <w:rPr>
          <w:rFonts w:ascii="Times New Roman" w:hAnsi="Times New Roman" w:eastAsia="Times New Roman" w:cs="Times New Roman"/>
        </w:rPr>
        <w:t>Upévare kuimba’e ohejátava itúva ha isýpe, ha oñembojoajúta hembirekóre; ha mokõivéva oikóta peteĩ so’o. Génesis 2:24.</w:t>
      </w:r>
    </w:p>
    <w:p>
      <w:pPr>
        <w:pStyle w:val="ArticleBody"/>
        <w:jc w:val="left"/>
      </w:pPr>
      <w:r>
        <w:rPr>
          <w:rFonts w:ascii="Times New Roman" w:hAnsi="Times New Roman" w:eastAsia="Times New Roman" w:cs="Times New Roman"/>
        </w:rPr>
        <w:t>Herodes aramboty árape, Herodes ha Salomé ojoaju, ha Herodes, Acab rembihecharã va'ekue, ha'e hína umi diez mburuvicha guasu akatúa pegua akã. Pe léi domingo pya'e oútavape, yvyra mymba ñemoña poteĩha mburuvichagua opa umi hatĩ, peteĩ hatĩ oikóma va'ekue, ohechaukáva umi hatĩ joaju Tupaó ha Estado rehegua (mymba ra'anga), ojejukáramo Elías rupive. Upéi Salomé ombotavy Heródespe, peteĩete oiko hendive, ha omoingove chupe tome'ẽ hag̃ua iñemuñasã mbyte imembýpe syme (Tupao mundialpe). Upérõ Salomé ojagarra Acab ha itekoha diez tribu rehe ñangareko, umi diez mburuvicha guasu opavave oimegui peteĩ ñe'ẽme.</w:t>
      </w:r>
    </w:p>
    <w:p>
      <w:pPr>
        <w:pStyle w:val="ArticleScripture"/>
        <w:jc w:val="left"/>
      </w:pPr>
      <w:r>
        <w:rPr>
          <w:rFonts w:ascii="Times New Roman" w:hAnsi="Times New Roman" w:eastAsia="Times New Roman" w:cs="Times New Roman"/>
        </w:rPr>
        <w:t>Ha umi diez hatĩ reikuaa vaʼekue hína diez mburuvicha guasu, ndoguerekóiva gueteri mborayhu; ha oñemeʼẽ chupekuéra pokatu mburuvicha guasukuéraicha peteĩ aravo pe mymba ndive. Koʼãva peteĩ pyʼa añónte oguereko, ha omeʼẽta hymba peve ijeheguiete pokatu ha mbarete. Apocalipsis 17:12, 13.</w:t>
      </w:r>
    </w:p>
    <w:p>
      <w:pPr>
        <w:pStyle w:val="ArticleBody"/>
        <w:jc w:val="left"/>
      </w:pPr>
      <w:r>
        <w:rPr>
          <w:rFonts w:ascii="Times New Roman" w:hAnsi="Times New Roman" w:eastAsia="Times New Roman" w:cs="Times New Roman"/>
        </w:rPr>
        <w:t>Mymba ome'ẽha hikuái ipokatu ha imbarete hese ha'e pe mymba kuña rekovevai oguapýva hi'ári. Pe mymba ohechauka pe ta'ãnga reko, ha'éva Tupao ha Estado joaju, kuña reheve (Tupao) oisãmbyhýva upe joaju, péva niko peteĩ ñemenda latina, upépe pe téra joapy ha'e kuña réra, ha upépe kuña oisãmbyhy kuimba'ére, opu'ãvo pe añete ñemenda joaju rehe.</w:t>
      </w:r>
    </w:p>
    <w:p>
      <w:pPr>
        <w:pStyle w:val="ArticleScripture"/>
        <w:jc w:val="left"/>
      </w:pPr>
      <w:r>
        <w:rPr>
          <w:rFonts w:ascii="Times New Roman" w:hAnsi="Times New Roman" w:eastAsia="Times New Roman" w:cs="Times New Roman"/>
        </w:rPr>
        <w:t>Kuñakarai he’i: Tuichaitereíva ambohetáta nde jehasa asy ha nde memby rereko; jehasa asýpe reme’ẽta membykuérape; ha ne rembipota oĩta ne ména gotyo, ha ha’e oisãmbyhýta nderehe. Génesis 3:16.</w:t>
      </w:r>
    </w:p>
    <w:p>
      <w:pPr>
        <w:pStyle w:val="ArticleBody"/>
        <w:jc w:val="left"/>
      </w:pPr>
      <w:r>
        <w:rPr>
          <w:rFonts w:ascii="Times New Roman" w:hAnsi="Times New Roman" w:eastAsia="Times New Roman" w:cs="Times New Roman"/>
        </w:rPr>
        <w:t>Umi diez rréi oĩ peteĩ ñeʼẽme ha peteĩ korasõme.</w:t>
      </w:r>
    </w:p>
    <w:p>
      <w:pPr>
        <w:pStyle w:val="ArticleScripture"/>
        <w:jc w:val="left"/>
      </w:pPr>
      <w:r>
        <w:rPr>
          <w:rFonts w:ascii="Times New Roman" w:hAnsi="Times New Roman" w:eastAsia="Times New Roman" w:cs="Times New Roman"/>
        </w:rPr>
        <w:t>“Apocalipsis 17:13–14 oñecita. ‘Ko’ãva peteĩ py’a año oguereko’. Oĩta peteĩ joaju opavave rupi guáva, peteĩ joaju tuicha ha peteĩ ñe’ẽme’ẽ guasu, Satanás mbaretekuéra ñembyaty. ‘Ha ome’ẽta hikuái imbarete ha ipokatu mymbaguasúpe’. Péicha ojehechauka pe pokatu peteĩchaite, ijejopy ha ndohejáiva tekoñemomba’e sãso, pe sãso oñemomba’eguasu hag̃ua Tupãme peteĩteĩ akã py’a he’iháicha, péichaite ojehechauka haguéicha papado rupive, yma guive opersegi va’ekue umi oipy’amongetáva ndojejokói hag̃ua omoañete hag̃ua Romanismo rembiguái rituál ha ceremonia kuérape.”</w:t>
      </w:r>
    </w:p>
    <w:p>
      <w:pPr>
        <w:pStyle w:val="ArticleScripture"/>
        <w:jc w:val="left"/>
      </w:pPr>
      <w:r>
        <w:rPr>
          <w:rFonts w:ascii="Times New Roman" w:hAnsi="Times New Roman" w:eastAsia="Times New Roman" w:cs="Times New Roman"/>
        </w:rPr>
        <w:t>“Umi ára pahápe oñorãirõ hag̃ua pe ñorairõme, oñembojoaju-ta Tupã tavayguakuéra rovái opa umi pokatu vai oñembyai ha oheja vaʼekue iñeʼẽrendu hag̃ua Jehová léipe. Ko ñorairõme, pe pytuʼu ára pe irundýha tembiapoukapýpe oĩva haʼéta pe mbaʼe tuichavéva oñeñeʼẽ hag̃ua; pe pytuʼu ára rembiapoukapýpe niko pe Tuicha Omeʼẽva Léi ojekuaauka ijehe voi yvágakuéra ha yvy Apohárramo.” The Seventh-day Adventist Bible Commentary, 983.</w:t>
      </w:r>
    </w:p>
    <w:p>
      <w:pPr>
        <w:pStyle w:val="ArticleBody"/>
        <w:jc w:val="left"/>
      </w:pPr>
      <w:r>
        <w:rPr>
          <w:rFonts w:ascii="Times New Roman" w:hAnsi="Times New Roman" w:eastAsia="Times New Roman" w:cs="Times New Roman"/>
        </w:rPr>
        <w:t>Umi diez ruvicha guasu, ijapytépe Acab térã Herodes oĩva tenondehára ramo, oñembotavy Salomé rupi, ha'éva Herodías rajy. Naciones Unidas, araka'eve pe léi domingo rehe oñembotavyva'erã Salomé rupi, pe religión japu protestantismo apóstata rehegua, ha yma va'ekue pe sexto reino profecía bíblica-pe, ojagarra hag̃ua ipoguýpe pe reino umi diez ruvicha guasu rehegua, ha'ekuéra opavave oñemoĩ peteĩ ñe'ẽme ome'ẽ hag̃uáicha imbyte rupi pe irreino religión catolicismo-pe. Ko ñe'ẽme ojogueraha peteĩ ñe'ẽme, opavave umi ruvicha guasu oñembotavy haguére Salomé jeroky ñembotavyha rupi. Oñemoĩ peteĩ ñe'ẽme omoĩ hag̃ua imbarete joaju pe tembiapópe ojuka hag̃ua umi Juan el Bautista rehe ojehechaukáva.</w:t>
      </w:r>
    </w:p>
    <w:p>
      <w:pPr>
        <w:pStyle w:val="ArticleBody"/>
        <w:jc w:val="left"/>
      </w:pPr>
      <w:r>
        <w:rPr>
          <w:rFonts w:ascii="Times New Roman" w:hAnsi="Times New Roman" w:eastAsia="Times New Roman" w:cs="Times New Roman"/>
        </w:rPr>
        <w:t>Pe mymba guasu (Tetãnguéra Joajuha) oisãmbyhy peteĩ mburuvicha guasu rréi (Jezabel rajy) rupive. Jezabel ombohape vaʼekue irajýpe omoñepyrũ hag̃ua pe joaju monda rehegua ha tuguy peteĩgui oúva Herodes ndive ha ambue rréi kuéra ndive, haʼe niko kuña rekovai sy. Haʼe voi hína oñemeʼẽuka hag̃ua imembýpe. Herodes, Acab ha Tetãnguéra Joajuha oñembotavy pe maranduhára japu rupive, haʼéva Tetã peteĩ rekovasu Joapykuéra. Tetã peteĩ rekovasu Joapykuéra ndoikovéi hag̃ua pe poteĩha mburuvicha guasu-renda ramo umi proféta Baal rehegua ojejuka rire, ha umi proféta Astarot rehegua (Salomé) pyaʼe hag̃uáicha oiko pe pokõiha mburuvicha guasu-renda puʼaka ombaʼapóva ramo, oguerekóvo ko yvy ape ári upe haʼe ramóva ojapo vaʼekue Tetã peteĩ rekovasu Joapykuérape.</w:t>
      </w:r>
    </w:p>
    <w:p>
      <w:pPr>
        <w:pStyle w:val="ArticleBody"/>
        <w:jc w:val="left"/>
      </w:pPr>
      <w:r>
        <w:rPr>
          <w:rFonts w:ascii="Times New Roman" w:hAnsi="Times New Roman" w:eastAsia="Times New Roman" w:cs="Times New Roman"/>
        </w:rPr>
        <w:t>Pe mymba hína umi mburuvicha guasu oikóva pe kuña rekovai rajy ndive peteĩ joajúpe, ha pe kuña rekovai hína pe kuña oisãmbyhýva pe mymba ári. Jesús ohechauka peteĩ mba’e paha, peteĩ mba’e ñepyrũ rupive. Péicha avei, Apocalipsis kapítulo diecisiete pe ta’anga omombe’úva poapy mburuvicha guasu rehe oikuaauka hag̃ua Daniel kapítulo mokõi pe poapy mburuvicha guasu, pe mymba ha pe kuña oguapýva hi’ári oikuaauka ambue añetegua profétika, oñemopyendáva pe peteĩha orrepresenta hag̃ua pe paha.</w:t>
      </w:r>
    </w:p>
    <w:p>
      <w:pPr>
        <w:pStyle w:val="ArticleBody"/>
        <w:jc w:val="left"/>
      </w:pPr>
      <w:r>
        <w:rPr>
          <w:rFonts w:ascii="Times New Roman" w:hAnsi="Times New Roman" w:eastAsia="Times New Roman" w:cs="Times New Roman"/>
        </w:rPr>
        <w:t>Apocalipsis kapítulo diecisiete ha’e pe ñe’ẽmbyrã paha umi mburuvichaguasu rendaguáre profecía bíblicape, ha upévare oikotevẽ, necesidad profética rupi, Daniel kapítulo mokõi, ha’éva pe ñe’ẽmbyrã peteĩha umi mburuvichaguasu rendaguáre profecía bíblicape, avei tohechauka poapy mburuvichaguasu, umíva apytépe pe mburuvichaguasu poapýva oĩva umi siete-gui. Péicha avei, kuñakarai rehe jehusga ha mymba ñarõ guasu hi’ári oguahẽva kapítulo diecisietépe, tekotevẽ ojehechauka pe jehusga peteĩha prostituta rehe oikova’ekue 1798-pe.</w:t>
      </w:r>
    </w:p>
    <w:p>
      <w:pPr>
        <w:pStyle w:val="ArticleBody"/>
        <w:jc w:val="left"/>
      </w:pPr>
      <w:r>
        <w:rPr>
          <w:rFonts w:ascii="Times New Roman" w:hAnsi="Times New Roman" w:eastAsia="Times New Roman" w:cs="Times New Roman"/>
        </w:rPr>
        <w:t>Pe ánhel oikuaauka vaekue Juánpe, pe capítulo diecisiete ñepyrũme, ohechaukataha chupe pe kuña guasu heko ky’áva jehukypyrã, ha pe mymba vai hi’ári oguahẽhápe avei. Pe primera vez pe kuña reko ky’a ojehusgava’ekue oñentende porãma 1798-pe, upérõ pe papado oguerekorõ guare ijai vai oporojukáva, ha og̃uahẽ pe ára paha. Upéicharõ jepe, araka’eve peteĩ “ára paha” oñerrepresentáramo tembiasakue proféticape, oĩ meme mokõi marca térã techaukaha ojesimbolisáva tapichakuéra rupive. Aarón ha ijoyke’y Moisés heñói hague vaekue ha’e vaekue pe ára paha upe tembiasakuepe. Umi mokõi techaukaha ohechauka typorã vaekue Juan Bautista heñói hague, ha seis mes rire icompañe’ẽ Jesús heñói hague avei; upéicha oñemarca pe ára paha upe tembiasakuepe g̃uarã. Pe setenta ary ñembyasy ykéregua opa jave, upéva ohechauka typorãva pe ára paha 1798-pe, Darío ha isobríno Ciro ha’e umi mokõi techaukaha pe ára pahágui. Oñondive, ha’ekuéra ohechauka typorã Reagan ha Bush peteĩha, pe ára paha 1989-pe.</w:t>
      </w:r>
    </w:p>
    <w:p>
      <w:pPr>
        <w:pStyle w:val="ArticleBody"/>
        <w:jc w:val="left"/>
      </w:pPr>
      <w:r>
        <w:rPr>
          <w:rFonts w:ascii="Times New Roman" w:hAnsi="Times New Roman" w:eastAsia="Times New Roman" w:cs="Times New Roman"/>
        </w:rPr>
        <w:t>1798-pe, pe ára ha’e va’ekue ára paha oñemboyvóipe Daniel aranduka historia Millerita-pe, ohechauka pe mymba catolicismo rehegua elemento político ñemano profético. Napoleón ruvicha guasu Berthier oike hag̃uaite Vaticano-pe, ojagarra pápape ha omohu’ã pe mymba catolicismo rehegua mburuvicha hag̃ua político. Peteĩ ary rire, 1799-pe, pe kuña ojupi va’ekue upe mymba ári heta siglo pukukue, pápare ojehechaukáva, omanókuri ñembyatyhápe. Pe kuña rekovai ñembojovake oike avei pe mymba oiporúva’ekue tetãnguéraisãmbyhy hag̃ua ñembojovake. Apocalipsis kapítulo 17 ohechauka mokõivéva: pe mymba ñembojovake, ha avei pe kuña oisãmbyhýva ha ojupíva pe mymba ári.</w:t>
      </w:r>
    </w:p>
    <w:p>
      <w:pPr>
        <w:pStyle w:val="ArticleScripture"/>
        <w:jc w:val="left"/>
      </w:pPr>
      <w:r>
        <w:rPr>
          <w:rFonts w:ascii="Times New Roman" w:hAnsi="Times New Roman" w:eastAsia="Times New Roman" w:cs="Times New Roman"/>
        </w:rPr>
        <w:t>“Ko mundo henyhẽ ama guasu, ñorairõ ha joavy reheve. Upéicharõ jepe, peteĩ akã guýpe — pe pokatu papal — tavayguakuéra oñembojoajúta oñemoĩ hag̃ua Tupã rehe, Itestigokuéra rehehápe.” Testimonies, volúmen 7, 182.</w:t>
      </w:r>
    </w:p>
    <w:p>
      <w:pPr>
        <w:pStyle w:val="ArticleBody"/>
        <w:jc w:val="left"/>
      </w:pPr>
      <w:r>
        <w:rPr>
          <w:rFonts w:ascii="Times New Roman" w:hAnsi="Times New Roman" w:eastAsia="Times New Roman" w:cs="Times New Roman"/>
        </w:rPr>
        <w:t>Pe akã peteĩha poapyha, ha’éva umi siete-gui, ha’e pe pokatu papal oisãmbyhýva pe mymba rehe, upe mymba ojejapóva diez rréi-gui, umi oisãmbyhýva pe kuña itajýra, pe itavyha rajy, ojupíva pe mymba ári. Umi mba’e omoheñóiva pe reino poapyha, ha’éva umi siete-gui, ojehechava’erã pe mburuvicha poapyha ha paháva-pe, ha’éva umi siete mburuvicha apytégui, oñemoheñóirõ pe mymba ra’anga Estados Unidos ryepýpe. Pe joaju umi hakate apóstata Republicanismo ha Protestantismo rehegua oguerekova’erã peteĩ “akã” oisãmbyhýva pe mymba ra’anga ári, ha upe mburuvicha ha’éta peteĩ dictador ijojaha’ỹva.</w:t>
      </w:r>
    </w:p>
    <w:p>
      <w:pPr>
        <w:pStyle w:val="ArticleBody"/>
        <w:jc w:val="left"/>
      </w:pPr>
      <w:r>
        <w:rPr>
          <w:rFonts w:ascii="Times New Roman" w:hAnsi="Times New Roman" w:eastAsia="Times New Roman" w:cs="Times New Roman"/>
        </w:rPr>
        <w:t>Roñemotenondéta ko ñehesa’ỹijo ambue artículope.</w:t>
      </w:r>
    </w:p>
    <w:p>
      <w:pPr>
        <w:pStyle w:val="ArticleScripture"/>
        <w:jc w:val="left"/>
      </w:pPr>
      <w:r>
        <w:rPr>
          <w:rFonts w:ascii="Times New Roman" w:hAnsi="Times New Roman" w:eastAsia="Times New Roman" w:cs="Times New Roman"/>
        </w:rPr>
        <w:t>Purahéi térã Salmo Asaf rehegua. Ani rekirirĩ, Tupã; ani repytu’u, ha ani reime hag̃ua okirirĩ hag̃uáicha, Tupã. Péina, nde rovaigua kuéra ojapo sarambi; ha umi nde rayhú’ỹva omopu’ã iñakã. Oñomongeta ñemíme, teko arandu vai reheve, ne retãygua kuéra rehe; ha oñemoñe’ẽ peteĩ ñe’ẽme nde remiñongatúva kuéra rehe. He’i hikuái: Peju, ha jajuka hag̃ua chupekuéra tetã ramo guare; ani hag̃ua Israel réra ojehechakuaavéima mandu’ápe. Oñomongeta hikuái peteĩ ñe’ẽme, peteĩ py’aite guive; oñemoirũ hikuái nde rehe. Edom róga kuéra, ha umi Ismaelita kuéra; Moab, ha umi Hagareno kuéra; Gebal, ha Amón, ha Amalec; umi Filisteo kuéra Tirogua ndive; Asur avei oñembojoaju hendivekuéra; oipytyvõ hikuái Lót ra’y kuérape. Selah. Salmos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Ciento cuarenta y peteĩ hag̃ua hag̃uáicha</dc:title>
  <dc:subject>Ojehechakuaa hag̃ua mba’épa he’ise profétikamente pe papado jevy ha pe Mburuvicha Apondeha Poapyha</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