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peteĩ sa Rire Poapyha’ẽteĩ hag̃uáicha Trigésimo Sexto</w:t>
      </w:r>
    </w:p>
    <w:p>
      <w:pPr>
        <w:pStyle w:val="ArticleSubtitle"/>
        <w:jc w:val="left"/>
      </w:pPr>
      <w:r>
        <w:rPr>
          <w:rFonts w:ascii="Arial" w:hAnsi="Arial" w:eastAsia="Arial" w:cs="Arial"/>
        </w:rPr>
        <w:t>Ojehechaukávo Daniel paha rembihecha paha: peteĩ perspectiva Millerita umi añetegua profética ko árape g̃uarã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Ñañepyrũhína ñahesa’ỹijo hag̃ua Daniel visión paha jaipurúvo pe principio ojehechaukáva Alfa ha Omega rupive, omombe’úva ha’e akóinte ombojoajuha pe paha pe ñepyrũ ndive. Upévare Beltesasar, ha’éva Daniel pe peteĩha versíkulope Daniel visión pahápe, ojehechaukátava avei pe pahápe upe visión peteĩete rehegua. Romoañetéma Beltesasar ohechauka Ñandejára tavaygua peteĩ ñe’ẽme’ẽmegua ára pahaguápe, oikũmbyva pe “chazon”, visión tembiasakue profética rehegua, ojehechaukaháicha pe ñe’ẽ “mba’e” rupive, pe versíkulo peteĩhápe. Upe visión tembiasakue profética rehegua ha’e pe “siete tiempos” Levítico veintiséis-pe, ojojavýva mokõi su quinientos veinte ary rehe. Beltesasar avei oikũmby pe “visión” pe versíkulo peteĩhápe, ha’éva pe visión “mareh” mokõi mil trescientos ary rehegua, ohechaukáva Cristo jejapo pya’e hag̃ua.</w:t>
      </w:r>
    </w:p>
    <w:p>
      <w:pPr>
        <w:pStyle w:val="ArticleBody"/>
        <w:jc w:val="left"/>
      </w:pPr>
      <w:r>
        <w:rPr>
          <w:rFonts w:ascii="Times New Roman" w:hAnsi="Times New Roman" w:eastAsia="Times New Roman" w:cs="Times New Roman"/>
        </w:rPr>
        <w:t>Pe kapítulo doce-pe, Daniel orrepresenta pe ángel peteĩha rembiapo ha avei pe ángel mbohapyha rembiapo, mokõivéva rembiapo omoañete rupi pe parábola umi diez virgen rehegua. Pe kapítulo doce-pe oĩ por lo menos cinco añetegua oikéva’ekue pe movimiento Millerita-pe, ha umíva orrepresenta añetegua pe ángel mbohapyha rembiapo tekotevẽva avei ohasa ha ontende. Mokõivéva rembiapo omoañete pe parábola umi diez virgen rehegua, ha umi virgen arandu mokõivéva rembiapogua tekotevẽ ontende pe hecho profético. Mokõivéva rembiapo tekotevẽ ontende pe peteĩha añetegua profética Miller ogueraháva’ekue ohechakuaa hag̃ua, oñerrepresentaháicha Levítico veintiséis-pe “siete tiempos” rupive. Umi ambue mbohapy experiencia paralela ha entendimiento ojuhu henda pe capítulo ñeʼẽjoapy paha mbovymi-pe.</w:t>
      </w:r>
    </w:p>
    <w:p>
      <w:pPr>
        <w:pStyle w:val="ArticleScripture"/>
        <w:jc w:val="left"/>
      </w:pPr>
      <w:r>
        <w:rPr>
          <w:rFonts w:ascii="Times New Roman" w:hAnsi="Times New Roman" w:eastAsia="Times New Roman" w:cs="Times New Roman"/>
        </w:rPr>
        <w:t>Ha guive pe ára oñemboykétagui pe sacrificio ára ha ára pegua, ha oñemoĩ pe mbaʼe ñemongyʼa oporomombo tyaíha, oĩta mil mokõi ciento noventa ára. Ojehovasa pe ohaʼarõva, ha oguahẽva mil mbohapy ciento treinta ha po ára peve. Ha nde, tereho nde rapére pe paha peve: reñeno hag̃uáicha, ha repuʼãta nde rérãme ára pahápe. Daniel 12:11–13.</w:t>
      </w:r>
    </w:p>
    <w:p>
      <w:pPr>
        <w:pStyle w:val="ArticleBody"/>
        <w:jc w:val="left"/>
      </w:pPr>
      <w:r>
        <w:rPr>
          <w:rFonts w:ascii="Times New Roman" w:hAnsi="Times New Roman" w:eastAsia="Times New Roman" w:cs="Times New Roman"/>
        </w:rPr>
        <w:t>Tupã rembyreygua tavayguakuéra, pe lívro Apocalipsis-pe ojehecháva, oguereko mbohapy mba’e profético ijojaha’ỹva. Ha’ekuéra oñongatu Tupã mandamiénto, oguereko Jesús jerovia ha omomba’e Marandu Profético Espíritu.</w:t>
      </w:r>
    </w:p>
    <w:p>
      <w:pPr>
        <w:pStyle w:val="ArticleScripture"/>
        <w:jc w:val="left"/>
      </w:pPr>
      <w:r>
        <w:rPr>
          <w:rFonts w:ascii="Times New Roman" w:hAnsi="Times New Roman" w:eastAsia="Times New Roman" w:cs="Times New Roman"/>
        </w:rPr>
        <w:t>Ha he’i chéve: Ehai. Ovy’a umi ojehenóiva pe ovecha ra’y mendasérã karu guasúpe. Ha he’i chéve: Ko’ãva hína Tupã ñe’ẽ añetegua. Ha che a’a ipy guýpe amomba’eguasu hag̃ua chupe. Ha ha’e he’i chéve: Ani rejapo upéva: che niko nde irũ tembiapópe, ha nde ryvykuéra apytégua oguerekóva Jesús remimombe’u; emomba’eguasu Tupãme: Jesús remimombe’u niko maranduhára ñe’ẽngatu espíritu. Apocalipsis 19:9, 10.</w:t>
      </w:r>
    </w:p>
    <w:p>
      <w:pPr>
        <w:pStyle w:val="ArticleBody"/>
        <w:jc w:val="left"/>
      </w:pPr>
      <w:r>
        <w:rPr>
          <w:rFonts w:ascii="Times New Roman" w:hAnsi="Times New Roman" w:eastAsia="Times New Roman" w:cs="Times New Roman"/>
        </w:rPr>
        <w:t>Umi Millerita-kuéra oikuaa porã vaʼekue “pe ára ha ára pegua”, Daniel aranduka-pe, orrepresentaha paganismo, ha pe “ára pe ára pegua oñemboykéva” aravoha kuri ary 508. Oñemboyke hag̃ua upe añetegua haʼe hína oñemboyke hag̃ua “Jesús testimonio” autorida, pe “ha’éva Maranduhára Espíritu”; Maranduhára Espíritu ningo hesakã porãme ohechauka umi Millerita-kuéra oike porã hague iñentendimiento-pe “pe ára ha ára pegua” rehe.</w:t>
      </w:r>
    </w:p>
    <w:p>
      <w:pPr>
        <w:pStyle w:val="ArticleScripture"/>
        <w:jc w:val="left"/>
      </w:pPr>
      <w:r>
        <w:rPr>
          <w:rFonts w:ascii="Times New Roman" w:hAnsi="Times New Roman" w:eastAsia="Times New Roman" w:cs="Times New Roman"/>
        </w:rPr>
        <w:t>“Upéi ahecha, pe ‘Memegua rehegua’ rehe, pe ñe’ẽ ‘sacrificio’ yvypóra arandu rupive oñemoĩ hague, ha noĩriha pe texto-pe; ha Ñandejára ome’ẽ hague hese pe jehecha añeteguáva umi osapukái vaʼekuépe pe huísio aravo rehegua. Oĩrõ guare joaju, 1844 mboyve, haimete opavave oĩ vaʼekue peteĩ ñeʼẽme pe jehecha añeteguáva rehe pe ‘Memegua’ rehe; ha 1844 guive, pe ñembopyʼajuʼỹme, ambue jehecha oñemombaʼe, ha pytũ ha ñembopyʼajuʼỹ ou hapykuéri.” Review and Herald, 1 de noviembre de 1850.</w:t>
      </w:r>
    </w:p>
    <w:p>
      <w:pPr>
        <w:pStyle w:val="ArticleBody"/>
        <w:jc w:val="left"/>
      </w:pPr>
      <w:r>
        <w:rPr>
          <w:rFonts w:ascii="Times New Roman" w:hAnsi="Times New Roman" w:eastAsia="Times New Roman" w:cs="Times New Roman"/>
        </w:rPr>
        <w:t>Umi Millerita oikuaa vaʼekue pe paganis moĩ hag̃ua iñembopyʼaguapy pe papado puʼaka hag̃ua ary 538-pe, ojeipeʼaha ary 508-pe. Umi Millerita oĩ porã vaʼekue, ha katu iñentendimiento limitado vaʼekue. Tupã rembyre ára pahapegua, ojejoguáva Beltesasar rehe versíkulo peteĩhápe, ohecháta pe ary 508 guive 538 peve ohechaukaha peteĩ período profético, ojejoguáva umi treinta ary ñembosakoʼi rehe Cristo rembiasakuepe, omoĩvaʼekue tenonderã pe ipuʼakakue iñembojahúpe. Haʼekuéra ohecháta avei pe período profético ohechaukaha pe período profético ary 1776 guive 1798 peve, ha umi mbohapy período ohechaukaha pe sellado ára umi cien cuarenta y cuatro mil rehegua, oñepyrũvaʼekue septiembre 11, 2001-pe, ha opa pe ley dominical hiʼag̃uímavape.</w:t>
      </w:r>
    </w:p>
    <w:p>
      <w:pPr>
        <w:pStyle w:val="ArticleBody"/>
        <w:jc w:val="left"/>
      </w:pPr>
      <w:r>
        <w:rPr>
          <w:rFonts w:ascii="Times New Roman" w:hAnsi="Times New Roman" w:eastAsia="Times New Roman" w:cs="Times New Roman"/>
        </w:rPr>
        <w:t>Pe kapítulo doce-pe, Daniel ohechauka umi Millerita-kuérape ha umi po añetegua ha jehasakue iñimportánteva ojejey vaʼerã umi ojehechaukávape Belsasar rupive. Mbohapyha añetegua ha jehasakue umi Millerita-kuéra rehegua haʼe “pe ñeikũmby hekopeteva ‘tapiaite rehegua’ rehe, … Ñandejára ome’ẽva’ekue … umi ome’ẽ vaʼekuépe pe juicio aravo sapukái”. Oñemboykévo upe añetegua, oñemboyke hína Ellen White jehaipyrekuéra, ha’éva Espíritu de Profecía. Irundyha añetegua ha jehasakue umi Millerita-kuéra rehegua, ha pe tercer ánhel mensaherokuéra rehegua, ha’e pe profesía mil trescientos treinta y cinco ary rehegua, oñepyrũva’ekue upe ary-pe pe “tapiaite rehegua” ojeipe’ávo, ary 508-pe.</w:t>
      </w:r>
    </w:p>
    <w:p>
      <w:pPr>
        <w:pStyle w:val="ArticleBody"/>
        <w:jc w:val="left"/>
      </w:pPr>
      <w:r>
        <w:rPr>
          <w:rFonts w:ascii="Times New Roman" w:hAnsi="Times New Roman" w:eastAsia="Times New Roman" w:cs="Times New Roman"/>
        </w:rPr>
        <w:t>Oñepyrũvo 508-pe, mil trescientos treinta y cinco ary ogueraha 1843 peve; hákatu ndaha’éi 1843 añónte, pórke pe profesía añetehápe ohechauka 1843 pahaite ára, he’ígui: “Ojehovasa pe oha’arõva ha oguahẽva mil trescientos treinta y cinco árape.” Pe ñe’ẽ hebreo oñemoñe’ẽva “oguahẽva” ramo ha’e “naga”, ha he’ise “opoko”, térã “omoĩ ipo ári”. Upévare pe profesía he’ise: “ojehovasa pe oha’arõva ha” opokóva térã omoĩva ipo ári 1843 ári.</w:t>
      </w:r>
    </w:p>
    <w:p>
      <w:pPr>
        <w:pStyle w:val="ArticleBody"/>
        <w:jc w:val="left"/>
      </w:pPr>
      <w:r>
        <w:rPr>
          <w:rFonts w:ascii="Times New Roman" w:hAnsi="Times New Roman" w:eastAsia="Times New Roman" w:cs="Times New Roman"/>
        </w:rPr>
        <w:t>Pe jehovasa ojejaha hikuái umi vírgen iñarandúva ohasa vaʼekuépe pe ñembyasy peteĩha, ha upéi ohaʼarõ vaʼekue pe visión okañyʼỹrõ guare, upéva Miller rembiasakuepe. Umi Millerita ohaʼarõ aja pe “visión okañyʼỹrõ guare”, oñekumpli hag̃ua pe parábola umi diez vírgenes rehegua ha Habacuc kapítulo mokõi heʼíva, oñevendesi hikuái. Upe aravo ohaʼarõhaguépe, ohechakuaa hikuái hínaha oñekumpli pe parábola, ha ipahápe pe visión “ñeʼẽtaha”. Ijare hag̃ua aravo ha iñembyasy ojejapo vaʼekue pe jejavy rehe, ojehechakuaa hag̃ua umi mokõi mil trescientos ary opa vaʼerãha 1843-pe, ha pe visión añetehápe katu 1844-pe guarã. Iñembyasy oĩ vaʼekue pe tembiasa rehe oiko vaʼekue ára 1843 opa rire, Cristo ndoujeýi rupi. Iñembyasy, ha pe jehovasa oñemoĩ vaʼekue umi upéi oiporavo vaʼekuépe ohaʼarõ hag̃ua ári, maymáva oñemopyenda vaʼekue pe ára pahaitépe año 1843 rehe, pe “opokóva” térã “oguahẽva” 1844-pe.</w:t>
      </w:r>
    </w:p>
    <w:p>
      <w:pPr>
        <w:pStyle w:val="ArticleBody"/>
        <w:jc w:val="left"/>
      </w:pPr>
      <w:r>
        <w:rPr>
          <w:rFonts w:ascii="Times New Roman" w:hAnsi="Times New Roman" w:eastAsia="Times New Roman" w:cs="Times New Roman"/>
        </w:rPr>
        <w:t>Pe ypy ñembyasy peteĩha rehegua, oñekumplíva pe ñe’ẽnga diez kuñataĩ rehegua ramo, ojekuaa ha oñeñandu jey umi ojehechaukávape Belteshazzar rupi. Pe poha añetegua ha pe jehasa oikuaátava umi ojehechaukáva Belteshazzar rupi ha’e kóva: “ára pahápe”, Daniel “opu’ãta ilótepe”.</w:t>
      </w:r>
    </w:p>
    <w:p>
      <w:pPr>
        <w:pStyle w:val="ArticleScripture"/>
        <w:jc w:val="left"/>
      </w:pPr>
      <w:r>
        <w:rPr>
          <w:rFonts w:ascii="Times New Roman" w:hAnsi="Times New Roman" w:eastAsia="Times New Roman" w:cs="Times New Roman"/>
        </w:rPr>
        <w:t>“Daniel oĩma hína pe tenda oñeme'ẽ va'ekuépe chupe pe sello oñemboguejývo guive ha pe añetegua resape ohesape hague guive ivisión-kuéra ári. Ha'e oĩ hína pe tenda oñeme'ẽ va'ekuépe chupe, ogueraha hag̃ua pe testimonio va'erã ojeikuaa hag̃ua ára pahápe.” Sermons and Talks, volumen 1, 225, 226.</w:t>
      </w:r>
    </w:p>
    <w:p>
      <w:pPr>
        <w:pStyle w:val="ArticleBody"/>
        <w:jc w:val="left"/>
      </w:pPr>
      <w:r>
        <w:rPr>
          <w:rFonts w:ascii="Times New Roman" w:hAnsi="Times New Roman" w:eastAsia="Times New Roman" w:cs="Times New Roman"/>
        </w:rPr>
        <w:t>Umi Millerita ohasa pe ñemopotĩrã rape ojejapóva pe arandu okakuaágui oúva Daniel arandukágui, oñemboty’ỹ jave ary 1798-pe. Umi ojehechaukáva Belteshazzar rupive ohasáta pe ñemopotĩrã rape ojejapóva pe arandu okakuaágui oúva Daniel arandukágui, oñemboty’ỹ jave ary 1989-pe. Avei ontendéta Daniel aranduka oguerekoha peteĩ propósito especial pe cien cuarenta y cuatro mil ñemboty hag̃ua.</w:t>
      </w:r>
    </w:p>
    <w:p>
      <w:pPr>
        <w:pStyle w:val="ArticleScripture"/>
        <w:jc w:val="left"/>
      </w:pPr>
      <w:r>
        <w:rPr>
          <w:rFonts w:ascii="Times New Roman" w:hAnsi="Times New Roman" w:eastAsia="Times New Roman" w:cs="Times New Roman"/>
        </w:rPr>
        <w:t>“Ñandejára ome’ẽ vove peteĩ kuimba’épe peteĩ tembiapo ijojaha’ỹva ojapo hag̃ua, ha’e opyta va’erã pe tenda ha hendápe, Daniel ojapo haguéicha, oĩ hag̃uáicha katuete oñembohovái hag̃ua Ñandejára renói, ha oñembosako’i hag̃uáicha omohu’ã hag̃ua Ijaposéva.” Manuscript Releases, volúmen 6, 108.</w:t>
      </w:r>
    </w:p>
    <w:p>
      <w:pPr>
        <w:pStyle w:val="ArticleBody"/>
        <w:jc w:val="left"/>
      </w:pPr>
      <w:r>
        <w:rPr>
          <w:rFonts w:ascii="Times New Roman" w:hAnsi="Times New Roman" w:eastAsia="Times New Roman" w:cs="Times New Roman"/>
        </w:rPr>
        <w:t>Laodiceaygua yma guaréicha, umi ojehechaukáva Beltesasar rupive ohechakuaáta pe ñembohekove jey paha oñemoañehaha Daniel ha Apocalipsis kuatiakuéra rupive, haʼéva peteĩchante kuatia.</w:t>
      </w:r>
    </w:p>
    <w:p>
      <w:pPr>
        <w:pStyle w:val="ArticleScripture"/>
        <w:jc w:val="left"/>
      </w:pPr>
      <w:r>
        <w:rPr>
          <w:rFonts w:ascii="Times New Roman" w:hAnsi="Times New Roman" w:eastAsia="Times New Roman" w:cs="Times New Roman"/>
        </w:rPr>
        <w:t>“Oñentendéramo porãvéta vove Daniel ha Apocalipsis kuatiañe’ẽnguérape, umi ogueroviáva orekóta peteĩ experiencia religiosa iñambuévaite... Peteĩ mba’e katu añetehápe oñentendéta Apocalipsis ñehesa’ỹijógui—pe joaju oĩva Tupã ha Itavayguakuéra apytépe hi’aguĩ ha añeteguáva.” The Faith I Live By, 345.</w:t>
      </w:r>
    </w:p>
    <w:p>
      <w:pPr>
        <w:pStyle w:val="ArticleBody"/>
        <w:jc w:val="left"/>
      </w:pPr>
      <w:r>
        <w:rPr>
          <w:rFonts w:ascii="Times New Roman" w:hAnsi="Times New Roman" w:eastAsia="Times New Roman" w:cs="Times New Roman"/>
        </w:rPr>
        <w:t>Haʼekuéra, ymagua Laodiceaguáicha, ohechakuaáta hikuái icondición Laodiceagua, ha ohechakuaáta avei hikuái ipyʼa hag̃ua omano hag̃uáicha peteĩ ñu kangue pirére, ha pe testimonio derecho oñemeʼẽva icondición omano ha okañývare rupive, ohechakuaáta hikuái tekotevẽha oikove hag̃ua peteĩha mbaʼe tenonderãite ramo.</w:t>
      </w:r>
    </w:p>
    <w:p>
      <w:pPr>
        <w:pStyle w:val="ArticleScripture"/>
        <w:jc w:val="left"/>
      </w:pPr>
      <w:r>
        <w:rPr>
          <w:rFonts w:ascii="Times New Roman" w:hAnsi="Times New Roman" w:eastAsia="Times New Roman" w:cs="Times New Roman"/>
        </w:rPr>
        <w:t>“Peteĩ ñembopyahu Tupãrayhu añetéva rehegua ñande apytépe ha’e hína pe tekotevẽ tuichavéva ha pya’eve oñeikotevẽva opa ñane remikotevẽ apytépe. Ñañeha’ã hag̃ua ko mba’ére ha’eva’erã ñane rembiapo peteĩha.” Selected Messages, aranduka 1, 121.</w:t>
      </w:r>
    </w:p>
    <w:p>
      <w:pPr>
        <w:pStyle w:val="ArticleBody"/>
        <w:jc w:val="left"/>
      </w:pPr>
      <w:r>
        <w:rPr>
          <w:rFonts w:ascii="Times New Roman" w:hAnsi="Times New Roman" w:eastAsia="Times New Roman" w:cs="Times New Roman"/>
        </w:rPr>
        <w:t>La promesa bíblica he’i: oimeraẽva ohekáva, otopáta, ha upéi Espíritu Santo ogueraháta chupekuéra oikũmby hag̃ua umi kuatiañe’ẽ Daniel ha Apocalipsispegua ha’eha umi oguerúva pe ñembopyahu tekotevẽva.</w:t>
      </w:r>
    </w:p>
    <w:p>
      <w:pPr>
        <w:pStyle w:val="ArticleScripture"/>
        <w:jc w:val="left"/>
      </w:pPr>
      <w:r>
        <w:rPr>
          <w:rFonts w:ascii="Times New Roman" w:hAnsi="Times New Roman" w:eastAsia="Times New Roman" w:cs="Times New Roman"/>
        </w:rPr>
        <w:t>«Ñande, peteĩ tetãicha, ñantendéramo mba’épa he’ise ko lívro ñandéve g̃uarã, ojehecháta ñande apytépe peteĩ tuicha ñembopyahu.» Testimonies to Ministers, 113.</w:t>
      </w:r>
    </w:p>
    <w:p>
      <w:pPr>
        <w:pStyle w:val="ArticleBody"/>
        <w:jc w:val="left"/>
      </w:pPr>
      <w:r>
        <w:rPr>
          <w:rFonts w:ascii="Times New Roman" w:hAnsi="Times New Roman" w:eastAsia="Times New Roman" w:cs="Times New Roman"/>
        </w:rPr>
        <w:t>Daniel rembipota paha pahápe, ojehechaukaháicha capítulo doce-pe, ohechauka pe jehasa oikuave'ẽva Tupã ára pahapegua ñe'ẽme'ẽ tavayguakuérape, ojehechaukaháicha Beltesasar rupive, pe versículo peteĩhape, pe rembipota pahapegua. Upépe Daniel, ojehechaukáva Beltesasar ramo, ontende mokõivéva pe visión hyepypegua mokõi mil trescientos ary rehegua ha pe visión okápeguáva mokõi mil quinientos veinte ary rehegua. Ha'e ontende pe “mba'e”, ha pe “visión”. Ontende pe visión chazon ha pe visión mareh. Ontende pe ñemboguejy ñemongy'ápe pe santuario ha pe host, ha pe santuario ha pe host jeguerujey. Ontende mokõivéva pe visión ysyry Ulai ha Hiddekel rehegua.</w:t>
      </w:r>
    </w:p>
    <w:p>
      <w:pPr>
        <w:pStyle w:val="ArticleBody"/>
        <w:jc w:val="left"/>
      </w:pPr>
      <w:r>
        <w:rPr>
          <w:rFonts w:ascii="Times New Roman" w:hAnsi="Times New Roman" w:eastAsia="Times New Roman" w:cs="Times New Roman"/>
        </w:rPr>
        <w:t>Rojapóta ñamotenonde ko ñehesa’ỹijo pe artículo oúvape.</w:t>
      </w:r>
    </w:p>
    <w:p>
      <w:pPr>
        <w:pStyle w:val="ArticleScripture"/>
        <w:jc w:val="left"/>
      </w:pPr>
      <w:r>
        <w:rPr>
          <w:rFonts w:ascii="Times New Roman" w:hAnsi="Times New Roman" w:eastAsia="Times New Roman" w:cs="Times New Roman"/>
        </w:rPr>
        <w:t>“Oñeikotevẽ peteĩ estudio tuichaitereíva ha hi’aguĩvéva Ñandejára Ñe’ẽ rehegua; ko’ýte Daniel ha Apocalipsis ojehechava’erã atención reheve araka’eve’ỹ guaréicha ñane rembiapokue rembiasakue pukukue javeve. Ikatu ja’e sa’ive peteĩhendáicha, mbarete romano ha papado rehe; hákatu jaikuaaukava’erã mba’épa ohai va’ekue proféta ha apóstol-kuéra Espíritu Santo Ñandejára rehegua inspiración guýpe. Espíritu Santo omohenda péicha umi mba’e, profecía oñeme’ẽ jave ha umi tembiasakue ojehechaukáva rupi, ombo’e hag̃ua pe tembiporu yvypóra ojeheja hag̃ua okañy, oñemokañy Cristo-pe, ha Ñandejára yvágagui ha Iley toñemomba’eguasuve hag̃ua. Emoñe’ẽ Daniel kuatiañe’ẽ. Ehenói jey, punto por punto, umi mburuvicha guasu rembiasakue upépe ojehechaukáva. Ehecha estadista-kuéra, aty guasu, ehérsito mbarete, ha ehecha mba’éichapa Ñandejára omba’apo omomirĩ hag̃ua kuimba’e-kuéra orgullo, ha omoĩ hag̃ua yvypóra mimbipa yvýpe….”</w:t>
      </w:r>
    </w:p>
    <w:p>
      <w:pPr>
        <w:pStyle w:val="ArticleScripture"/>
        <w:jc w:val="left"/>
      </w:pPr>
      <w:r>
        <w:rPr>
          <w:rFonts w:ascii="Times New Roman" w:hAnsi="Times New Roman" w:eastAsia="Times New Roman" w:cs="Times New Roman"/>
        </w:rPr>
        <w:t>“Pe tesakã Daniel oguerova’ekue Tupãgui ome’ẽmbyre vaʼekue iñimportantevéva koʼã ára pahápe g̃uarã. Umi visión haʼe ohechavaʼekue ysyry Ulai ha Hiddekel rembeʼýpe, umi ysyry guasu Sinar pegua, koʼág̃a ojehupyty hína, ha opa umi mbaʼe oñemombeʼuvaʼekue oikóta pyaʼeete.”</w:t>
      </w:r>
    </w:p>
    <w:p>
      <w:pPr>
        <w:pStyle w:val="ArticleScripture"/>
        <w:jc w:val="left"/>
      </w:pPr>
      <w:r>
        <w:rPr>
          <w:rFonts w:ascii="Times New Roman" w:hAnsi="Times New Roman" w:eastAsia="Times New Roman" w:cs="Times New Roman"/>
        </w:rPr>
        <w:t>“Pehechamína umi circunstancia-kuéra tetã judía rehegua oĩrõ guare oñeme’ẽvo Daniel maranduhára ñe’ẽ-profesía-kuéra.”</w:t>
      </w:r>
    </w:p>
    <w:p>
      <w:pPr>
        <w:pStyle w:val="ArticleScripture"/>
        <w:jc w:val="left"/>
      </w:pPr>
      <w:r>
        <w:rPr>
          <w:rFonts w:ascii="Times New Roman" w:hAnsi="Times New Roman" w:eastAsia="Times New Roman" w:cs="Times New Roman"/>
        </w:rPr>
        <w:t>“Ñame’ẽveva’erã ára Ñandejára Ñe’ẽ porandu ha jepy’amongeta hag̃ua. Nañantendeporãi ñe’ẽ he’iháicha ñantendeva’erã. Pe kuatiañe’ẽ Apocalipsis oñepyrũ peteĩ ñe’ẽmondópe ñandéve g̃uarã, ñantende hag̃ua pe ñembo’e ha porombo’e oguerekóva. ‘Ojehovasáva pe omoñe’ẽva, ha umi ohendúva ko profesía ñe’ẽ, ha oñangarekóva umi mba’e ipype ojehaívare; hi’águi pe ára hi’aguĩma,’ he’i Tupã. Ñandekuéra, peteĩ tetãicha, ñantendéramo mba’épa he’ise ko kuatiañe’ẽ ñandéve g̃uarã, upéicharõ ojehecháta ñande apytépe peteĩ ñembopyahuguasu. Nañantendepái hekombo’e porãite pe ñanembo’éva, jepe oñeme’ẽramo ñandéve pe ñe’ẽmondo ñahesa’ỹijo ha ñaikuaase hag̃ua.”</w:t>
      </w:r>
    </w:p>
    <w:p>
      <w:pPr>
        <w:pStyle w:val="ArticleScripture"/>
        <w:jc w:val="left"/>
      </w:pPr>
      <w:r>
        <w:rPr>
          <w:rFonts w:ascii="Times New Roman" w:hAnsi="Times New Roman" w:eastAsia="Times New Roman" w:cs="Times New Roman"/>
        </w:rPr>
        <w:t>“Yma guive mbo’eharakuéra he’i va’ekue Daniel ha Apocalipsis ha’eha aranduka oñembotyva’ekue, ha tavayguakuéra ojei chuguikuéra. Ñandejára po tee oipe’a ko’ã iñe’ẽ vorekuéragui pe ao ojaho’íva chupekuéra, pe iñypytũmíva ojoguáva misteriope ha oguereko va’ekue heta tapichápe ani hag̃ua oipe’a upéva. Pe téra voi ‘Apocalipsis’ ombotove pe je’e he’íva ha’eha peteĩ aranduka oñembotyva’ekue. ‘Apocalipsis’ he’ise mba’e iñimportánteva ojehechauka hag̃ua. Ko aranduka añeteguakuéra oñemomarandu umi oikovévape ko’ã ára pahápe. Ñande ñaime pe ao ojeipe’áma rire mba’e marangatu renda marangatúpe. Ndaikatúi ñañembo’y okápe. Jaike va’erã, ndaha’éi pensamiento ñembotavy reheve ha ñemomba’eguasu’ỹme, ndaha’éi py guata pya’e ha akãhatã reheve, síno ñemomba’eguasu ha kyhyje Tupãgui reheve. Jahupytyma hína pe ára hi’aguĩva umi profesía oĩva Apocalipsis arandukápe oñekumpli hag̃ua….”</w:t>
      </w:r>
    </w:p>
    <w:p>
      <w:pPr>
        <w:pStyle w:val="ArticleScripture"/>
        <w:jc w:val="left"/>
      </w:pPr>
      <w:r>
        <w:rPr>
          <w:rFonts w:ascii="Times New Roman" w:hAnsi="Times New Roman" w:eastAsia="Times New Roman" w:cs="Times New Roman"/>
        </w:rPr>
        <w:t>“Jareko oreko Ñandejára rembiapoukapy ha Jesucristo testimonio, ha upéva hína profesía espíritu. Mboýpa iporãeterei ha ndajahepyme’ẽkuaái umi ita jeguaka ojejuhúva Ñandejára Ñe’ẽme. Umi ohesa’ỹijóva ko Ñe’ẽ omanteneva’erã iñakã potĩ. Araka’eve ndojehejava’erãi oñemomba’eguasu apetito vai tembi’u térã mba’y’u reheve.</w:t>
      </w:r>
    </w:p>
    <w:p>
      <w:pPr>
        <w:pStyle w:val="ArticleScripture"/>
        <w:jc w:val="left"/>
      </w:pPr>
      <w:r>
        <w:rPr>
          <w:rFonts w:ascii="Times New Roman" w:hAnsi="Times New Roman" w:eastAsia="Times New Roman" w:cs="Times New Roman"/>
        </w:rPr>
        <w:t>“Ojapo upéicha, iñakãngue opyta hag̃uaicha oñembotavy; ndaikatumo’ãi ogueropu’aka pe ñeha’ã guasu oikotevẽva oñeñembohypýi hag̃ua ojuhu hag̃ua mba’épa he’ise umi mba’e oñe’ẽva ko yvy rembiasakue pahaitegua rehe.”</w:t>
      </w:r>
    </w:p>
    <w:p>
      <w:pPr>
        <w:pStyle w:val="ArticleScripture"/>
        <w:jc w:val="left"/>
      </w:pPr>
      <w:r>
        <w:rPr>
          <w:rFonts w:ascii="Times New Roman" w:hAnsi="Times New Roman" w:eastAsia="Times New Roman" w:cs="Times New Roman"/>
        </w:rPr>
        <w:t>“Oñentendeporãvévo Daniel ha Apocalipsis kuatiañe’ẽngue, umi ogueroviáva oikóta peteĩ tembiasakue religiósape ambueichaitévape. Ojehechaukáta chupekuéra péichaite peve umi jehechapyre yvágape okénguéra ojepe’áva rehegua, ikatu hag̃uáicha korasõ ha apytu’ũ oñemomýi pe tekóre opavave orekova’erã rehe, ikatu hag̃uáicha oguahẽ pe vy’a guasúpe ha’éva pe ñemenguetee umi ipotĩva korasõme guarã.”</w:t>
      </w:r>
    </w:p>
    <w:p>
      <w:pPr>
        <w:pStyle w:val="ArticleScripture"/>
        <w:jc w:val="left"/>
      </w:pPr>
      <w:r>
        <w:rPr>
          <w:rFonts w:ascii="Times New Roman" w:hAnsi="Times New Roman" w:eastAsia="Times New Roman" w:cs="Times New Roman"/>
        </w:rPr>
        <w:t>“Ñandejára ovendesi opa umi ohekátavape ñemomirĩ ha py’aguapýpe ontende hag̃ua upe ojehechaukáva Apocalipsis-pe. Ko lívro oguereko heta mba’e tuicháva omanóva’ỹ reheve ha henyhẽva glóriagui, ha opavave omoñe’ẽva ha ohekáva kyre’ỹme ohupyty pe jehovasa umi ‘ohendúva ko profesía ñe’ẽ, ha oñongatúva umi mba’e ojehaíva ipype.’”</w:t>
      </w:r>
    </w:p>
    <w:p>
      <w:pPr>
        <w:pStyle w:val="ArticleScripture"/>
        <w:jc w:val="left"/>
      </w:pPr>
      <w:r>
        <w:rPr>
          <w:rFonts w:ascii="Times New Roman" w:hAnsi="Times New Roman" w:eastAsia="Times New Roman" w:cs="Times New Roman"/>
        </w:rPr>
        <w:t>“Peteĩ mbaʼe katuete ojeikuaáta pe jehechakuaávo Apocalipsis — pe joaju Ñandejára ha Itavayguakuéra apytépe hi’aguĩ ha añeteha.</w:t>
      </w:r>
    </w:p>
    <w:p>
      <w:pPr>
        <w:pStyle w:val="ArticleScripture"/>
        <w:jc w:val="left"/>
      </w:pPr>
      <w:r>
        <w:rPr>
          <w:rFonts w:ascii="Times New Roman" w:hAnsi="Times New Roman" w:eastAsia="Times New Roman" w:cs="Times New Roman"/>
        </w:rPr>
        <w:t>“Ojehecha peteĩ joaju iporãitereíva yvágape oĩva apytépe ha ko yvy ape ári. Umi mba’e oñemombe’úva Daniel-pe upéi oñembojoapyve pe jehechauka oñeme’ẽ va’ekue Juan-pe Patmos Ísla-pe. Ko’ã mokõi kuatiañe’ẽ tekotevẽ oñehesa’ỹijo porã. Mokõihápe Daniel oporandu: Mboy araka’e peve piko og̃uahẽta pe ára paha peve?”</w:t>
      </w:r>
    </w:p>
    <w:p>
      <w:pPr>
        <w:pStyle w:val="ArticleScripture"/>
        <w:jc w:val="left"/>
      </w:pPr>
      <w:r>
        <w:rPr>
          <w:rFonts w:ascii="Times New Roman" w:hAnsi="Times New Roman" w:eastAsia="Times New Roman" w:cs="Times New Roman"/>
        </w:rPr>
        <w:t>“‘Ha ahendu, ha ndaikuaái mba’épa he’ise: upérõ ha’e, Che Ruvicha, mba’épa paháta ko’ã mba’e? Ha Ha’e he’i, Tereho nde rape, Daniel; umi ñe’ẽ oñemboty ha oñesella hag̃ua ára paha peve. Heta oñemopotĩta, oñembo morotĩta ha oñeha’ãta; ha umi iñañáva oñembojevytaha iñañáme: ha avave umi iñañávagui noikumbymo’ãi; ha umi arandúva katu oikumbýta. Ha ára oñemboykégui pe sacrificio ára ha ára gua, ha oñemoĩgui pe mba’e ñañáva ombyaipáva, oĩta mil mokõi sua noventa ára. Ojehovasáva pe oha’arõva, ha oguahẽva mil mbohapy sua treinta y cinco ára peve. Ha nde katu, tereho nde rape ára paha peve: nde repytáta pytu’úpe, ha repu’ãta ne rérarãme ára kuéra paha opávo.’”</w:t>
      </w:r>
    </w:p>
    <w:p>
      <w:pPr>
        <w:pStyle w:val="ArticleScripture"/>
        <w:jc w:val="left"/>
      </w:pPr>
      <w:r>
        <w:rPr>
          <w:rFonts w:ascii="Times New Roman" w:hAnsi="Times New Roman" w:eastAsia="Times New Roman" w:cs="Times New Roman"/>
        </w:rPr>
        <w:t>“Pe León Judá ñemoñaregua rupigua omoĩ’ỹva’ekue pe kuatiañe’ẽ ha ome’ẽ Juan-pe pe revelasión mba’éichapa oikótava ko’ã ára pahápe.</w:t>
      </w:r>
    </w:p>
    <w:p>
      <w:pPr>
        <w:pStyle w:val="ArticleScripture"/>
        <w:jc w:val="left"/>
      </w:pPr>
      <w:r>
        <w:rPr>
          <w:rFonts w:ascii="Times New Roman" w:hAnsi="Times New Roman" w:eastAsia="Times New Roman" w:cs="Times New Roman"/>
        </w:rPr>
        <w:t>“Daniel opyta ijyvyha renda ohechauka hag̃ua he testimónio, ojejokóva vaʼekue ára pahápe peve, oñemombeʼu hag̃ua ñande yvy ape ári pe ánhel peteĩha marandu. Koʼã mbaʼe hína tuichaite mbaʼeporã opaʼỹva koʼã ára pahápe; ha upéicharamo jepe, ‘heta oñemopotĩta, oñemomorotĩta ha oñehaʼãta,’ ‘hekoañáva katu hekoañáta: ha avave umi hekoañávagui ndoikuaamoʼãi.’ Añeteite ko mbaʼe! Angaipa hína Tupã léi rehe jejavy; ha umi noñemoneĩsévape pe tesakã léi Tupã rehegua, noikũmbymoʼãi pe ánhel peteĩha, mokõiha ha mbohapyha marandu ñemombeʼu. Daniel kuatiañeʼẽ ojeipeʼa Juan pe revelación-pe, ha ñande reraha tenonderã ko yvy rembiasakue pahaitépe.”</w:t>
      </w:r>
    </w:p>
    <w:p>
      <w:pPr>
        <w:pStyle w:val="ArticleScripture"/>
        <w:jc w:val="left"/>
      </w:pPr>
      <w:r>
        <w:rPr>
          <w:rFonts w:ascii="Times New Roman" w:hAnsi="Times New Roman" w:eastAsia="Times New Roman" w:cs="Times New Roman"/>
        </w:rPr>
        <w:t>“¿Oguerekótapa ñane mandu’a ñane pehẽnguekuéra jaikoha ko’ã ára pahápe oĩva apañuái guasu apytépe? Pelee Apocalipsis Daniel ndive joajúpe. Pembo’e ko’ã mba’e.” Testimonios para los Ministros,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peteĩ sa Rire Poapyha’ẽteĩ hag̃uáicha Trigésimo Sexto</dc:title>
  <dc:subject>Ojehechaukávo Daniel paha rembihecha paha: peteĩ perspectiva Millerita umi añetegua profética ko árape g̃uarã</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