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Mokõipa Jehaipakue Poteĩ ha Sẽta y Mbohapy hag̃ua</w:t>
      </w:r>
    </w:p>
    <w:p>
      <w:pPr>
        <w:pStyle w:val="ArticleSubtitle"/>
        <w:jc w:val="left"/>
      </w:pPr>
      <w:r>
        <w:rPr>
          <w:rFonts w:ascii="Arial" w:hAnsi="Arial" w:eastAsia="Arial" w:cs="Arial"/>
        </w:rPr>
        <w:t>Umi Kuatiahára Papapeguáva: Ojehechauka hag̃ua pe mba’e oikóva ha umi intención oĩva “Hitler remimbouha guasu” rapykuéri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2024-04-03</w:t>
      </w:r>
    </w:p>
    <w:p>
      <w:pPr>
        <w:pStyle w:val="ArticleBody"/>
        <w:jc w:val="left"/>
      </w:pPr>
      <w:r>
        <w:rPr>
          <w:rFonts w:ascii="Times New Roman" w:hAnsi="Times New Roman" w:eastAsia="Times New Roman" w:cs="Times New Roman"/>
        </w:rPr>
        <w:t>Pe aranduka hérava *Hitler’s Pope*, haihára John Cornwell omoñepyrũ pe tembiasakue pe pápa oútava rehe, ha’éva pe oisãmbyhyva’ekue Hitler oisãmbyhy aja Alemania, imarãangatu guasu ha Papa Pío IX reheve, ojeityva’ekue Roma Távagui. Pío IX okañy ramo Roma távagui, peteĩ kuña marã’ỹva ramo oñemondéva, pe kuimba’e añoite ogueraháva’ekue hendive ha’eva’ekue pe pápa oútava ramói. Cornwell oñe’ẽ mokõi kuimba’e joajuetévare, ha upéi ohechauka mba’éichapa pe pápa oútava ru avei ojoajuva’ekue pe Iglesia Católica pokatu mbytépe. Péicha ojapóvo, ha’e ohechauka pe tekove atyguasu, politika ha jerovia rehegua tekoha oĩva pe tembiasakue ryepýpe, Pío IX ára guive, Mokõiha Ñorairõ Guasu peve. Pe tembiasakue jehechapyre tuichaiterei mba’eporã oikuaaukáva.</w:t>
      </w:r>
    </w:p>
    <w:p>
      <w:pPr>
        <w:pStyle w:val="ArticleScripture"/>
        <w:jc w:val="left"/>
      </w:pPr>
      <w:r>
        <w:rPr>
          <w:rFonts w:ascii="Times New Roman" w:hAnsi="Times New Roman" w:eastAsia="Times New Roman" w:cs="Times New Roman"/>
        </w:rPr>
        <w:t>“Ambue jepe papapy rembipota guasu rehegua ojepysove, ary XI-pe, Papa Gregorio VII omomarandu jave Tupao Romagua oguerekoha perfección. Umi ñe’ẽme’ẽ ha’e oguenohẽ vaekue apytépe oĩ peteĩ he’íva tupao araka’eve ndojejavyi hague, ha araka’eve ndojejavyimo’ãiha, Ñandejára Ñe’ẽ he’iháicha. Hákatu umi ñe’ẽme’ẽ Escritúragui oguerovia hag̃ua nde’ive ndohói hendive upe je’e. Pe pontífice oñemomba’eguasúva avei he’i oguerekoha pokatu omboguejy hag̃ua mburuvichakuéra guasu, ha omombe’u avave ndaikatuiha omoambue ni omboyke peteĩ sentencia ha’e he’íva; ha katu ha’e voi oguerekoha tekojojaite opa ambuekuéra remimoĩmby jey hag̃ua.”</w:t>
      </w:r>
    </w:p>
    <w:p>
      <w:pPr>
        <w:pStyle w:val="ArticleScripture"/>
        <w:jc w:val="left"/>
      </w:pPr>
      <w:r>
        <w:rPr>
          <w:rFonts w:ascii="Times New Roman" w:hAnsi="Times New Roman" w:eastAsia="Times New Roman" w:cs="Times New Roman"/>
        </w:rPr>
        <w:t>“Peteĩ techapyrã ipyahúva ko defensor infalibilidad rehegua rekotee mbaretepochy rehegua ojehechauka vaʼekue pe tratamiénto omeʼẽ vaʼekuépe mburuvicha guasu Alemánipegua, Enrique IV-pe. Oñembotavýgui omboyke hag̃ua pe pápape pokatu, ko mburuvicha guasu oñeikuaauka oñemosẽha tupãóguio ha oñemboguejýha iguapyhágui. Okyhyjégui umi iprínsipe tee oheja hag̃uáicha chupe ha umi ñeʼẽmondýi rehe, ojemokyreʼỹ vaʼekue oñepuʼã hag̃ua hese pe mandato papal rupive, Enrique ohechakuaa tekotevẽha oñemoĩ porã jey hag̃ua Róma ndive. Oho ijarýi ha peteĩ tembiguái jeroviapy reheve, okrusa umi Alpes mbyte roʼy asýpe, ikatu hag̃uáicha oñemomirĩ pe pápa renondépe. Oguahẽvo pe kastíllo-pe, upépe Gregorio oñemokañy hague, ogueraha chupe, iñangarekoháraʼỹre, peteĩ korapy okapeguápe, ha upépe, pe roʼy hatãetéva araroʼýpe, iñakã opíre ha ipy nandi, ha ao vai reheve, ohaʼarõ pe pápa omeʼẽ hag̃ua chupe permiso oike hag̃ua hendápe. Ndahaʼéi mbohapy ára ajerure ha ojepyʼamongeta rire añoite pe pontífice oñemomichĩ omeʼẽ hag̃ua chupe perdón. Jepe upéicharõ, upéva ojeapo peteĩ condición rupínte: pe mburuvicha guasu tohaʼarõ pe pápa ñemoneĩ mboyve oguerujey hag̃ua umi techaukaha térã oiporu hag̃ua mburuvicha guasu pokatu. Ha Gregorio, ovyʼaitereíva itriumfo rehe, oñemombaʼeguasu heʼívo haʼeha hembiapo omboguejy hag̃ua mburuvichakuéra ñembotuicha.” The Great Controversy, 57.</w:t>
      </w:r>
    </w:p>
    <w:p>
      <w:pPr>
        <w:pStyle w:val="ArticleBody"/>
        <w:jc w:val="left"/>
      </w:pPr>
      <w:r>
        <w:rPr>
          <w:rFonts w:ascii="Times New Roman" w:hAnsi="Times New Roman" w:eastAsia="Times New Roman" w:cs="Times New Roman"/>
        </w:rPr>
        <w:t>Gregorio VII ha’e va’ekue peteĩ “oipytyvõva infalibilidad-pe”, ha pe ñembo’e rei pukavy ndaikatúi oñemoĩ doctrina oficialramo (dogma), Pío IX peve, ha’e omoĩ va’ekue upe jejapo tavy doctrínaramo oñemopyendáva Concilio Vaticano peteĩha-pe. Pe doctrina oñemoneĩ 18 jasypokõi ary 1870-pe, sa cien cincuenta ary exacto upe ára mboyve pe peteĩha jejavy guasu umi cien cuarenta y cuatro mil rehegua.</w:t>
      </w:r>
    </w:p>
    <w:p>
      <w:pPr>
        <w:pStyle w:val="ArticleBody"/>
        <w:jc w:val="left"/>
      </w:pPr>
      <w:r>
        <w:rPr>
          <w:rFonts w:ascii="Times New Roman" w:hAnsi="Times New Roman" w:eastAsia="Times New Roman" w:cs="Times New Roman"/>
        </w:rPr>
        <w:t>Pe mba’épa oikuaaukáva ko tembiasakue rehegua hína, Pío IX omohendárõ guare peteĩha Concilio Vaticano ha omoĩnguévo ipype pe doctrina de infalibilidad, imotivo ou va’ekue iñembojeguarúgui upe mba’épe hérava “modernismo”. Ndojehepyme’ẽri va’ekue pe idea rehe papa ndaikatuiha ojavy oñemyesakã jave doctrinas bíblicas, ha’e va’ekue peteĩ ñemo’ã pe oposición papal rehe umi influencia oñemoheñóiva’ekue Revolución Francesa rupive. Ojejapo va’ekue ombotovévo upe mba’e ipahápe ojekuaátava Comunismo ramo.</w:t>
      </w:r>
    </w:p>
    <w:p>
      <w:pPr>
        <w:pStyle w:val="ArticleBody"/>
        <w:jc w:val="left"/>
      </w:pPr>
      <w:r>
        <w:rPr>
          <w:rFonts w:ascii="Times New Roman" w:hAnsi="Times New Roman" w:eastAsia="Times New Roman" w:cs="Times New Roman"/>
        </w:rPr>
        <w:t>Pe Revolución Francesa ogueru peteĩ sarambi tuicháva umi tetã Europa-pe oporomburuvicha hag̃ua rehegua apytépe, peteĩ ñemborayhu’ỹ peteĩchagua reheve pe monarquía rehe, ha’éva papado. Ha’e va’ekue peteĩ pu’aka republicano italiano sapy’ami omosẽva’ekue Roma-gui Pío IX-pe, ha ijuayhuakue ykére oĩvape. Pe “modernismo”, ojehechaukáva’ekue umi opaichagua filosofía osẽva’ekue pe Revolución Francesa-gui rupive, ha’e va’ekue Pío IX rembihérava guasu; ha idoctrina de infalibilidad ojejapo va’ekue omombarete hag̃ua opaite mba’eclaim pe papa ojapóva umi idea modernista rehe, umi osẽva’ekue pe Revolución Francesa-gui.</w:t>
      </w:r>
    </w:p>
    <w:p>
      <w:pPr>
        <w:pStyle w:val="ArticleBody"/>
        <w:jc w:val="left"/>
      </w:pPr>
      <w:r>
        <w:rPr>
          <w:rFonts w:ascii="Times New Roman" w:hAnsi="Times New Roman" w:eastAsia="Times New Roman" w:cs="Times New Roman"/>
        </w:rPr>
        <w:t>Daniel capítulo once, versículo cuarenta, omombe’u porã 1798-pe pe mburuvicha yvy gotyo (Francia atea) ome’ẽ hague pe ñembyai ojukáva pe mburuvicha yvate gotyope (papado).</w:t>
      </w:r>
    </w:p>
    <w:p>
      <w:pPr>
        <w:pStyle w:val="ArticleBody"/>
        <w:jc w:val="left"/>
      </w:pPr>
      <w:r>
        <w:rPr>
          <w:rFonts w:ascii="Times New Roman" w:hAnsi="Times New Roman" w:eastAsia="Times New Roman" w:cs="Times New Roman"/>
        </w:rPr>
        <w:t>Pío IX rembiapokue jeikekuaa’ỹ rehegua ojoajúkuri pe ñorairõ rehe ojehechaukáva Daniel capítulo once, versículo cuarenta-pe, ha ary 1869 paháguio pe ary oúva peve Pío IX ombyatýkuri peteĩha Concilio Vaticano, ojekuaáva Vaticano I ramo, upevarã oñemombarete hag̃ua pe papa ha’eha catolicismo akã, ha catolicismo ha’eha opaite tupao akã, he’iháicha kuri Justiniano decreto ary 533-pe.</w:t>
      </w:r>
    </w:p>
    <w:p>
      <w:pPr>
        <w:pStyle w:val="ArticleBody"/>
        <w:jc w:val="left"/>
      </w:pPr>
      <w:r>
        <w:rPr>
          <w:rFonts w:ascii="Times New Roman" w:hAnsi="Times New Roman" w:eastAsia="Times New Roman" w:cs="Times New Roman"/>
        </w:rPr>
        <w:t>Mokõiha Concilio Vaticano, ojekuaáva avei Vaticano II ramo, oñemotenonde 1962 guive 1965 peve. Ha’e va’ekue peteĩ tembiapo tuichaitereíva Tupao Katóliko rembiasakue ryepýpe, ha peteĩva umi concilio ecuménico iñimportantevévagui ko’ág̃a rupi. Pe concilio oñembyaty Papa Juan XXIII sãmbyhy guýpe ha osegui Papa Pablo VI pontificado aja, Juan XXIII omanóramo rire ary 1963-pe. Tuicha mba’e jahechakuaa hag̃ua pe iñambue hag̃uáicha ko’ã mokõi concilio apytépe.</w:t>
      </w:r>
    </w:p>
    <w:p>
      <w:pPr>
        <w:pStyle w:val="ArticleBody"/>
        <w:jc w:val="left"/>
      </w:pPr>
      <w:r>
        <w:rPr>
          <w:rFonts w:ascii="Times New Roman" w:hAnsi="Times New Roman" w:eastAsia="Times New Roman" w:cs="Times New Roman"/>
        </w:rPr>
        <w:t>Pe peteĩha aty guasu oñemopyenda hag̃ua pe mba’e ojeheróva “primacía” pe pápape guaréva, he’iséva pe pápa ha’eha pe mburuvicha guasu, mbo’ehára ha ovecharãha yvatevéva Tupaopegua, oguerekóva tembiaporã oñangareko ha omyesakã hag̃ua jerovia remimbo’e. Ipu’aka oike umi dogma ñemyesakãme, temimbo’e rehegua decreto osẽkueme, ha ñe’ẽme’ẽ guasu ojejapóvape jerovia ha teko porã rehegua mba’épe, ojekuaáva papal infalibilidad ramo. Upéva avei oike pe pápa poguýpe pe Tupao arapy tuichakue rehegua jurisdicción, oikehápe ipu’aka omoĩ hag̃ua obispo-kuérape, omohenda hag̃ua sacramento-kuérape, ha oguereko hag̃ua Tupao ñemboguata.</w:t>
      </w:r>
    </w:p>
    <w:p>
      <w:pPr>
        <w:pStyle w:val="ArticleBody"/>
        <w:jc w:val="left"/>
      </w:pPr>
      <w:r>
        <w:rPr>
          <w:rFonts w:ascii="Times New Roman" w:hAnsi="Times New Roman" w:eastAsia="Times New Roman" w:cs="Times New Roman"/>
        </w:rPr>
        <w:t>Pe mokõiha aty guasu oreko vaʼekue tembiaporã omoambue hag̃ua tupão peteĩ entidad ecuménica ramo. Umi aty guasu haʼe vaʼekue peteĩteĩ oñemoĩva ojuehe opuesto hag̃ua. Pe peteĩha aty guasu conservador ojehovasáivaʼekue pe mokõiha aty guasu liberal reheve. Koʼã mokõi aty iñambueite ojuehegui pytũ ha áraicha, ha pe profesía oñeʼẽva umi mbohapy secreto Fatima-pegua rehe ohechauka peteĩ ñorairõ hyepypegua, añetépe ojehechaukáva koʼã mokõi aty guasu rupive.</w:t>
      </w:r>
    </w:p>
    <w:p>
      <w:pPr>
        <w:pStyle w:val="ArticleBody"/>
        <w:jc w:val="left"/>
      </w:pPr>
      <w:r>
        <w:rPr>
          <w:rFonts w:ascii="Times New Roman" w:hAnsi="Times New Roman" w:eastAsia="Times New Roman" w:cs="Times New Roman"/>
        </w:rPr>
        <w:t>Pe profesía ohechauka peteĩ aty, omoĩva tenonderãite Pío IX rehegua, ojejeguaháva pe oñembohéravare “papa morotĩ”, “papa iporãva”, térã “obispo iporãva”; ha ambue aty, ojoajúva Vaticano II ndive, ojejeguaha “papa hũ”, térã “papa vai”, térã “obispo vai”. Mokõi concepto político ñorairõ ojejeguaha rejahóramo pe tupaópe, milagro de Fátima rehegua, Fátima, Portugal-pe. Reikévo, tape ogueraha hag̃ua oñemohenda peteĩ ta’ãnga papa hũva peteĩ ykére, ha papa morotĩva ambue ykére.</w:t>
      </w:r>
    </w:p>
    <w:p>
      <w:pPr>
        <w:pStyle w:val="ArticleBody"/>
        <w:jc w:val="left"/>
      </w:pPr>
      <w:r>
        <w:rPr>
          <w:rFonts w:ascii="Times New Roman" w:hAnsi="Times New Roman" w:eastAsia="Times New Roman" w:cs="Times New Roman"/>
        </w:rPr>
        <w:t>Upévare oiko chugui pe kuimbaʼe, ipahápe oikotava pe aranduka ohenóiva “Hitler remimboʼe guasu” hereditáriaramo, ha péicha he affunda hapykuere oñembojoaju porã pe ñorairõme oĩva modernismo (pe mburuvicha yvate gotyo gua’u, pe ñemboyke ñemby gotyo peguáva) ha pe papa primacía (pe mburuvicha yvate gotyo pegua) apytépe.</w:t>
      </w:r>
    </w:p>
    <w:p>
      <w:pPr>
        <w:pStyle w:val="ArticleBody"/>
        <w:jc w:val="left"/>
      </w:pPr>
      <w:r>
        <w:rPr>
          <w:rFonts w:ascii="Times New Roman" w:hAnsi="Times New Roman" w:eastAsia="Times New Roman" w:cs="Times New Roman"/>
        </w:rPr>
        <w:t>Ojekuaa va’erã pe haihára aranduka ñamohesakãva ko’ápe ha’eha peteĩ católico oñembojeroviapyrãva, ha hembipota ohaívo pe aranduka ha’e va’ekue omyesakã hag̃ua pe ñemombe’u oje’éva pe papa oguapyva’ekue Mundi Aty Guasu Mokõiha aja ojokupyty hague Hitler rehe, umi nazi rehe, térã oguereko hague mba’eveichagua culpa pe holocausto ojapova’ekuépe umi judío rehe ha ambuekuéra rehe. Cornwell oñe’ẽ jave Pío XII jarýi rehegua, pe kuimba’e ha’éva pe ipo akatúa ha ombosako’íva Concilio Vaticano I, pe tembiasakue ñorairõ rehegua umi mburuvicha guasu yvy gotyo pegua ha yvy norte gotyo pegua apytépe ojehechauka upe tembiasakuépe voi. Pe revolución “Republicanismo” rehegua oguahẽ ramo Italia-pe, peteĩ áño rupi, umi italiano omosẽ Pío IX-pe Roma távagui, ha upéi guive, jepe ha’e ojevy jey rire, opa mba’e pe papado oguerekova’ekue ha’e umi cien diez hectárea añoite, ojekuaáva Ciudad del Vaticano ramo.</w:t>
      </w:r>
    </w:p>
    <w:p>
      <w:pPr>
        <w:pStyle w:val="ArticleBody"/>
        <w:jc w:val="left"/>
      </w:pPr>
      <w:r>
        <w:rPr>
          <w:rFonts w:ascii="Times New Roman" w:hAnsi="Times New Roman" w:eastAsia="Times New Roman" w:cs="Times New Roman"/>
        </w:rPr>
        <w:t>Pe único tape ikatu hag̃uáicha ha’e jevy hag̃ua Vaticano-pe ha’e va’ekue pytyvõ rupive tropa francés-kuéra reheve, ha peteĩ préstamo Rothschild-kuéragui, umi banquero judío herakuã vaíva. Oñeikũmby hag̃ua arandúpe pe complicidad papal pe holocausto-pe Guerra Mundial Mokõihápe jave, tekotevẽ oñeikuaa porã hag̃ua Europa remiandu umi judío reheguápe Cristo kurusúre jepe guive. Pe aranduka he’i antisemitismo ha racismo ha’eha mokõi actitud iñambuéva, he’ívo Hitler ñembyasy’ỹ umi judío rehe racista hague, pórke Hitler ohecha umi judío-pe yvypóra aty michĩvévarõ; upéicha ramo jepe, antisemitismo ha’e pe ñembyasy’ỹ umi judío rehe oñe’ẽva ojuka hague Tupãme. Taha’e peteĩchante térã añetehápe oĩ peteĩ jehechauka iñambuéva mokõivéva apytépe, añetehápe pe mba’ehasa asy umi judío rehegua iporã oñeikũmby hag̃ua.</w:t>
      </w:r>
    </w:p>
    <w:p>
      <w:pPr>
        <w:pStyle w:val="ArticleBody"/>
        <w:jc w:val="left"/>
      </w:pPr>
      <w:r>
        <w:rPr>
          <w:rFonts w:ascii="Times New Roman" w:hAnsi="Times New Roman" w:eastAsia="Times New Roman" w:cs="Times New Roman"/>
        </w:rPr>
        <w:t>Techapyrã, ko árape Amérikape ojeporúramo ñe’ẽ “ghetto”, hetavéva oimoʼã upéva heʼiseha táva pehẽngue mboriahúva ha oñembyaipa hag̃uáicha. Hákatu pe ñe’ẽ “ghetto” ypykue heʼisevaʼekue peteĩ táva pehẽngue, koʼýte Venécia, Itáliape, upépe judío-kuéra oñembopyʼaguapy hag̃uáicha oiko hag̃ua Mbyte Árape. Pe ghetto peteĩha oñemoĩ Venéciape ary 1516-pe, upe jave República Veneciana omboty judío-kuérape peteĩ táva renda oñembohekopyrévape hérava “geto nuovo” (ñehundaha pyahu), ha upéva rire oñepyrũ ojekuaa hag̃ua ghetto ramo.</w:t>
      </w:r>
    </w:p>
    <w:p>
      <w:pPr>
        <w:pStyle w:val="ArticleBody"/>
        <w:jc w:val="left"/>
      </w:pPr>
      <w:r>
        <w:rPr>
          <w:rFonts w:ascii="Times New Roman" w:hAnsi="Times New Roman" w:eastAsia="Times New Roman" w:cs="Times New Roman"/>
        </w:rPr>
        <w:t>Europa-pe, Edad Media pukukue aja, umi judíokuérape oñembotove moõ-pa ikatu oiko, ha avei mbaʼe tembiapo-pa oñemeʼẽ chupekuéra ojejapo hag̃ua. Koʼã jejoko ojeko vaʼekue pe definición yma guarére antisemita rehegua, heʼiséva pe jerovia umi judíokuéra ojuka hague Tupãme, ha opaite ijetuʼu oúva upe rire ogueru hague ijehegui voi ijehupytyrã, umi tembiapo ojapo vaʼekuére rupi.</w:t>
      </w:r>
    </w:p>
    <w:p>
      <w:pPr>
        <w:pStyle w:val="ArticleBody"/>
        <w:jc w:val="left"/>
      </w:pPr>
      <w:r>
        <w:rPr>
          <w:rFonts w:ascii="Times New Roman" w:hAnsi="Times New Roman" w:eastAsia="Times New Roman" w:cs="Times New Roman"/>
        </w:rPr>
        <w:t>Mbyte Ypykuegua pe, oĩkuri peteĩ jepokuaa oñemopyendáva he’íva umi kristiáno ndaikatuiha oporopresta viru térã omoneĩ pe interese peteĩ préstamore. Umi judío katu oñeñotỹmbyre upe jejoko-gui, ha pe oporopresta viru oiko peteĩva umi tembiapo judíokuéra ikatúva omba’apo hag̃ua. Umi bankéro judío, Rothschild rogaygua-icha, ha’eva’ekue umi oñemoambuéva viru, umi ñemboguapy léi rehegua ombohováivo mba’eichagua tembiapópepa ikatúva omba’apo. Pío IX oikotevẽrõ guare viru ikatu hag̃uáicha ojevy Vaticano-pe, pe py’aro ndoguerekovéimarõ guare mburuvicha guasu reko táva Roma ári tuichave oñembohetave iñakãme ikatu hag̃uáicha ojerure umi judíope viru.</w:t>
      </w:r>
    </w:p>
    <w:p>
      <w:pPr>
        <w:pStyle w:val="ArticleBody"/>
        <w:jc w:val="left"/>
      </w:pPr>
      <w:r>
        <w:rPr>
          <w:rFonts w:ascii="Times New Roman" w:hAnsi="Times New Roman" w:eastAsia="Times New Roman" w:cs="Times New Roman"/>
        </w:rPr>
        <w:t>Oñemosẽ mboyve Roma-gui Pío IX-pe, ha’e ojepresenta va’ekue peteĩ mokõi aty apytépe umi judío rehegua ha pe tupao relación umi judío ndive rehegua. Umi mokõi aty niko umi oguerovia va’ekue umi judío, oikove hag̃ua mba’eve ojehu chupekuéra, oikohína mante ohupyty hag̃ua pe omereséva, ha pe ambue katu ohechauka meme va’ekue michĩmi poriahuvereko umi judío rehe. Pío IX ojevy rire Vaticano-pe, oñemosẽ rire upégui, pe poriahuvereko sapy’ánte ohechauka va’ekue iñemosẽ mboyve araka’eve ndojehechaukavéi. Iñemosẽ mboyve omboty va’ekue pe gueto táva Roma-pe, ha ijevy rire omopu’ã jey pe gueto, ha oñepyrũ omoĩ impuesto umi judío ári ikatu hag̃uáicha ombyaty jey umi pérdida financiera oguerekova’ekue.</w:t>
      </w:r>
    </w:p>
    <w:p>
      <w:pPr>
        <w:pStyle w:val="ArticleBody"/>
        <w:jc w:val="left"/>
      </w:pPr>
      <w:r>
        <w:rPr>
          <w:rFonts w:ascii="Times New Roman" w:hAnsi="Times New Roman" w:eastAsia="Times New Roman" w:cs="Times New Roman"/>
        </w:rPr>
        <w:t>Papa Pío IX akatupyra ha’e vaʼekue Marcantonio Pacelli, Hitler pápape guare túva guasu. Haʼe vaʼekue peteĩ abogado oikéva peteĩ aty ijojahaʼỹva abogado-kuérape, oipytyvõva pe papado. Itaʼýra oike upe clase selecta abogado-kuéra peguápe avei; upéicha avei itaʼýra raʼy, ipahápe oikótava Hitler pápape. Pe lívro, ohasa rire Eugenio Pacelli túva guasu rembiasakue, itúva rembiasakue, ha imitãrusu ha iñemoarandu, ojepyʼapy pe tenda Pacelli ojagarravaʼekue oñepyrũvo hembiapo pe papado rehehápe. Abogado ramo, oguejýva umi abogado papal selecto-gui, ojeporavo chupe omyakã hag̃ua peteĩ departamento oñembokatupyryvaʼekue umi contrato-pe, hérava concordato. Áño 1901-pe Pacelli oñemoinge pe oficina Secretaría de Estado Papal-pe.</w:t>
      </w:r>
    </w:p>
    <w:p>
      <w:pPr>
        <w:pStyle w:val="ArticleBody"/>
        <w:jc w:val="left"/>
      </w:pPr>
      <w:r>
        <w:rPr>
          <w:rFonts w:ascii="Times New Roman" w:hAnsi="Times New Roman" w:eastAsia="Times New Roman" w:cs="Times New Roman"/>
        </w:rPr>
        <w:t>Pacelli oiko tetãnguéra rendaguépe. Marandu-profétikamente, Pacelli oiko pe punto legal de contacto omohu’ãva umi mburuvichakuéra yvy arigua tekovai papado ndive. Áño 1903-pe, Pío X oñemoĩ koróna hag̃ua papa ramo. Pya’evoi oñepyrũ ombohovái pe “veneno intelectual” omoheñóiva “relativismo ha escepticismo”. Pe kuimba’e omoakãva Pío X rembiapo omboyke hag̃ua pe “modernismo” ha’eva’ekue Umberto Benigni, omba’apóva pe oficina peteĩme Pacelli ndive. Benigni peteĩ jey he’i va’ekue peteĩ aty tembiasakuehai kuéra rehe, ha’ekuéraha kuimba’ekuéra oikohápe g̃uarã, “tembiasakue ndaha’éi mba’eve ambue peteĩ ñeha’ã py’ahatã tapiaite hag̃uáicha ojegueru jevy hag̃ua tembi’u.” Koichagua yvypórape g̃uarã oĩ peteĩ pohãnte: ¡pe Inquisición! Benigni-pe g̃uarã, peteĩ tembiasakuehai ohechaukáva oimeraẽ mborayhu’asy umi idea osẽva’ekue Revolución Francesa-gui ojejuka va’erã.</w:t>
      </w:r>
    </w:p>
    <w:p>
      <w:pPr>
        <w:pStyle w:val="ArticleBody"/>
        <w:jc w:val="left"/>
      </w:pPr>
      <w:r>
        <w:rPr>
          <w:rFonts w:ascii="Times New Roman" w:hAnsi="Times New Roman" w:eastAsia="Times New Roman" w:cs="Times New Roman"/>
        </w:rPr>
        <w:t>Ofisiálmente, Benigni omoakã vaʼekue papádo pehẽngue marandu ñemyasãi rembiguái, ha ndaipóriháicha ojekuaáva, omoakã avei peteĩ ñemiha marandu ñembyaty ha ñemondohápe guare, oñemoheñóiva ojekuaa hag̃uáicha mayma católico ohechaukáva mbaʼeveichagua pyʼaporã pe “modernismo” rehe, pe ou vaʼekue mburuvicha guasu yvy gotyo sud-gua gui. Ipahápe, ary 1910-pe, hembiapo oguenohẽ peteĩ tembiapoukapy ombohováiva papádo rembiguáipekuéra toñembojurúvo peteĩ juramento rehe, hérava Juramento Antimodernista. Upéva gueteri oĩ mbaʼeporãme. Oñembaʼapo hag̃uáicha Vaticano-pe, tekotevẽ rejura rehayhuʼỹha umi idea modernista, koʼág̃arupi ñande jaʼétava idea comunista.</w:t>
      </w:r>
    </w:p>
    <w:p>
      <w:pPr>
        <w:pStyle w:val="ArticleBody"/>
        <w:jc w:val="left"/>
      </w:pPr>
      <w:r>
        <w:rPr>
          <w:rFonts w:ascii="Times New Roman" w:hAnsi="Times New Roman" w:eastAsia="Times New Roman" w:cs="Times New Roman"/>
        </w:rPr>
        <w:t>Cronwell rembiasakue ñemombykypýpe, kuatiarogue tenondépe he’i: “Sa’ary peteĩha pukukue jave, peteĩ abogado Vaticano pegua mitãrusu ha arandu porãramo, Pacelli oipytyvõ ombohekopyrévo peteĩ ideología oguerekóva Papa pokatu araka’eve ojehecha’ỹva; ary 1920 rupi katu oiporu pokarẽ ha chantaje omoĩ hag̃ua pokatu Alemania-pe. Ary 1933-pe, Hitler oiko chugui iñirũ iporãvéva oñeñe’ẽ hag̃ua hendive, ha oñemopyenda peteĩ concordato ome’ẽva ventaja religiosa ha tekombo’e rehegua Tupao Katólikape, Católico-kuéra ojeipe’ávo tekove social ha tembiapo político-gui. Ko ‘voluntaria’ jejora política catolicismo rehegua, Roma-gui oñemoĩva, ombohape Nazismo ñemopu’ã.”</w:t>
      </w:r>
    </w:p>
    <w:p>
      <w:pPr>
        <w:pStyle w:val="ArticleBody"/>
        <w:jc w:val="left"/>
      </w:pPr>
      <w:r>
        <w:rPr>
          <w:rFonts w:ascii="Times New Roman" w:hAnsi="Times New Roman" w:eastAsia="Times New Roman" w:cs="Times New Roman"/>
        </w:rPr>
        <w:t>Peteĩ aty gabinete-pegua ojejapóvape 14 de julio de 1933-pe, Adolph Hitler omombe’u upe jasyteĩme hembiandu, pe concordato Pacelli ojapova’ekue nazi-kuéra ndive Alemániape guarã ome’ẽ hague Alemania-pe “peteĩ jerovia renda…. ñorairõ okakuaávape judío-kuéra internacional rehe.”</w:t>
      </w:r>
    </w:p>
    <w:p>
      <w:pPr>
        <w:pStyle w:val="ArticleBody"/>
        <w:jc w:val="left"/>
      </w:pPr>
      <w:r>
        <w:rPr>
          <w:rFonts w:ascii="Times New Roman" w:hAnsi="Times New Roman" w:eastAsia="Times New Roman" w:cs="Times New Roman"/>
        </w:rPr>
        <w:t>Cornwell aranduka noñemoguahẽ porãieteva’ekue católico-kuéra apytépe, ndoaseptaséigui hikuái pe evidencia ohechaukáva Pacelli ha’eha pe razón tenondegua rupi Hitler ikatu haguã ojupi pu’akápe, Alemania ningo hetave hína católico-kuéragui. Pacelli ojapo va’ekue peteĩ ñe’ẽme’ẽ omboykéva pe imprenta católica, umi marandu rape católico ha umi mbo’ehao católico ani hag̃ua he’i mba’eveichagua mba’e Hitler rape rehe, ary 1933 guive. Pe aranduka omyesakã Pacelli jeiko ojekuaáva heko anti-semita rehegua, ha upéi upéva rire ha’e oiko chugui papa Guerra Mundial Mokõiha aja. Mbohapy mba’e por lo menos ikatu oñemopyenda porãiterei umi fuente histórica jeroviaha ári ko aranduka guive.</w:t>
      </w:r>
    </w:p>
    <w:p>
      <w:pPr>
        <w:pStyle w:val="ArticleBody"/>
        <w:jc w:val="left"/>
      </w:pPr>
      <w:r>
        <w:rPr>
          <w:rFonts w:ascii="Times New Roman" w:hAnsi="Times New Roman" w:eastAsia="Times New Roman" w:cs="Times New Roman"/>
        </w:rPr>
        <w:t>Peteĩha ha’e pe ñorairõ mburuvicha yvate pegua ha mburuvicha yvy gotyo pegua apytépe, oñerrepresentaháicha Daniel kuatiañe’ẽ pahapy peteĩha kapítulpe. Upe ñorairõme umi enemigo ha’e Catolicismo peteĩ gotyo ha ateísmo ambue gotyo, pára ha Comunismo ojoavy hag̃ua. Ambue punto ha’e pára oipuru hague Nazismo-pe ijeheguive hag̃ua ñorairõhára ramo ateísmo rehe Guerra Mundial Mokõihápe aja, peteĩchaitehápe pára oipuru hague Protestantismo apóstata-pe ary 1989-pe, ijeheguive hag̃ua ñorairõhára ramo URSS pegua ateísmo rehe. Pe aranduka avei ohechauka pe estructura profética interna ha externa oñerrepresentáva umi marandu satanás guigua osẽ va’ekue pe milagro Fatima-pe guápe.</w:t>
      </w:r>
    </w:p>
    <w:p>
      <w:pPr>
        <w:pStyle w:val="ArticleBody"/>
        <w:jc w:val="left"/>
      </w:pPr>
      <w:r>
        <w:rPr>
          <w:rFonts w:ascii="Times New Roman" w:hAnsi="Times New Roman" w:eastAsia="Times New Roman" w:cs="Times New Roman"/>
        </w:rPr>
        <w:t>Rafia ñorairõ rembe’ýpegua, oñerepresentáva Daniel 11 pe ayvuapy 11 ha 12-pe, ohechauka ko’ág̃a oñemoañetéva rembe’y ñorairõ Ucrania-pe. Pe ñorairõ yma guare va’ekue peteĩ ñorairõ haku va’ekue; pe mokõiha katu hína pe mokõiha ñorairõ proxy, umi ejército proxy oikehápe peteĩ joaju ñorairõrã oporojukáva. Rafia ohechauka pe rembe’y ñorairõ oĩha pe mburuvicha yvate gotyogua ha pe mburuvicha yvy gotyogua apytépe; profecía katu ombo’e, pe arapokõindy pya’e ou hag̃uáicha peve, pe kuña rekovéva Tirogua oñembyesarái, Jezabel oĩ Samaria-pe, ha Herodías ndoikéi Herodes aramboty areterãme. Umi mbohapy testígo ohechaukáva pe mburuvicha yvate gotyogua rembiapo ko tembiasakue ko’ág̃aguápe, he’ise ha’eha kañyhápe omongu’éva umi sã. Umi ñorairõ haku, umi ñorairõ proxy ha umi ñorairõ ro’ysã oikóva pe kuña oñembyesarái aja, ojejapo ijehérsito proxy rupive.</w:t>
      </w:r>
    </w:p>
    <w:p>
      <w:pPr>
        <w:pStyle w:val="ArticleBody"/>
        <w:jc w:val="left"/>
      </w:pPr>
      <w:r>
        <w:rPr>
          <w:rFonts w:ascii="Times New Roman" w:hAnsi="Times New Roman" w:eastAsia="Times New Roman" w:cs="Times New Roman"/>
        </w:rPr>
        <w:t>Rusia ha’e pe mburuvicha yvy gotyo, ha ko’ág̃a oike peteĩ ñorairõ rembe’ýpe ojehepyme’ẽva umi globalista mundo kuarahyreikegua rehegua rupive, tenonderãite umi Demócrata progresista ha umi Republicano RINO (Republicano réra añónte rehegua) Estados Unidos-pe. Ári Estados Unidos ojehechauka ramo pe mburuvicha yvate gotyo proxy ehérsito ramo Daniel capítulo once, versículo cuarenta-pe, mokõi heko profético ha’e mbarete militar ha pu’aka viru rehegua. Estados Unidos ojapoína Ucrania-pe upe tembiapoite ojapo va’ekue 1989-pe, oipytyvõvo pe Papa-pe Rusia rehe, ha pe proxy ehérsito oĩva yvýpe, oñangarekóva Ucrania rehe, henyhẽiterei umi nazismo pytyvõhára-gui, jepe umi medio de comunicación principalgua ndaikatúi omoneĩ’ỹ upéva. Roma ko’ág̃a oipurujey umi proxy ehérsito peteĩchagua umi oipurúva’ekue pe ñorairõ haku asývape, ha’éva Segunda Guerra Mundial, ha 1989-pe, oñorairõ hag̃ua Rusia rehe. Emoñe’ẽ pe aranduka: Hitler’s Pope, the Secret History of Pius XII.</w:t>
      </w:r>
    </w:p>
    <w:p>
      <w:pPr>
        <w:pStyle w:val="ArticleBody"/>
        <w:jc w:val="left"/>
      </w:pPr>
      <w:r>
        <w:rPr>
          <w:rFonts w:ascii="Times New Roman" w:hAnsi="Times New Roman" w:eastAsia="Times New Roman" w:cs="Times New Roman"/>
        </w:rPr>
        <w:t>Ñamoguata hag̃ua ko estudio rehegua pe artíkulo oúvape.</w:t>
      </w:r>
    </w:p>
    <w:p>
      <w:pPr>
        <w:pStyle w:val="ArticleScripture"/>
        <w:jc w:val="left"/>
      </w:pPr>
      <w:r>
        <w:rPr>
          <w:rFonts w:ascii="Times New Roman" w:hAnsi="Times New Roman" w:eastAsia="Times New Roman" w:cs="Times New Roman"/>
        </w:rPr>
        <w:t>“Upéicha avei, Tupã oikóvo omboja hag̃ua pe Juan ohayhúva renondépe pe tembiasakue tupaogua umi ára oútavape g̃uarã, ome'ẽ chupe peteĩ jeroviaha pe Salvador oñangarekóha ha oĩha interesado Ipuévlope rehe, oikuaaukávo chupe ‘Peteĩ ojoguáva Yvypóra Ra'ype’, oguata hag̃ua umi kandeléro apytépe, umi ohechaukáva umi pokõi tupao. Juanpe ojehechaukárõ guare pe tupaogua ñeorãirõ guasu paha umi mburuvicha yvy ariguándi, avei ojeheja chupe ohecha hag̃ua pe ipahapegua jehupyty ha jepe'a umi jeroviapývape g̃uarã. Ha'e ohecha pe tupao ogueraha py'aguasu'ỹre peteĩ ñorairõ omano hag̃uápe pe mymba vai ha ta'ãnga ndive, ha pe mymba vai ñemomba'e guasu oñembopy'a guasuha ñemanóre. Péro omañávo pe tata tatatĩ ha pe ñorairõ sapukái ári, ha'e ohecha peteĩ aty Monte Sión ári pe Ovecha Ra'y ndive, oguerekóva, pe mymba vai techaukaha rendaguépe, pe ‘Túva réra ojehaíva hova renondépekuéra.’ Ha jey avei ha'e ohecha ‘umi ohupyty va'ekue pe jehupyty pe mymba vai ári, ha ta'ãnga ári, ha techaukaha ári, ha héra papaha ári, oñembo'ýva pe yguasu vidrio guigua ári, oguerekóvo Tupã arpa-kuéra’ ha opurahéi hag̃ua Moisés ha pe Ovecha Ra'y purahéi.”</w:t>
      </w:r>
    </w:p>
    <w:p>
      <w:pPr>
        <w:pStyle w:val="ArticleScripture"/>
        <w:jc w:val="left"/>
      </w:pPr>
      <w:r>
        <w:rPr>
          <w:rFonts w:ascii="Times New Roman" w:hAnsi="Times New Roman" w:eastAsia="Times New Roman" w:cs="Times New Roman"/>
        </w:rPr>
        <w:t>“Koʼã mboʼe ñanepytyvõ hag̃ua. Tekotevẽ ñamopyenda ñande jerovia Tupã rehe, oĩgui ñande renondete peteĩ ára ohaʼãtava kuimbaʼekuéra ánga. Cristo, Yvyty Olivoty ári, omombeʼu jey umi huísio kyhyjéva oútava Ijuvy mokõihápe mboyve: ‘Peẽ pehendúta ñorairõ ha ñorairõ rehegua ñeʼẽngue.’ ‘Tetã opuʼãta tetã rehe, ha mburuvichaguasu renda ambue mburuvichaguasu renda rehe: ha oĩta ñembyahýi, mbaʼasy vai, ha yvyryrýi heta hendápe. Koʼãva opavave niko ñembyasy ñepyrũnte.’ Jepémo koʼã profesía oguereko vaʼekue peteĩ ñemyanyhẽ peteĩ hendáicha Jerusalén ñehundípe, oguereko hikuái peteĩ jehechakuaa hag̃ua iporãvéva umi ára pahápe.”</w:t>
      </w:r>
    </w:p>
    <w:p>
      <w:pPr>
        <w:pStyle w:val="ArticleScripture"/>
        <w:jc w:val="left"/>
      </w:pPr>
      <w:r>
        <w:rPr>
          <w:rFonts w:ascii="Times New Roman" w:hAnsi="Times New Roman" w:eastAsia="Times New Roman" w:cs="Times New Roman"/>
        </w:rPr>
        <w:t>“Ñaimê hína umi mba’e guasu ha solemne oikótava rembe’ýpe. Pe profesía pya’e oñekumpli hína. Ñandejára oĩ okẽme. Mbykymi rire ojepe’áta ñande renondépe peteĩ áraha ipyahúva tuichaiterei interés oguerekóva opa umi oikovévape guarã. Umi ñorairõrã yma guare oñemoingove jeýta; osẽta avei ñorairõrã pyahu. Umi escena ojejapótava ñande yvy ape ári neĩ gueteri ndoñepensái hesekuéra. Satanás omba’apo hína yvypóra rembiporu rupive. Umi oñeha’ãva omoambue hag̃ua pe Constitución ha ohupyty hag̃ua peteĩ léi ombojeroviáva domingo ñemboarete, michĩeterei oikuaa mba’éta pe resultado. Peteĩ krísis oĩma ñande ári.”</w:t>
      </w:r>
    </w:p>
    <w:p>
      <w:pPr>
        <w:pStyle w:val="ArticleScripture"/>
        <w:jc w:val="left"/>
      </w:pPr>
      <w:r>
        <w:rPr>
          <w:rFonts w:ascii="Times New Roman" w:hAnsi="Times New Roman" w:eastAsia="Times New Roman" w:cs="Times New Roman"/>
        </w:rPr>
        <w:t>“Péro Tupã rembiguái ndopytava’erã ojeroviávo ijehekuéra ko ára hasýpe guasúpe. Umi jehechapyre oñeme’ẽva’ekuépe Isaíaspe, Ezequiélpe ha Juánpe, jahecha mba’éichapa yvága ojoaju porã umi mba’e oikóva ko yvy ári ndive, ha mba’eichaitépa tuicha Tupã ñangareko umi hese jeroviáva ha hekopotĩvape g̃uarã. Ko yvy arigua mundo ndopytái peteĩ mburuvicha’ỹre. Umi mba’e oútava rape oĩ Ñandejára pópe. Yvága Mburuvicha Guasu oguereko tetãnguéra rekove rape, ha avei Iglésia rembiasakue ha ñeñangareko, ipópe voi.” Testimonies, volúmen 5,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Mokõipa Jehaipakue Poteĩ ha Sẽta y Mbohapy hag̃ua</dc:title>
  <dc:subject>Umi Kuatiahára Papapeguáva: Ojehechauka hag̃ua pe mba’e oikóva ha umi intención oĩva “Hitler remimbouha guasu” rapykuéri</dc:subject>
  <dc:creator>Jeff Pippenger</dc:creator>
  <cp:keywords/>
  <dc:description>Generated by ArticleDigger from daniel\173_daniel.json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