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Kuatiañe'ẽngue - Papy 67-ha</w:t>
      </w:r>
    </w:p>
    <w:p>
      <w:pPr>
        <w:pStyle w:val="ArticleSubtitle"/>
        <w:jc w:val="left"/>
      </w:pPr>
      <w:r>
        <w:rPr>
          <w:rFonts w:ascii="Arial" w:hAnsi="Arial" w:eastAsia="Arial" w:cs="Arial"/>
        </w:rPr>
        <w:t>Marandu Profético: Islam, 11 jasyporundy 2001, ha Yvytu Kuarahyresẽgua Ára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Times New Roman" w:hAnsi="Times New Roman" w:eastAsia="Times New Roman" w:cs="Times New Roman"/>
        </w:rPr>
        <w:t>Pe mbohapyha aña rasy rehegua Islam oike marandu profético rembiasakuepe 11 jasyporundy 2001-pe, ha pya’e ojejoko. Upérõ okývo oñepyrũ pe ama pyhareve pahague, ha katu “oñemedi”.</w:t>
      </w:r>
    </w:p>
    <w:p>
      <w:pPr>
        <w:pStyle w:val="ArticleScripture"/>
        <w:jc w:val="left"/>
      </w:pPr>
      <w:r>
        <w:rPr>
          <w:rFonts w:ascii="Times New Roman" w:hAnsi="Times New Roman" w:eastAsia="Times New Roman" w:cs="Times New Roman"/>
        </w:rPr>
        <w:t>Pe medída, oñemosẽ jave, nde reñorairõta hendive; haʼe ojoko yvytu hatãva pe ára yvytu kuarahyresẽgua. Upévare, péicha oñemopotĩta Jacob rembiapo vai; ha kóva hína opa hiʼa ombogue hag̃ua ipekádo; haʼe ojapo vove altar ita kuéra opavave itakýcha oñembojaʼóva ha oñemopẽmbáva, umi kaʼaguasu marangatu ha taʼanga kuéra ndopytamoʼãi oñemboʼýva. Upéicharõ jepe, pe táva oñemoʼãva opytáta nandi, pe renda ojeikohague ojehejapyréta ha opytáta desiértoicha; upépe pe vaka raʼy okarúta, ha upépe oñeno hag̃ua, ha hoʼúta hiʼakãrakã kuéra. Ha hiʼyrakuéra ipirupa vove, oñekytĩta; umi kuña ou ha ohapy chupekuéra; pórke haʼe kuéra peteĩ tetã aranduʼỹva; upévare pe ojapóva chupekuéra ndoporiahurerekomoʼãi hesekuéra, ha pe omoheñóiva chupekuéra ndohechamoʼãi hesekuéra mbaʼeve porã. Ha oikóta upe árape, Ñandejára ombyatýta ysyry rape guive peteĩ Egypto ysyry peve, ha peẽ penembyatýta peteĩteĩ, Israel raʼy kuéra. Ha oikóta upe árape, pe turu guasu oñembopúta, ha oúta umi omanombapotáva Asiria retãme, ha umi oñemosẽva Egipto retãme, ha omombaʼeguasúta Ñandejárape pe yvyty marangatúpe Jerusalénpe. Isaías 27:6–13.</w:t>
      </w:r>
    </w:p>
    <w:p>
      <w:pPr>
        <w:pStyle w:val="ArticleBody"/>
        <w:jc w:val="left"/>
      </w:pPr>
      <w:r>
        <w:rPr>
          <w:rFonts w:ascii="Times New Roman" w:hAnsi="Times New Roman" w:eastAsia="Times New Roman" w:cs="Times New Roman"/>
        </w:rPr>
        <w:t>Pe “ára yvytu kuarahyresẽgua” ohechauka og̃uahẽha ama pyhareve pahápeguáva, ha avei Islam mbohapyha ñembyasýva guigua. Avei omarkaha pe tembiasakue ñepyrũ, upépe “Jacob rembiapo vai oñemopotĩ” hag̃ua. Pe ára yvytu kuarahyresẽgua og̃uahẽkuri 11 jasyporundy ary 2001-pe, ha upe jave oñepyrũ pe oikovéva kuéra jehuskaha. Pe jehuskaha oikovéva kuérape ĝuarã ha’e pe tembiapo pahaguéva mbohapyha ánhel rehegua, ha upépe oñepyrũkuri oñemboguejy hag̃ua angaipa peteĩ sua irundy pa irundy mil rehegua. Upéva hína he’iséva Isaías ohai ramo guare: “Kóva rupive.”</w:t>
      </w:r>
    </w:p>
    <w:p>
      <w:pPr>
        <w:pStyle w:val="ArticleBody"/>
        <w:jc w:val="left"/>
      </w:pPr>
      <w:r>
        <w:rPr>
          <w:rFonts w:ascii="Times New Roman" w:hAnsi="Times New Roman" w:eastAsia="Times New Roman" w:cs="Times New Roman"/>
        </w:rPr>
        <w:t>Pe’ẽnguéra omotenondéva, “Kóva rupive”, ha’e: “Ha’e ojapo hague jave hi’a peteĩ medida-pe, nde reñomongetáta hendive; ojoko yvytu hatãva ára yvytu kuarahyresẽgua-pe.” “Kóva rupive” ohechauka umi añetegua eha’ãrõ rehegua específico omopotĩva angaipa umi ojehechaukávagui Jacob ramo. Umi añetegua oikehyepýpe pe mba’e oikóva (9/11), omarkáva ama pyhareve pahague oguahẽha. Umi añetegua oikehyepýpe avei ama pyhareve pahague ñeñemyesakã ramo “ peteĩ marandu”, ha pe “marandu” ha’e Islam. Oike avei pe añetegua “yvytu kuarahyresẽgua” ha’eha Islam pe mbohapyha Aiko Vai gua, ha oike avei Islam jejokopyre upe riregua heko marangatuháicha profético (ojokóva).</w:t>
      </w:r>
    </w:p>
    <w:p>
      <w:pPr>
        <w:pStyle w:val="ArticleBody"/>
        <w:jc w:val="left"/>
      </w:pPr>
      <w:r>
        <w:rPr>
          <w:rFonts w:ascii="Times New Roman" w:hAnsi="Times New Roman" w:eastAsia="Times New Roman" w:cs="Times New Roman"/>
        </w:rPr>
        <w:t>Pe prueba voi ojehechauka pe “debate” rupive, oñepyrũ vaʼekue 11 de septiembre de 2001-pe. Jeremías, ohechaukávo pe primera desilusión, oñemomarandu vaʼekue “ojevy hag̃ua” Tupã rendápe ha oñembojaʼo hag̃ua pe iporãva pe ivaívagui. Pe “fruto” pe marandu prueba rehegua oguenohẽ mokõi clase omombaʼeguasúva.</w:t>
      </w:r>
    </w:p>
    <w:p>
      <w:pPr>
        <w:pStyle w:val="ArticleBody"/>
        <w:jc w:val="left"/>
      </w:pPr>
      <w:r>
        <w:rPr>
          <w:rFonts w:ascii="Times New Roman" w:hAnsi="Times New Roman" w:eastAsia="Times New Roman" w:cs="Times New Roman"/>
        </w:rPr>
        <w:t>Umi itavýva oñerrepresenta kóicha: “haʼe ojapóramo opa itá altarpegua yvyra hũicha ojepe’áva’ekueicha, ka’aguy marangatu ha ta’ãngamýi ndoñembo’ýmo’ãi.” Isaías oñe’ẽhína pe ñe’ẽmondo rehe umi mba’e ombojere vaívarã capítulos mokõipa poapy ha mokõipa porundy-pe. Ha’ekuéra hína umi ndaikatúiva ontende pe kuatiañe’ẽ oñembotyva’ekue. Pe tembiapo (hi’a) umi iñañáva mba’éva’erã oñeñandu ñai’ũ kambuchi apoha mba’éicha hag̃uáicha.</w:t>
      </w:r>
    </w:p>
    <w:p>
      <w:pPr>
        <w:pStyle w:val="ArticleScripture"/>
        <w:jc w:val="left"/>
      </w:pPr>
      <w:r>
        <w:rPr>
          <w:rFonts w:ascii="Times New Roman" w:hAnsi="Times New Roman" w:eastAsia="Times New Roman" w:cs="Times New Roman"/>
        </w:rPr>
        <w:t>Upévare, péina, che ajapóta ko tetãygua apytépe peteĩ tembiapo hechapyrã ha ñemondýiva; ha umi iñarandúva arandu opaíta, ha umi iñakãguapýva kuaapy okañýta. Ñandejára tojao umi oheka hypy hag̃ua okañy hag̃ua chugui ikonsého, ha hembiapo oĩ pytũmbýpe, ha he’i: Mávapa ore recháta? ha mávapa ore kuaáta? Añetehápe, pene rembojere vai opa mba’e oñemomorãta ñai’ũ ñemboykejaha mba’éicha; piko pe tembiapo he’íta pe ojapóvare: Nde nde che apo’ỹre? térã pe mba’e oñembohekova’ekue he’íta pe omoheñóivare: Ha’e ndorekói arandu? Isaías 29:14–16.</w:t>
      </w:r>
    </w:p>
    <w:p>
      <w:pPr>
        <w:pStyle w:val="ArticleBody"/>
        <w:jc w:val="left"/>
      </w:pPr>
      <w:r>
        <w:rPr>
          <w:rFonts w:ascii="Times New Roman" w:hAnsi="Times New Roman" w:eastAsia="Times New Roman" w:cs="Times New Roman"/>
        </w:rPr>
        <w:t>Umi iñañáva rembipokuékue oikóta ñai’ũ ñembiporurãicha, ha mokõipa poapyha kapítulope hembiapo ojehechauka upéicha avei, ita kalko’ỹicha oñembyaitépe oñembyai hag̃uáicha. Ita kalko térã ñai’ũ ñembiporurã oñembyai hag̃uáicha pya’e oñemongu’ietévo ku’i hag̃uáicha, ha pe símbolo he’íva ojapoha “opa umi altar rehegua ita ita kalko’ỹicha oñembyaíva mokõi hag̃uáicha”, ha oike avei pe tembiapo omboguejývo “umi ka’aguy atyha ha ta’anga kuéra”, ikatu hag̃uáicha “ndoñembo’yvéi”, ha’e pe tembiapo ojehechaukáva mburuvicha guasu Josías ñemoambue pyahúpe. Pe pahápe oikótava ñemyasãi ha ñemoambue pyahupe, ojehechaukáva Josías ñemoambue pyahúpe, pe Adventista atyguasu reko yvypóra rembiasakue opytáta nandi ha oñehundi hag̃uáicha, pórke “pe táva oñembotatypyréva opytáta nandi, ha pe tenda oñeikohápe ojehejáta, ha opytáta ñu hag̃uáicha.” Opa hembiapokue, he’iséva umi miles de tupao, mbo’ehao, colegio, universidad, hospital ha oficina róga opa rupi ko yvy ape ári, profétikamente oñembyaitéta ku’i hag̃ua, mba’evete hag̃uáicha.</w:t>
      </w:r>
    </w:p>
    <w:p>
      <w:pPr>
        <w:pStyle w:val="ArticleBody"/>
        <w:jc w:val="left"/>
      </w:pPr>
      <w:r>
        <w:rPr>
          <w:rFonts w:ascii="Times New Roman" w:hAnsi="Times New Roman" w:eastAsia="Times New Roman" w:cs="Times New Roman"/>
        </w:rPr>
        <w:t>Pe membresiakuéra avei oikotáta ñembyahýi ha ñehundipe, pórke umi “tavayguakuéra arandu’ỹva” ha’éta “takã” “ipy’arangúva”icha, “oñembokéva” ha “ojehapy hag̃ua tatápe,” pórke “upe ojapóva’ekue chupekuéra ndorekomo’ãi poriahuvereko hesekuéra, ha upe omoheñóiva’ekue chupekuéra ndohechaukamo’ãi chupekuéra mba’eveichagua pytyvõ porã.”</w:t>
      </w:r>
    </w:p>
    <w:p>
      <w:pPr>
        <w:pStyle w:val="ArticleBody"/>
        <w:jc w:val="left"/>
      </w:pPr>
      <w:r>
        <w:rPr>
          <w:rFonts w:ascii="Times New Roman" w:hAnsi="Times New Roman" w:eastAsia="Times New Roman" w:cs="Times New Roman"/>
        </w:rPr>
        <w:t>Pe ñemboja’o ojejapóva pe marandu jehechapy rehegua rupive oñemohu’ã vove, pe mokõiha ñe’ẽ Apocalipsis kapítulo 18-pe ohenói Tupã aty ambuépe osẽ hag̃ua Babiloniágui; upe ára “oikóta” “pe turu tuicha oñembopúta, ha oumbaitéta umi hi’aguĩma va’ekue oñehundi hag̃ua Asiria retãme, ha umi oñemosẽva Egipto retãme, ha omomba’ẽta Ñandejárape pe yvyty marangatu Jerusalénpe.”</w:t>
      </w:r>
    </w:p>
    <w:p>
      <w:pPr>
        <w:pStyle w:val="ArticleBody"/>
        <w:jc w:val="left"/>
      </w:pPr>
      <w:r>
        <w:rPr>
          <w:rFonts w:ascii="Times New Roman" w:hAnsi="Times New Roman" w:eastAsia="Times New Roman" w:cs="Times New Roman"/>
        </w:rPr>
        <w:t>Pe pasáhe (Isaías mokõipa poapy, umi versíkulo ocho guive trece peve) ñahesa’ỹijóva, ohechauka pe tembiasakue profétika oñepyrũva’ekue 11 jasyporundy ary 2001-pe, ha oikuaauka pe ñeha’ã ha ñemopotĩ umi tapicha ipahápe ohenóitava Tupã aty ambuéva osẽ hag̃ua Babilóniagui. Umi versíkulo ñepyrũrã upe capítulo-pe voi, ohechauka peteĩ purahéi oñepurahéiva’erãha upe tembiasakue ajaite.</w:t>
      </w:r>
    </w:p>
    <w:p>
      <w:pPr>
        <w:pStyle w:val="ArticleScripture"/>
        <w:jc w:val="left"/>
      </w:pPr>
      <w:r>
        <w:rPr>
          <w:rFonts w:ascii="Times New Roman" w:hAnsi="Times New Roman" w:eastAsia="Times New Roman" w:cs="Times New Roman"/>
        </w:rPr>
        <w:t>Upéva árape pepurahéi chupe: “Peteĩ parral pyta porãva”. Che, Ñandejára, añangareko hese; amohe’õta chupe opa áraite: ani hag̃ua avave ojapo vai hese, añangarekóta hese pyhare ha ára. Pochy ndaipóri chepype: máva piko omoĩta che rovái ñuatĩ ha ñana hatĩ ñorairõme? Ahasáta hi’ári kuéra, ahapýta chupekuéra oñondivepa. Térã tojapyhy che mbarete rehe, hag̃ua ojapo py’a guapy chendive; ha ojapóta py’a guapy chendive. Ha’e ojapóta umi ouva’ekue Jacob-gui oñembohapóvo; Israel ipotýta ha hokýta, ha omyenyhẽta yvy ape ári yva reheve. ¿Oinupãpa chupe, oinupã haguéicha umi oinupã va’ekuépe chupe? térã ¿ojejukápa chupe, umi ojejuka va’ekue ha’e rupi jejukahaicha? Isaías 27:2–7.</w:t>
      </w:r>
    </w:p>
    <w:p>
      <w:pPr>
        <w:pStyle w:val="ArticleBody"/>
        <w:jc w:val="left"/>
      </w:pPr>
      <w:r>
        <w:rPr>
          <w:rFonts w:ascii="Times New Roman" w:hAnsi="Times New Roman" w:eastAsia="Times New Roman" w:cs="Times New Roman"/>
        </w:rPr>
        <w:t>Pe viñedo purahéi ha’e pe purahéi tenonderã ombojekuaáva Tupã retãyguakuérape peteĩ viñedo ramo, Ha’e ohayhu ha oñangarekova’ekue hese. Upéi ohechauka peteĩ ñe’ẽme’ẽ ojejapyhy hag̃ua umi oipotávape Cristo tekojoja. Upéi omombe’u pe ñe’ẽme’ẽ Espíritu Santo ñehẽ hag̃ua rehegua, ojehechaukáva mokõi ama renda rupive. Pe peteĩha ama renda omoingove jey umi poty ha yvoty ra’ỹi, ha pe mokõiha omyenyhẽ ko yvy yvakuéra reheve.</w:t>
      </w:r>
    </w:p>
    <w:p>
      <w:pPr>
        <w:pStyle w:val="ArticleBody"/>
        <w:jc w:val="left"/>
      </w:pPr>
      <w:r>
        <w:rPr>
          <w:rFonts w:ascii="Times New Roman" w:hAnsi="Times New Roman" w:eastAsia="Times New Roman" w:cs="Times New Roman"/>
        </w:rPr>
        <w:t>Pe parral rehegua purahéi ha’e pe purahéi ohechauka porãva pe aravo ha ára Tupã ohasa hag̃uére peteĩ tetã yma ojeporavopyréva ykére, aja oike hag̃ua ñe’ẽme’ẽme peteĩ tetã pyahu ojeporavopyréndi. Umi versíkulo poapy guive tenonderã gotyo, ha’eño hína oje’e jey ha oñembotuichave hag̃ua pe capítulo ñepyrũme he’íva. Pe capítulo peteĩha versíkulo ohechauka pe tembiapo peteĩchaitéva upe ojeheróva “kuarahyresẽ yvytu ára” versíkulo poapýpe.</w:t>
      </w:r>
    </w:p>
    <w:p>
      <w:pPr>
        <w:pStyle w:val="ArticleScripture"/>
        <w:jc w:val="left"/>
      </w:pPr>
      <w:r>
        <w:rPr>
          <w:rFonts w:ascii="Times New Roman" w:hAnsi="Times New Roman" w:eastAsia="Times New Roman" w:cs="Times New Roman"/>
        </w:rPr>
        <w:t>Upe árape Ñandejára ikyse hasýva, tuicháva ha mbaretévape okastigáta Leviatánpe, mboi oikevaíva; heẽ, Leviatánpe, mboi karẽme; ha ojukáta mbói guasúpe oĩva yguasúpe. Isaías 27:1.</w:t>
      </w:r>
    </w:p>
    <w:p>
      <w:pPr>
        <w:pStyle w:val="ArticleBody"/>
        <w:jc w:val="left"/>
      </w:pPr>
      <w:r>
        <w:rPr>
          <w:rFonts w:ascii="Times New Roman" w:hAnsi="Times New Roman" w:eastAsia="Times New Roman" w:cs="Times New Roman"/>
        </w:rPr>
        <w:t>Pe dragón ha’e Satanás; ha peteĩ sentido mokõihápe katu, ha’e va’ekue Róma pagana.</w:t>
      </w:r>
    </w:p>
    <w:p>
      <w:pPr>
        <w:pStyle w:val="ArticleScripture"/>
        <w:jc w:val="left"/>
      </w:pPr>
      <w:r>
        <w:rPr>
          <w:rFonts w:ascii="Times New Roman" w:hAnsi="Times New Roman" w:eastAsia="Times New Roman" w:cs="Times New Roman"/>
        </w:rPr>
        <w:t>“Upévare, pe dragón, tenonderãite, ohechauka hag̃ua Satanás-pe, ha katu, mokõiha sentido-pe, ha’e peteĩ símbolo Roma pagana rehegua.” The Great Controversy, 439.</w:t>
      </w:r>
    </w:p>
    <w:p>
      <w:pPr>
        <w:pStyle w:val="ArticleBody"/>
        <w:jc w:val="left"/>
      </w:pPr>
      <w:r>
        <w:rPr>
          <w:rFonts w:ascii="Times New Roman" w:hAnsi="Times New Roman" w:eastAsia="Times New Roman" w:cs="Times New Roman"/>
        </w:rPr>
        <w:t>Umi diez ruvicha mburuvichaguasu Róma pagãgua, Daniel capítulo siete-pe, ha Apocalipsis capítulo doce-pe ohechauka umi diez ruvicha mburuvichaguasúpe Apocalipsis diecisiete-peguáva—umi ára pahápe.</w:t>
      </w:r>
    </w:p>
    <w:p>
      <w:pPr>
        <w:pStyle w:val="ArticleScripture"/>
        <w:jc w:val="left"/>
      </w:pPr>
      <w:r>
        <w:rPr>
          <w:rFonts w:ascii="Times New Roman" w:hAnsi="Times New Roman" w:eastAsia="Times New Roman" w:cs="Times New Roman"/>
        </w:rPr>
        <w:t>“Mburuvichakuéra ha mburuvicha guasu ha governadór-kuéra omoĩ hi’ári antikristo marca, ha ojehechauka chupekuéra dragón ramo oho hag̃uáicha omongu’e ñorairõ umi santo-kuéra ndive—umi oñongatúva Tupã mandamiénto ha oguerekóva Jesús jerovia.” Testimonies to Ministers, 38.</w:t>
      </w:r>
    </w:p>
    <w:p>
      <w:pPr>
        <w:pStyle w:val="ArticleBody"/>
        <w:jc w:val="left"/>
      </w:pPr>
      <w:r>
        <w:rPr>
          <w:rFonts w:ascii="Times New Roman" w:hAnsi="Times New Roman" w:eastAsia="Times New Roman" w:cs="Times New Roman"/>
        </w:rPr>
        <w:t>Isaías 27 pe peteĩha versíkulo ohechauka mboyve guive pe dragón ñembojovake ñepyrũ, oñepyrũva’ekue pe yvytu kuarahyresẽgua árape, 11 jasyporundy ary 2001-pe. Yvy ruvicha kuéra ñembojovake, ha umi iñirũnguéra ñemuha globalista, oñemohu’ã jave pe yvy viru rehegua apopyrã oñehundi peteĩ “yvytu kuarahyresẽgua” rupive, umi “yguasu” mbytépe.</w:t>
      </w:r>
    </w:p>
    <w:p>
      <w:pPr>
        <w:pStyle w:val="ArticleScripture"/>
        <w:jc w:val="left"/>
      </w:pPr>
      <w:r>
        <w:rPr>
          <w:rFonts w:ascii="Times New Roman" w:hAnsi="Times New Roman" w:eastAsia="Times New Roman" w:cs="Times New Roman"/>
        </w:rPr>
        <w:t>Péina, ehe, mburuvichakuéra oñembyaty, ohasávo oñondive. Ohechávo upéva, ohecharamói; oñembopy’aju, ha pya’e ojei. Kyhyje ojapyhy chupekuéra upépe, ha mba’asy, kuña imembýva rasyháicha. Nde remopẽ Tarsis pegua ygakuéra yvytu kuarahyresẽgua reheve. Salmos 48:4–7.</w:t>
      </w:r>
    </w:p>
    <w:p>
      <w:pPr>
        <w:pStyle w:val="ArticleBody"/>
        <w:jc w:val="left"/>
      </w:pPr>
      <w:r>
        <w:rPr>
          <w:rFonts w:ascii="Times New Roman" w:hAnsi="Times New Roman" w:eastAsia="Times New Roman" w:cs="Times New Roman"/>
        </w:rPr>
        <w:t>Isaías capítulo veintisiete, versículos uno al siete, oñembojey ha oñembotuicha hag̃ua umi versículos ocho al trece-pe. Upéva ohechauka “yvytu kuarahyresẽgua ára” jave, yvy ruvicha guasu ha ñemuhára kuéra ojetopataha kyhyjépe, ha ikyhyje okakuaave historia pukukue jave upégui guive. Upe kyhyje ohechauka umi movimiento ndaikatúiva oñentende porã ha pya’eiterei rehegua umi globalista progresivo kuéra ko yvy ape ári ojapóva opa ára guive 11 de septiembre de 2001, omotenondévo hikuái hembiapoukapy mombyryvévo ha mbaretevévo pe ikatúva ojaha’arõ lógica rupive. Satanás, ha umi hembiguái, umi ñemuhára ha yvy ruvicha guasu kuéra rehehápe (umi globalista), mbói guasu símbolo ramo, oikuaa hi’ára mbykyha.</w:t>
      </w:r>
    </w:p>
    <w:p>
      <w:pPr>
        <w:pStyle w:val="ArticleScripture"/>
        <w:jc w:val="left"/>
      </w:pPr>
      <w:r>
        <w:rPr>
          <w:rFonts w:ascii="Times New Roman" w:hAnsi="Times New Roman" w:eastAsia="Times New Roman" w:cs="Times New Roman"/>
        </w:rPr>
        <w:t>Upévare pevy’a, yvága, ha peẽ peikóva pype. ¡Ai umi oikóva yvy ári ha yguasu ári! Anígui Aña oguejy pene rendápe pochy eterei reheve, oikuaágui oguerekoha mbykyeterei ára. Apocalipsis 12:12.</w:t>
      </w:r>
    </w:p>
    <w:p>
      <w:pPr>
        <w:pStyle w:val="ArticleBody"/>
        <w:jc w:val="left"/>
      </w:pPr>
      <w:r>
        <w:rPr>
          <w:rFonts w:ascii="Times New Roman" w:hAnsi="Times New Roman" w:eastAsia="Times New Roman" w:cs="Times New Roman"/>
        </w:rPr>
        <w:t>Pe ára yvytu kuarahyresẽguigua, omoheñóiva’ekue pe apañuãi ekonomiko ary 2001-pe, ha upe guive oñembyaive hag̃uánte, taha’e ha’éva pe medio globalista ojaposeva’erã he’i hag̃ua, ha’e pe mba’e oñembohováiva ko yvy ape ári upe punto-pe pe dragón oikuaávo hi’ára mbykymaha. Upérõ ha’e ombohetave iñemongu’e oguereko hag̃ua control opaite yvy ári, ha ojapo upéva upe “Ay” (pe mbohapyha Ay) oguerúramo “umi yvy ha yguasu rehegua oikóva” ári.</w:t>
      </w:r>
    </w:p>
    <w:p>
      <w:pPr>
        <w:pStyle w:val="ArticleBody"/>
        <w:jc w:val="left"/>
      </w:pPr>
      <w:r>
        <w:rPr>
          <w:rFonts w:ascii="Times New Roman" w:hAnsi="Times New Roman" w:eastAsia="Times New Roman" w:cs="Times New Roman"/>
        </w:rPr>
        <w:t>Mbohapy Islam, pe ñembyasýi mbyapyha guasu rehegua (yvytu kuarahyresẽgua), 11 jasyporundy 2001-pe, ogueru peteĩ sarambi ekonomiko ojerurétava umi globalista-kuérape ombopya’e hag̃ua hembiapo ikatu hag̃uáicha ombojerovia ko yvy ape ári peteĩ tetãnguéra rembiayhu peteĩ año. Upéicharõ jepe, Islam osegi omohu’ã hembiaporã. Ikatu hag̃uáicha, pe jehechauka ivaivéva ha iñimportantetéva Islam rehegua peteĩ símbolo profesía bíblica rehegua ojejuhu pe ñe’ẽrã peteĩha oñeñe’ẽhápe Islam rehe.</w:t>
      </w:r>
    </w:p>
    <w:p>
      <w:pPr>
        <w:pStyle w:val="ArticleScripture"/>
        <w:jc w:val="left"/>
      </w:pPr>
      <w:r>
        <w:rPr>
          <w:rFonts w:ascii="Times New Roman" w:hAnsi="Times New Roman" w:eastAsia="Times New Roman" w:cs="Times New Roman"/>
        </w:rPr>
        <w:t>Ha Ñandejára remimbou he’i chupe: Péina ápe, nde rye guýpe reikóma, ha reiméta peteĩ mitãkuimba’e, ha remoĩta héra Ismael; Ñandejára ohendúgui ne jehasa asy. Ha’e katu kuimba’e ñarõta; ipo opuʼãta opavave rehe, ha opavave po opuʼãta hese; ha ha’e oikóta opa ijoykeʼykuéra renondépe. Génesis 16:11, 12.</w:t>
      </w:r>
    </w:p>
    <w:p>
      <w:pPr>
        <w:pStyle w:val="ArticleBody"/>
        <w:jc w:val="left"/>
      </w:pPr>
      <w:r>
        <w:rPr>
          <w:rFonts w:ascii="Times New Roman" w:hAnsi="Times New Roman" w:eastAsia="Times New Roman" w:cs="Times New Roman"/>
        </w:rPr>
        <w:t>Ñandejára Ñe’ẽ araka’eve ndojehecháiva. Islam osegi oguenohẽ hag̃ua mba’asy kuña imembýta hag̃uáicha, oĩ umi ikatúva jepe omoneĩ Islam ojehechakuaa hag̃ua Biblia marandu hag̃uame, ndohupytýi gueteri iñakãme pe añetegua hesakã porãva umi mokõi versíkulope. Oĩ ikatúva oikũmby Islamha upe ombyatyva opa kuimba’épe ko yvy ape ári oñemoĩ hag̃ua peteĩ enemigo común rehe, ha upéva añetehápe añete. Ha upéicharõ jepe, pe ñe’ẽ paha pe versíkulope oĩva hína pe añetegua ipohýiveha. Arapy tuicha oñemongu’e va’ekue 11 jasyporundy 2001-pe, ha ko’ág̃aite oñemongu’e jey ko arýpe 7 jasypa ataque Hamas ojapova’ekue Israel rehe rupi. Péro avave ndipotáiva ohecha pe ñorairõ espíritu ha ñehundi pya’eha oĩha “opavave renondépe” Ismael joyke’y kuéra apytépe.</w:t>
      </w:r>
    </w:p>
    <w:p>
      <w:pPr>
        <w:pStyle w:val="ArticleBody"/>
        <w:jc w:val="left"/>
      </w:pPr>
      <w:r>
        <w:rPr>
          <w:rFonts w:ascii="Times New Roman" w:hAnsi="Times New Roman" w:eastAsia="Times New Roman" w:cs="Times New Roman"/>
        </w:rPr>
        <w:t>Mbaʼeichagua ñehundi ojejapóta oikóramo peteĩ ñorairõ ñepyrũ sapyʼagua ojejapóva koʼã tetã islámicogua rupive, haʼeháicha Arabia Saudita, Emiratos Árabes Unidos, Catar, Kuwait, Brunéi ha Bahréin? Ismael espíritu oĩ “opa itevýpe”, ha pe ñorairõ koʼág̃a peve osẽva Mbohapyha ¡Ay! rehegua tetãnguéraicha Afganistán térã Irak guive, iñambuetéta eterei Ismael profesía oñemoañetémbávo. Mbovy bomba nuclear oguereko Pakistán?</w:t>
      </w:r>
    </w:p>
    <w:p>
      <w:pPr>
        <w:pStyle w:val="ArticleBody"/>
        <w:jc w:val="left"/>
      </w:pPr>
      <w:r>
        <w:rPr>
          <w:rFonts w:ascii="Times New Roman" w:hAnsi="Times New Roman" w:eastAsia="Times New Roman" w:cs="Times New Roman"/>
        </w:rPr>
        <w:t>Pe ñorairõ tekove marandu rehegua ñorairõ islámico rehegua, ojehechaukaháicha peteĩha ha mokõiha ñembyasýpe islámicope, ha’e hína ojeity hag̃ua sapy’aitépe, ñemondýipe, ha ñeñuhã hag̃uáicha. ¿Oĩpa heta viru umi tetã islámico ipirapire hetávape ikatu hag̃uáicha ñemiguápe ojeguereko térã ojejapo hag̃ua armamento iporãve ha ivaivéva jejuka rehe, umi avión henyhẽva combustible-gui, umi bomba mba’yrumýpe, umi neumático hapyva, violación ha kysekuéra-gui? ¿Ikatúpa ojerovia Ñandejára Ñe’ẽ rehe?</w:t>
      </w:r>
    </w:p>
    <w:p>
      <w:pPr>
        <w:pStyle w:val="ArticleBody"/>
        <w:jc w:val="left"/>
      </w:pPr>
      <w:r>
        <w:rPr>
          <w:rFonts w:ascii="Times New Roman" w:hAnsi="Times New Roman" w:eastAsia="Times New Roman" w:cs="Times New Roman"/>
        </w:rPr>
        <w:t>Mayma Miller kerayvokuepegua opavave oiko añetegua ombohasáva araka’e paha árape, ndaha’éiramo jepe mba’eve ambuéva, añetegua umi añetegua oñemboyke hague ha profesía ohechauka hag̃ua oñemyatyrõ jeýta. Péro oĩ umi joya apytépe, Cristo rembiapo pe santuario yvagapegua ryepýpe ha Islam mbohapyha Aikóramo guareicha, ohechaukáva marandu oñembotýva añetehápe umi ára pahaite-pe año. Peteĩva oñete Cristo rembiapo pe Tenda Marangatuvévape, añetehápe peteĩ añetegua ombohasáva ko árape; ha ambue katu ohechauka Pyhare Mbyte Sapy’a guasu marandu, upéva avei peteĩ añetegua ombohasáva ko árape.</w:t>
      </w:r>
    </w:p>
    <w:p>
      <w:pPr>
        <w:pStyle w:val="ArticleBody"/>
        <w:jc w:val="left"/>
      </w:pPr>
      <w:r>
        <w:rPr>
          <w:rFonts w:ascii="Times New Roman" w:hAnsi="Times New Roman" w:eastAsia="Times New Roman" w:cs="Times New Roman"/>
        </w:rPr>
        <w:t>Pe hilo ombojoajúva pe movimiento Millerita ha pe ára paha guive 1989-pe, ha upéva avei omoñepyrũva pe movimiento peteĩciento cuarenta y cuatro mil rehegua, ha’e pe “siete tiempos”, ha’éva kuri Miller joya peteĩha ha pe peteĩha oñemboykéva Adventismo ohejávo umi tape yma guaréva. Ciento veintiséis ary, pe ñepu’ãgui 1863-pe guive pe ára paha peve 1989-pe, ohechauka pe “siete tiempos”. Pe mokõi mil quinientos veinte oñemboja’o mokõi períodope, peteĩ mil doscientos sesenta ha peteĩ mil doscientos sesenta, ha peteĩ décima térã peteĩ diezmo peteĩ mil doscientos sesenta-gui ha’e ciento veintiséis. Pe ita umi omopu’ãva omboykéva ipukueterei ha ombojoaju hag̃ua umi movimiento peteĩha ha paháva umi mbohapy ánhel rehegua. Péicha ojapóvo, ohechauka porã pe añetegua “siete tiempos” rehegua ha’eha avei peteĩ añetegua ko ág̃a rupi ojehechaukáva ha ojeprobarãva, ha ha’eha pe añetegua ndaha’éivéimava añoite pe ita pyenda, síno pe akã ita esquina rehegua.</w:t>
      </w:r>
    </w:p>
    <w:p>
      <w:pPr>
        <w:pStyle w:val="ArticleBody"/>
        <w:jc w:val="left"/>
      </w:pPr>
      <w:r>
        <w:rPr>
          <w:rFonts w:ascii="Times New Roman" w:hAnsi="Times New Roman" w:eastAsia="Times New Roman" w:cs="Times New Roman"/>
        </w:rPr>
        <w:t>Ko’ág̃a jahejátama ñane jesareko pe arandu hetave hag̃ua pe movimiento millerita-pe, ojehechaukáva pe visión Ysyrýi Ulái rehegua libro de Daniel-pe, ha ñamoĩta ñane atención pe visión Ysyrýi Hiddekel reheguáre, ohechaukáva pe arandu hetave hag̃ua, pe movimiento umi cien cuarenta y cuatro mil-pe.</w:t>
      </w:r>
    </w:p>
    <w:p>
      <w:pPr>
        <w:pStyle w:val="ArticleBody"/>
        <w:jc w:val="left"/>
      </w:pPr>
      <w:r>
        <w:rPr>
          <w:rFonts w:ascii="Times New Roman" w:hAnsi="Times New Roman" w:eastAsia="Times New Roman" w:cs="Times New Roman"/>
        </w:rPr>
        <w:t>Upéi ñañepyrũta ñahesa’ỹijóvo irundy generación Adventismo rehegua, ojepysóva cien veintiséis ary pukukue 1863 guive 1989 peve.</w:t>
      </w:r>
    </w:p>
    <w:p>
      <w:pPr>
        <w:pStyle w:val="ArticleBody"/>
        <w:jc w:val="left"/>
      </w:pPr>
      <w:r>
        <w:rPr>
          <w:rFonts w:ascii="Times New Roman" w:hAnsi="Times New Roman" w:eastAsia="Times New Roman" w:cs="Times New Roman"/>
        </w:rPr>
        <w:t>Ñañepyrũta upe jehesa’ỹijo ambue artíkulope.</w:t>
      </w:r>
    </w:p>
    <w:p>
      <w:pPr>
        <w:pStyle w:val="ArticleScripture"/>
        <w:jc w:val="left"/>
      </w:pPr>
      <w:r>
        <w:rPr>
          <w:rFonts w:ascii="Times New Roman" w:hAnsi="Times New Roman" w:eastAsia="Times New Roman" w:cs="Times New Roman"/>
        </w:rPr>
        <w:t>Ha ojehu rire, áño poteĩha, jasypoteĩha, ha upe jasype ára poha guive, che aguapy aja che rógape, ha Judá kuimba'e guasu kuéra oguapy che renondépe, upépe Ñandejára Jára po ojapyhy che rehe. Upérõ ama’ẽ, ha péina peteĩ ta’anga ojogua tata rechaukápe: iku’águi yvývo guive, tata; ha iku’águi yvate gotyo, mba’erendy rechaukáva, ámbar rykuére guáicha. Ha ha’e omyasãi peteĩ po ra’anga, ha chejapyhy che akãrague peteĩ apytégui; ha pe espíritu chemopu’ã yvy ha yvága mbytépe, ha chegueraha Tupã jehechaukapy rupive Jerusalénpe, okẽ ryepypegua, oma’ẽva yvate gotyo, rokẽme; upépe oĩ va’ekue pe ta’anga akãrasy rehegua renda, upe ombopochýva akãrasy peve. Ha péina, upépe oĩ va’ekue Israel Jára gloria, oĩháicha pe jehechaukapýpe ahecha va’ekue ñu guasúpe. Upéi he’i chéve: Yvypóra ra’y, ehupi ko’ág̃a nde resa yvate gotyo. Ha che ahupi che resa yvate gotyo, ha péina, pe altar rokẽme, yvate gotyo oikehápe, oĩ pe ta’anga akãrasy rehegua. Ha’e he’i avei chéve: Yvypóra ra’y, rehechápa mba’épa ojapo hikuái? umi tekovai guasu Israel róga ojapóva ko’ápe, che añemomombyry hag̃uáicha che tupaógui? Ha upéicharõ jepe, ejevýna jey, ha rehecháta tekovai tuichavéva. Ha chegueru pe korapy rokẽme; ha ama’ẽ ramo, péina, oĩ peteĩ kuára paredpe.</w:t>
      </w:r>
    </w:p>
    <w:p>
      <w:pPr>
        <w:pStyle w:val="ArticleScripture"/>
        <w:jc w:val="left"/>
      </w:pPr>
      <w:r>
        <w:rPr>
          <w:rFonts w:ascii="Times New Roman" w:hAnsi="Times New Roman" w:eastAsia="Times New Roman" w:cs="Times New Roman"/>
        </w:rPr>
        <w:t>Upéi he’i chéve: Yvypóra ra’y, ejo’o ko’ág̃a pe táva pirépe. Ha ajo’óvo pe táva pirépe, máina peteĩ okẽ. Upérõ he’i chéve: Eike, ha ehecha umi mba’e vai ha ñembojeguaru ojejapóva ko’ápe. Upémarõ aikéma ha ahecha; ha máina opaichagua mymba otyryrýva, ha mymba ñembojeguarúva, ha opa umi ta’ãnga Israel róga guigua, ojeguapy va’ekue pe pirére jerére. Ha oĩ henondépekuéra setenta kuimba’e Israel róga myakãhára ymaguare apytégui, ha ijapytepekuéra oĩ Jaazanías, Safán ra’y, ha káda kuimba’e oguereko ipope hymbypa ryakuã hag̃uã, ha peteĩ arai hũ ryakuã asýva ojupi yvate. Upéi he’i chéve: Yvypóra ra’y, rehechápa mba’épa ojapo Israel róga myakãhára ymaguare pytũmbýpe, káda peteĩ ita’ãngakotýpe? Ha’ekuéra niko he’i: Ñandejára ndohechái ñandéve; Ñandejára oheja rei ko yvy. He’i avei chéve: Ejevýna jey, ha rehecháta mba’e vai guasuvéva ko’ã ojapóva. Upéi chegueru Ñandejára róga rokẽme, pe okẽ rokẽ oĩva yvate gotyo; ha máina, upépe oguapy kuñanguéra hasẽva Tammuz rehe. Upérõ he’i chéve: Rehechápa kóva, yvypóra ra’y? Ejevýna jey, ha rehecháta ko’ãvagui mba’e vai guasuvéva. Ha chegueraha Ñandejára róga korapy ryepýpe; ha máina, Ñandejára tupão rokẽme, pe okẽrusu ha altar mbytépe, oĩ rupi mokõipa cinco kuimba’e, ijatukupekuéra ojere Ñandejára tupão gotyo, ha hova kuéra kuarahyresẽ gotyo; ha omomba’e guasu hikuái pe kuarahy, kuarahyresẽ gotyo. Upérõ he’i chéve: Rehechápa kóva, yvypóra ra’y? Ndaha’éi piko mba’e michĩva Judá róga peguarã ojapo hag̃ua ko’ápe umi mba’e vai ñembojeguarúva ojapóva? Ha’ekuéra niko omyenyhẽ pe tetã ñembojepivevýgui, ha ojevýma chembopochy hag̃ua; ha máina, omoĩ hikuái pe hakãnguéra tĩme. Upévare che avei ajapóta pochy guasúpe: che resa ndoporiahuramo’ãi, ha ndarekomo’ãi poriahuvereko; ha sapukáiramo jepe che apysápe ñe’ẽ hatãme, ndahendumo’ãi chupekuéra. Ezequiel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Kuatiañe'ẽngue - Papy 67-ha</dc:title>
  <dc:subject>Marandu Profético: Islam, 11 jasyporundy 2001, ha Yvytu Kuarahyresẽgua Ára</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