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 — Papo Poapy Suete hag̃ua Peỹrã hag̃ua (86)</w:t>
      </w:r>
    </w:p>
    <w:p>
      <w:pPr>
        <w:pStyle w:val="ArticleSubtitle"/>
        <w:jc w:val="left"/>
      </w:pPr>
      <w:r>
        <w:rPr>
          <w:rFonts w:ascii="Arial" w:hAnsi="Arial" w:eastAsia="Arial" w:cs="Arial"/>
        </w:rPr>
        <w:t>Pe Jehechaukaha Marandu Marangatu: Ñantende hag̃ua Arandu Ñembohetave ha pe Marandu Sapyʼaitépe Pyhare Mbytegua-pe oñehatãva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Ñande roime ñamba’apo hag̃ua pe paralelismo rehe pe peteĩha ha mbohapyha ánhel rembiapo apytépe, ikatu hag̃uáicha ñantende porãve mba’épa he’ise simbólicamente pe ñemoakãrapu’ã arandúpe ojeipe’ávo ipytymby ára pahápe. Roñeha’ã rohechauka hag̃ua kóva ohechauka peteĩ jehekyive añetegua rehegua, ipahápe oguahẽva pe oky pahaguéicha, ha’éva pe Pyhare Mbyte Sapukái marandu. Símbolo ramo, pe “ñemoakãrapu’ã arandúpe” ou Daniel kuatiágui, ha upépe ojehechauka peteĩ arandu profético ramo oipy’arã’ỹva ha omoheñóiva mokõi aty ñemomba’égui.</w:t>
      </w:r>
    </w:p>
    <w:p>
      <w:pPr>
        <w:pStyle w:val="ArticleScripture"/>
        <w:jc w:val="left"/>
      </w:pPr>
      <w:r>
        <w:rPr>
          <w:rFonts w:ascii="Times New Roman" w:hAnsi="Times New Roman" w:eastAsia="Times New Roman" w:cs="Times New Roman"/>
        </w:rPr>
        <w:t>Ha he'i: Tereho nde rape, Daniel; umi ñe'ẽ oñemboty ha oñesella hag̃ua pe ára paha peve. Heta oñemopotĩta, oñembo morotĩta ha oñeha'ãta; ha umi heko añáva ojapóta ivaíva; ha avave umi heko añáva ndoikuaamo'ãi; ha umi arandúva katu oikuaáta. Daniel 12:9, 10.</w:t>
      </w:r>
    </w:p>
    <w:p>
      <w:pPr>
        <w:pStyle w:val="ArticleBody"/>
        <w:jc w:val="left"/>
      </w:pPr>
      <w:r>
        <w:rPr>
          <w:rFonts w:ascii="Times New Roman" w:hAnsi="Times New Roman" w:eastAsia="Times New Roman" w:cs="Times New Roman"/>
        </w:rPr>
        <w:t>Áño 1989-pe oñesella’ỹva peteĩ “heta aranduka” ohechaukáta ipahápe mokõi aty omomba’eguasúva. Umi mokõi aty oñemombe’u ojehechaukaháicha mba’éichapa ojoaju hikuái pe marandu ama paha rehegua ndive. Umi ñaña ndohechakuaái ni norresivíri pe ama paha, ha umi arandu katu ojapo upéicha. Upévare umi ñaña ndohechái araka’épa pe ama paha oñepyrũ ho’a, ha oñepyrũ ho’a tetãnguéra ipochy rire 11 jasyporundy ary 2001-pe. Roime romomarandu hag̃ua pe mburuvichakuéra adventísta Laodiceagua-pe, ojehechaukaháicha Ezequiel capítulo poapy ha porundy-pe, avei Isaías capítulo mokõipa poapy-pe. Isaías-pe umi “kuimba’e puka ñembotýva” ojapo “japu” chuguikuéra “ñemo’ãha”, ha “okañy” hikuái “japu guýpe.”</w:t>
      </w:r>
    </w:p>
    <w:p>
      <w:pPr>
        <w:pStyle w:val="ArticleScripture"/>
        <w:jc w:val="left"/>
      </w:pPr>
      <w:r>
        <w:rPr>
          <w:rFonts w:ascii="Times New Roman" w:hAnsi="Times New Roman" w:eastAsia="Times New Roman" w:cs="Times New Roman"/>
        </w:rPr>
        <w:t>Upévare pehendúke Ñandejára ñe’ẽ, peẽ kuimba’e ñembohoryhára, peisãmbyhýva ko tetã Jerusalén-pe oĩva. Pende he’i haguére: “Ore rojapo peteĩ ñe’ẽme’ẽ mano ndive, ha añaretã ndive roñemoĩ peteĩ ñe’ẽme; pe castígo osyryry ha ohasáramo, ndoúmo’ãi ore ári; japótagui japu ore ñemo’ãrã, ha japu guýpe roñemokañy.” Isaías 28:14, 15.</w:t>
      </w:r>
    </w:p>
    <w:p>
      <w:pPr>
        <w:pStyle w:val="ArticleBody"/>
        <w:jc w:val="left"/>
      </w:pPr>
      <w:r>
        <w:rPr>
          <w:rFonts w:ascii="Times New Roman" w:hAnsi="Times New Roman" w:eastAsia="Times New Roman" w:cs="Times New Roman"/>
        </w:rPr>
        <w:t>Jerusalén yma guarekuéra ymaguare, ára pahápe oikóva, ndohasái pe prueba “pytu’u ha ñembopy’aguapy” rehegua, ojehechaukáva pe metodología “línea ári línea” rupive, upéva rupive umi iñarandu ikatu hag̃uáicha ohechakuaa pe ama pyahu paha ára pegua, pe ta’angaha histórico pe ama pyahu rehegua historia Millerita-pe rupive. Pe característica profética “umi kuimba’e ñembohoryháva” rehegua, Isaías omomba’eguasúva pe pasáhepe, ha’e umi japu ha mba’e gua’u oñemokañy haguépe ha ojapo haguéicha upéva chuguikuéra ñemo’ãha. Upévare, pe prueba pe marandu ama pyahu rehegua ndive joajúpe (pe pytu’u ha ñembopy’aguapy, nohenduséiva’ekue hikuái), umi kuimba’e ymaguare Jerusalén pegua omoneĩ peteĩ japu.</w:t>
      </w:r>
    </w:p>
    <w:p>
      <w:pPr>
        <w:pStyle w:val="ArticleBody"/>
        <w:jc w:val="left"/>
      </w:pPr>
      <w:r>
        <w:rPr>
          <w:rFonts w:ascii="Times New Roman" w:hAnsi="Times New Roman" w:eastAsia="Times New Roman" w:cs="Times New Roman"/>
        </w:rPr>
        <w:t>Pe marandu ama yvytu ypykue riregua og̃uahẽ peteĩ ñomongeta joavy reheve, ojehechaukaháicha Habacuc kapítulo mokõihápe, upépe pe ñangarekoha oporandu Ñandejárape mbaʼepa ombohováita pe “ñomongeta joavy” oĩvape hembiasakuepýpe, pórke pe ñeʼẽ “reproved” oĩva pe versíkulo peteĩhápe kapítulo mokõihápe heʼise “oñeñeʼẽ joavy hese”.</w:t>
      </w:r>
    </w:p>
    <w:p>
      <w:pPr>
        <w:pStyle w:val="ArticleScripture"/>
        <w:jc w:val="left"/>
      </w:pPr>
      <w:r>
        <w:rPr>
          <w:rFonts w:ascii="Times New Roman" w:hAnsi="Times New Roman" w:eastAsia="Times New Roman" w:cs="Times New Roman"/>
        </w:rPr>
        <w:t>Che ñamopuʼãta che ñangarekoha ári, ha añemoĩta óga yvatépe, ha amañáta ahecha hag̃ua mbaʼépa heʼíta chéve, ha mbaʼépa ambohováita añemongyhyjéramo. Habacuc 2:1.</w:t>
      </w:r>
    </w:p>
    <w:p>
      <w:pPr>
        <w:pStyle w:val="ArticleBody"/>
        <w:jc w:val="left"/>
      </w:pPr>
      <w:r>
        <w:rPr>
          <w:rFonts w:ascii="Times New Roman" w:hAnsi="Times New Roman" w:eastAsia="Times New Roman" w:cs="Times New Roman"/>
        </w:rPr>
        <w:t>Umi arandu ára ama ñehesa’ỹijo rehegua oky pahápe guarépe, omoĩ porã umi añetegua ojehechaukáva Miller rembiporavoita ramo, ha’éva avei umi añetegua ypykue ojehechakuaa, oñemopyenda ha oñepresentáva umi Millerigua rupive. Umi añetegua ojehechauka Cristo ramo, Ita Araka’evegua.</w:t>
      </w:r>
    </w:p>
    <w:p>
      <w:pPr>
        <w:pStyle w:val="ArticleScripture"/>
        <w:jc w:val="left"/>
      </w:pPr>
      <w:r>
        <w:rPr>
          <w:rFonts w:ascii="Times New Roman" w:hAnsi="Times New Roman" w:eastAsia="Times New Roman" w:cs="Times New Roman"/>
        </w:rPr>
        <w:t>“Umi oĩva Tupã ñangarekoháramo Sión murallakuéra ári toiko kuimba’e ikatúva ohecha umi peligro oúvape tavayguakuéra renondépe,—kuimba’e ikatúva ombojoavy añetegua ha jejavy, tekojoja ha tekojoja’ỹ.”</w:t>
      </w:r>
    </w:p>
    <w:p>
      <w:pPr>
        <w:pStyle w:val="ArticleScripture"/>
        <w:jc w:val="left"/>
      </w:pPr>
      <w:r>
        <w:rPr>
          <w:rFonts w:ascii="Times New Roman" w:hAnsi="Times New Roman" w:eastAsia="Times New Roman" w:cs="Times New Roman"/>
        </w:rPr>
        <w:t>“Pe ñeñangarekorã ouma: Mba’eve ndojehejamo’ãi oike hag̃ua omyangekóitava jerovia pyenda hi’ári ñamopu’ã hague ñande rekove guive pe marandu oguahẽ guive ary 1842, 1843 ha 1844-pe. Che aimekuri ko marandúpe, ha upé guive aime añembo’y ko yvy ape ári, añetehápe jerovia hag̃ua pe tesakã Ñandejára ome’ẽ vaekue ñandéve. Ndorojaposéi roipe’a ore py pe tenda atãgui upépe oñemoĩ hague, ára ha ára roheka aja Ñandejárape ñembo’e py’aguasúpe, roheka hag̃ua tesakã. ¿Peimo’ã piko ikatútaha aheja pe tesakã Ñandejára ome’ẽva’ekue chéve? Upéva devéta pe Ita Arévaicha. Upéva che sãmbyhy kuri guive oñeme’ẽ haguéicha chéve.” Review and Herald, 14 de abril de 1903.</w:t>
      </w:r>
    </w:p>
    <w:p>
      <w:pPr>
        <w:pStyle w:val="ArticleBody"/>
        <w:jc w:val="left"/>
      </w:pPr>
      <w:r>
        <w:rPr>
          <w:rFonts w:ascii="Times New Roman" w:hAnsi="Times New Roman" w:eastAsia="Times New Roman" w:cs="Times New Roman"/>
        </w:rPr>
        <w:t>Kuimba’ekuéra yma guare opresenta peteĩ marandu japu “ama pahápe guare” rehegua, Isaías ohechauka hag̃ua peteĩ “japu” ha peteĩ mba’e japúva ramo. Ezequiel, kapítulo ocho-pe, oĩ pe tembiasakue ohechaukáva araka’épa umi kuimba’e yma guare Jerusalénpegua oñesũ kuarahýre, ha oñembojoja hag̃ua umi ohupytývandi Tupã sélllo pe kapítulo oúvape. Pe mbohapyha mba’e jeguaru hag̃ua (ñemoñare), orrepresenta peteĩ marandu japu “ama pahápe guare” rehegua, ojehechaukaháicha “jahe’o hag̃ua Tammuz-re.” Pe mbohapyha ñemoñare Adventismo rehegua, oñepyrũva’ekue 1919-pe, oñemoingéma peteĩ “japu” pe evanhélio japu rehegua ndive, W. W. Prescott opresenta va’ekue opavave renondépe pe Conferencia Bíblica 1919-guápe. Upe “japu” ha’e peteĩ tema específico pe mbohapyha ñemoñare rehegua, ha upe “japu” ha’e pe pyenda japu pe marandu japu “ama pahápe guare” rehegua, ojehechaukáva “jahe’o hag̃ua Tammuz-re” rupive.</w:t>
      </w:r>
    </w:p>
    <w:p>
      <w:pPr>
        <w:pStyle w:val="ArticleBody"/>
        <w:jc w:val="left"/>
      </w:pPr>
      <w:r>
        <w:rPr>
          <w:rFonts w:ascii="Times New Roman" w:hAnsi="Times New Roman" w:eastAsia="Times New Roman" w:cs="Times New Roman"/>
        </w:rPr>
        <w:t>Tuicha mba'e guasu jaiporu hag̃ua ára jahechakuaa porã hag̃ua pe “japu” profecíape, pe “japu” niko hína pe mba’e tenondegua oheja hag̃uáicha pe Adventismo Laodicense ndaikatúi ohecha pe kuaapy ñembohetave oikova’ekue ary 1989-pe. Pe “japu” ha’e hína pe “tapiaitegua” lívro de Daniel-pe orrepresentaha Cristo rembiapo pe santuariope. Ñamoĩvo proféticamente pe “tapiaitegua” Cristo rembiapo santuariopegua ramo ha’e peteĩ aplicación profética japu ha ndoikóiva, ha katu pe “japu” ndaha’éi añónte ja’e hag̃uáicha pe jehechakuaa vai pe “tapiaitegua” rehe símbolo profético ramo; upéva avei orrepresenta peteĩ “japu” he’íva Sister White omoneĩ hague upe aplicación japu, ha upéi ojepuru hag̃ua upe mba’e japu oñemopyendávo hag̃ua pe aplicación vai añete hag̃uáicha.</w:t>
      </w:r>
    </w:p>
    <w:p>
      <w:pPr>
        <w:pStyle w:val="ArticleBody"/>
        <w:jc w:val="left"/>
      </w:pPr>
      <w:r>
        <w:rPr>
          <w:rFonts w:ascii="Times New Roman" w:hAnsi="Times New Roman" w:eastAsia="Times New Roman" w:cs="Times New Roman"/>
        </w:rPr>
        <w:t>Pe komprensión hekopeteva umi seis versíkulo paha Daniel kapítulo once-gui oñemopyenda tipológicamente umi versíkulo treinta guive treinta y seis peve rehe; ha Hermana White ohechauka jave Daniel kapítulo once pukukue ñekumplimiénto completo, he’i “escenas ojoguáva umi oñedeskrivi va’ekue” umi versíkulo treinta guive treinta y seis peve “ojejeyta.”</w:t>
      </w:r>
    </w:p>
    <w:p>
      <w:pPr>
        <w:pStyle w:val="ArticleBody"/>
        <w:jc w:val="left"/>
      </w:pPr>
      <w:r>
        <w:rPr>
          <w:rFonts w:ascii="Times New Roman" w:hAnsi="Times New Roman" w:eastAsia="Times New Roman" w:cs="Times New Roman"/>
        </w:rPr>
        <w:t>Ojeiporúvo “pe ára ha ára” remyesakã japu, omoheñói peteĩ tembiasakue rape japu. Pe tembiasakue ojehechaukáva Daniel kapítulo once-pe, versíkulo mbohapypa guive mbohapypa poteĩ peve, oguereko ipype “pe ára ha ára” jepe’a. “Pe ára ha ára” ha’e térã pe Millerita kuéra remyesakã, térã pe Prescott ha Daniells remyesakã. Odependévo mba’e remyesakãpa ojeporavo, mokõi tembiasakue rape iñambuéva ojeheñóita.</w:t>
      </w:r>
    </w:p>
    <w:p>
      <w:pPr>
        <w:pStyle w:val="ArticleScripture"/>
        <w:jc w:val="left"/>
      </w:pPr>
      <w:r>
        <w:rPr>
          <w:rFonts w:ascii="Times New Roman" w:hAnsi="Times New Roman" w:eastAsia="Times New Roman" w:cs="Times New Roman"/>
        </w:rPr>
        <w:t>Ha ipykuéra oñembo’yta hendive, ha omongy’áta pe tupaópe mbarete rehegua, ha oipe’áta pe mymbajuka ára ha ára ojejapóva, ha omoĩta pe mba’e vai oporombyai ha ombyai hag̃uáva. Daniel 11:31.</w:t>
      </w:r>
    </w:p>
    <w:p>
      <w:pPr>
        <w:pStyle w:val="ArticleBody"/>
        <w:jc w:val="left"/>
      </w:pPr>
      <w:r>
        <w:rPr>
          <w:rFonts w:ascii="Times New Roman" w:hAnsi="Times New Roman" w:eastAsia="Times New Roman" w:cs="Times New Roman"/>
        </w:rPr>
        <w:t>Ñe’ẽporã rupive, Daniel once kapítulo once-pe ko versíkulo ohechaukáva tembiasakue maranduhára rehegua, ha oikehápe versíkulo treinta, ha versíkulo treinta y dos guive treinta y seis peve, oñembojevy va’erã versíkulo cuarenta guive cuarenta y cinco peve.</w:t>
      </w:r>
    </w:p>
    <w:p>
      <w:pPr>
        <w:pStyle w:val="ArticleScripture"/>
        <w:jc w:val="left"/>
      </w:pPr>
      <w:r>
        <w:rPr>
          <w:rFonts w:ascii="Times New Roman" w:hAnsi="Times New Roman" w:eastAsia="Times New Roman" w:cs="Times New Roman"/>
        </w:rPr>
        <w:t>“Pe profecía oĩva Daniel capítulo 11-pe oguahẽmbotáma heñemoañete kompleto hag̃uápe. Heta pe tembiasakue ojehupytyva’ekue ko profecía ñemoañetehápe ojevy jeýta. Versículo 30-pe oñeñe’ẽ peteĩ pokatu rehe ‘hasẽtava py’aguapy’ỹ rehe, [Daniel 11:30–36 quoted.]</w:t>
      </w:r>
    </w:p>
    <w:p>
      <w:pPr>
        <w:pStyle w:val="ArticleScripture"/>
        <w:jc w:val="left"/>
      </w:pPr>
      <w:r>
        <w:rPr>
          <w:rFonts w:ascii="Times New Roman" w:hAnsi="Times New Roman" w:eastAsia="Times New Roman" w:cs="Times New Roman"/>
        </w:rPr>
        <w:t>“Umi ta’ãngakuéra ojoguáva umi oje’eva’ekuévape ko’ã ñe’ẽme oikóta.” Manuscript Releases, número 13, 394.</w:t>
      </w:r>
    </w:p>
    <w:p>
      <w:pPr>
        <w:pStyle w:val="ArticleBody"/>
        <w:jc w:val="left"/>
      </w:pPr>
      <w:r>
        <w:rPr>
          <w:rFonts w:ascii="Times New Roman" w:hAnsi="Times New Roman" w:eastAsia="Times New Roman" w:cs="Times New Roman"/>
        </w:rPr>
        <w:t>Pe térape jajuhu “pe ára ha ára guáva”, ha’e pe téra peteĩha.</w:t>
      </w:r>
    </w:p>
    <w:p>
      <w:pPr>
        <w:pStyle w:val="ArticleScripture"/>
        <w:jc w:val="left"/>
      </w:pPr>
      <w:r>
        <w:rPr>
          <w:rFonts w:ascii="Times New Roman" w:hAnsi="Times New Roman" w:eastAsia="Times New Roman" w:cs="Times New Roman"/>
        </w:rPr>
        <w:t>Ha ipojýva hag̃ua iñakãre, ha omongyʼáta pe tupão imbaretevéva, ha oipeʼáta pe mymbajuka ára ha ára guáva, ha omoĩta pe mbaʼe jeguarúva omoĩva ñehundi. Daniel 11:31.</w:t>
      </w:r>
    </w:p>
    <w:p>
      <w:pPr>
        <w:pStyle w:val="ArticleBody"/>
        <w:jc w:val="left"/>
      </w:pPr>
      <w:r>
        <w:rPr>
          <w:rFonts w:ascii="Times New Roman" w:hAnsi="Times New Roman" w:eastAsia="Times New Roman" w:cs="Times New Roman"/>
        </w:rPr>
        <w:t>Umi “jyva” pe téra oñemopu’ã “hesehápe”. Umi “jyva” ha’e peteĩ mbarete, upéicha avei upe ha’eha rehe “oñemopu’ãva” hikuái. Ha’e umi “jyva” pe térape “oñemoĩva hesehápe”, ha umi “jyva” omongy’áva “pe tupaópe mbarete rehegua”, ha umi “jyva” “oipe’áva pe ára ha ára”, ha avei ha’e umi “jyva” “omoĩva pe ñehundi rembiapo oporombyai hag̃uáva”. Apocalipsis capítulo trece-pe, pe dragón, ha’éva Roma pagana, ome’ẽ mbohapy mba’e pe papado-pe.</w:t>
      </w:r>
    </w:p>
    <w:p>
      <w:pPr>
        <w:pStyle w:val="ArticleScripture"/>
        <w:jc w:val="left"/>
      </w:pPr>
      <w:r>
        <w:rPr>
          <w:rFonts w:ascii="Times New Roman" w:hAnsi="Times New Roman" w:eastAsia="Times New Roman" w:cs="Times New Roman"/>
        </w:rPr>
        <w:t>Ha pe mymba guasu ahecháva’ekue ojogua peteĩ jagua yaguaretépe, ha ipykuéra ha’e umi peteĩ óso pykuéraicha, ha ijuru peteĩ león jurúicha; ha pe dragón ome’ẽ chupe ipokatu, iguapyha, ha tuicha pokatu. Apocalipsis 13:2.</w:t>
      </w:r>
    </w:p>
    <w:p>
      <w:pPr>
        <w:pStyle w:val="ArticleBody"/>
        <w:jc w:val="left"/>
      </w:pPr>
      <w:r>
        <w:rPr>
          <w:rFonts w:ascii="Times New Roman" w:hAnsi="Times New Roman" w:eastAsia="Times New Roman" w:cs="Times New Roman"/>
        </w:rPr>
        <w:t>Mymba jaguaicha-ramóva ojekuaa Hermana White rupive papadóramo, ha capítulo doce-pe Hermana White ohechauka pe dragón ha’eha mokõivéva: Satanás, ha avei Roma pagana.</w:t>
      </w:r>
    </w:p>
    <w:p>
      <w:pPr>
        <w:pStyle w:val="ArticleScripture"/>
        <w:jc w:val="left"/>
      </w:pPr>
      <w:r>
        <w:rPr>
          <w:rFonts w:ascii="Times New Roman" w:hAnsi="Times New Roman" w:eastAsia="Times New Roman" w:cs="Times New Roman"/>
        </w:rPr>
        <w:t>“Upévare pe mbói guasu, tenonderãite, ohechauka Satanáspe, mokõiha sentido-pe katu, ha’e peteĩ símbolo Roma pagánape g̃uarã.” The Great Controversy, 439.</w:t>
      </w:r>
    </w:p>
    <w:p>
      <w:pPr>
        <w:pStyle w:val="ArticleBody"/>
        <w:jc w:val="left"/>
      </w:pPr>
      <w:r>
        <w:rPr>
          <w:rFonts w:ascii="Times New Roman" w:hAnsi="Times New Roman" w:eastAsia="Times New Roman" w:cs="Times New Roman"/>
        </w:rPr>
        <w:t>Pe versíkulo mokõihápe, Apocalipsis kapítulo trece-pe, Roma pagana ome'ẽ papado-pe ipokatu mbarete militar, i“armas”, oñepyrũvo Clovis, umi franco ruvicha guasu (Francia), ary 496-pe. Roma pagana ome'ẽ Roma papal-pe iguapyha autorida ary 330-pe, upe mburuvicha guasu Constantino ohejávo táva Roma ha omonguévo Roma imperial táva guasu tavusu táva Constantinopla-pe. Roma pagana ome'ẽ autorida civil papado-pe ary 533-pe, Justiniano ome'ẽrõ guare peteĩ decreto ojekuaaukáva papadoha opaite tupaópe akã, ha herejía rehe omyatyrõva.</w:t>
      </w:r>
    </w:p>
    <w:p>
      <w:pPr>
        <w:pStyle w:val="ArticleBody"/>
        <w:jc w:val="left"/>
      </w:pPr>
      <w:r>
        <w:rPr>
          <w:rFonts w:ascii="Times New Roman" w:hAnsi="Times New Roman" w:eastAsia="Times New Roman" w:cs="Times New Roman"/>
        </w:rPr>
        <w:t>Pe versíkulo treinta y peteĩ-pe umi “jyva” oñemopu’ãva ha’e hína Roma pagana rembiguái mbaretépegua, opu’ãva papado rehehápe Clovis guive ary 496-pe. Ko tembiapóre papado ohechakuaa Francia-pe “tupãra’y ypykue Iglesia Católica-peguáva” ramo, ha sapy’ánte avei “tajýra tujavéva Iglesia Católica-peguáva” ramo. Pe versíkulo treinta y peteĩ-pe, Constantino ome’ẽ rire peteĩ léi domingo rehegua ary 321-pe, ha upéi omongu’e rire táva guasu Roma-gui táva Constantinopla-pe ary 330-pe, pe império yma ndaikatúiva oñemomba’e hese oñepyrũ oñembyai, pe irundyha umi Trompéta mbarete Apocalipsis kapítulo ocho-peguáva oñepyrũvo peteĩ ñorairõ ipuku hag̃uáicha império romano rehe. Pe ñema’ẽ umi jejopy ojejapóva umi Bárbaro ha Genseric rupive oñembohapéva’ekue táva Roma rehe, upéva ary 330 mboyve va’ekue pe “tupão mbarete” império romano-pe g̃uarã. Ary 330 guive tenonderã gotyo umi ñorairõ bárbaro oikéva oho “omongy’a tupão mbarete,” peve umi “jyva” Roma pagana peguáva opu’ã hag̃ua papado rehehápe, oñepyrũvo ary 496-pe.</w:t>
      </w:r>
    </w:p>
    <w:p>
      <w:pPr>
        <w:pStyle w:val="ArticleBody"/>
        <w:jc w:val="left"/>
      </w:pPr>
      <w:r>
        <w:rPr>
          <w:rFonts w:ascii="Times New Roman" w:hAnsi="Times New Roman" w:eastAsia="Times New Roman" w:cs="Times New Roman"/>
        </w:rPr>
        <w:t>Roma pagána ndaha’éi ome’ẽnteva mbohapy mba’e pe pokatu papálpe, ome’ẽvo chupe pe pokatu militar, pe autoridad sivil ha pe guapyha táva Roma-pe, ha avei ombogue mbohapy hatĩ Roma papál rehehápe.</w:t>
      </w:r>
    </w:p>
    <w:p>
      <w:pPr>
        <w:pStyle w:val="ArticleScripture"/>
        <w:jc w:val="left"/>
      </w:pPr>
      <w:r>
        <w:rPr>
          <w:rFonts w:ascii="Times New Roman" w:hAnsi="Times New Roman" w:eastAsia="Times New Roman" w:cs="Times New Roman"/>
        </w:rPr>
        <w:t>Ahecha umi hatĩnguérare, ha péina ojekuaa ijapytepekuéra ambue hatĩ michĩva, henondépe mbohapy umi hatĩ tenondegua apysyrĩmbyre hapoite guive; ha péina, ko hatĩpe oĩ tesa kuimba’e resa-icha, ha peteĩ juru oñe’ẽva mba’e guasúre. Daniel 7:8.</w:t>
      </w:r>
    </w:p>
    <w:p>
      <w:pPr>
        <w:pStyle w:val="ArticleBody"/>
        <w:jc w:val="left"/>
      </w:pPr>
      <w:r>
        <w:rPr>
          <w:rFonts w:ascii="Times New Roman" w:hAnsi="Times New Roman" w:eastAsia="Times New Roman" w:cs="Times New Roman"/>
        </w:rPr>
        <w:t>Umi mbohapy hatĩ oje’éva ojepe’átaha Daniel kapítulo siete-pe, orrepresentáva mbohapy pokatu tenondegua ojokóva pe papado ojupi hag̃ua pokatupe. Pe paha umi mbohapy hatĩ apytégui ojepe’a vaekue umi Gótico oñemosẽ jave táva Roma-gui ary 538-pe. Oñemosẽ kuri hikuái táva guive Roma pagana “jyva” rupive, umi “jyva” niko omoĩ va’erã kuri pe papadope (pe ñemongy’a oporomonguaraháva ñehundi), upe arapy ojekuaáva upérõ guiveguápe, ary 538-pe.</w:t>
      </w:r>
    </w:p>
    <w:p>
      <w:pPr>
        <w:pStyle w:val="ArticleBody"/>
        <w:jc w:val="left"/>
      </w:pPr>
      <w:r>
        <w:rPr>
          <w:rFonts w:ascii="Times New Roman" w:hAnsi="Times New Roman" w:eastAsia="Times New Roman" w:cs="Times New Roman"/>
        </w:rPr>
        <w:t>Daniel 11, versíkulo treinta y uno-pe, omombeʼu irundy mbaʼe umi “jyva” (Roma pagana) ojapótava. Haʼekuéra “opuʼã vaʼerã” papado rehehápe, ojapo haguéicha ary 496-pe. Haʼekuéra omongyʼa vaʼerã “mbarete santuario”, ojehechaukaháicha umi ñorairõ militar ojejapóvaʼekue táva Roma ári mokõi sientury rupi rupi. Haʼekuéra “omoĩ vaʼerã” papado ko yvy guasu tróno ári ary 538-pe, ha avei “oipeʼa vaʼerã pe ára ha ára”.</w:t>
      </w:r>
    </w:p>
    <w:p>
      <w:pPr>
        <w:pStyle w:val="ArticleBody"/>
        <w:jc w:val="left"/>
      </w:pPr>
      <w:r>
        <w:rPr>
          <w:rFonts w:ascii="Times New Roman" w:hAnsi="Times New Roman" w:eastAsia="Times New Roman" w:cs="Times New Roman"/>
        </w:rPr>
        <w:t>Pe ñe'ẽ hebreo oñembohasáva “ojeipe'a” ramo pe versíkulope (sur), he'ise “oñemboguejy térã oñembogue”. Ary 508 peve, pe ñemoĩ mbarete paganisóguio oĩva’ekue Imperio Romanope, omba'apóva ohapejoko hag̃ua pe papado jehupi pu'akápe, oñemoĩmbyrepaite va'ekue poguýpe térã oñehundipaite.</w:t>
      </w:r>
    </w:p>
    <w:p>
      <w:pPr>
        <w:pStyle w:val="ArticleBody"/>
        <w:jc w:val="left"/>
      </w:pPr>
      <w:r>
        <w:rPr>
          <w:rFonts w:ascii="Times New Roman" w:hAnsi="Times New Roman" w:eastAsia="Times New Roman" w:cs="Times New Roman"/>
        </w:rPr>
        <w:t>Ojehechakuaa hag̃ua “pe ára ha ára” Cristo pegua tembiapo pe santuariope ramo, ha’e peteĩ jeporu japu; ha pe tembiapo añetéva ojejapóva Adventista Laodicense rembiasakuepe, ohechauka vaʼekue pe jeporu japuha pe añete ramo, oñemopyenda vaʼekue peteĩ “japu” específico ári, ojejapo vaʼekue Adventismo rembiapo ñemoñare mbohapyhápe. Hermana White ñembohape, heʼíva versíkulo treinta guive treinta y seis peve rembiasakue ojerejeytaha Daniel once pahápe ñembotýpe, ojapo vaʼekue ndaikatui hag̃uáicha “umi kuimbaʼe ñembohoryhára” oguerekóva pokatu Jerusalén rehe omoĩ peteĩ interpretación versíkulo treinta y uno rehe, ani hag̃ua upéva pukukuekuévo omboyke avei Espíritu de Profecía.</w:t>
      </w:r>
    </w:p>
    <w:p>
      <w:pPr>
        <w:pStyle w:val="ArticleBody"/>
        <w:jc w:val="left"/>
      </w:pPr>
      <w:r>
        <w:rPr>
          <w:rFonts w:ascii="Times New Roman" w:hAnsi="Times New Roman" w:eastAsia="Times New Roman" w:cs="Times New Roman"/>
        </w:rPr>
        <w:t>Umi “kuimba’e oñembohoryva” ombo’e pe papado oipe’aha pe entendimiento añetéva Cristo rembiapo pe santuario-pe rehegua, omoingévo pe misa papal, ha’éva peteĩ mba’e japu Cristo rembiapo yvágape oĩva pe santuario-pe rehegua. Kóva ramoite pe significado añetéva “pe ára ha ára”, upéicharõ umi “jyva” oñemopu’ãva’ekue versíkulo treinta y uno-pe ha’éta pe papado, pe estructura gramatical pe versíkulo rehegua ojerurégui umi “jyva” ha’e hag̃ua pe pokatu oipe’áva “pe ára ha ára”.</w:t>
      </w:r>
    </w:p>
    <w:p>
      <w:pPr>
        <w:pStyle w:val="ArticleBody"/>
        <w:jc w:val="left"/>
      </w:pPr>
      <w:r>
        <w:rPr>
          <w:rFonts w:ascii="Times New Roman" w:hAnsi="Times New Roman" w:eastAsia="Times New Roman" w:cs="Times New Roman"/>
        </w:rPr>
        <w:t>Oñemomba’eguasu hag̃ua iñapỹmby mba’erechaukaha rehegua, he’i hikuái pe papado (jehechaukaha pyhyha) omongy’a hague Cristo pe Tupão marangatu yvágape oĩvape. Pe ñe’ẽ hebreo oñembohasáva “tupão marangatu (miqdash) mbarete rehegua” ramo, ikatu peteĩ tupão marangatu pagano térã Tupã rógapegua. Daniel oikuaaukase haguéramo Tupã rógapegua tupão marangatu omongy’ataha pe papado, oiporavóne va’erãmo’ã pe ñe’ẽ hebreo “qodesh”, ha upéva añoite ikatu ohechauka Tupã rógapegua tupão marangatu. Upéicharamo, moõpa ojehai Ñandejára Ñe’ẽme térã Marangatu Py’aguasúpe pe tupão marangatu yvágapegua araka’eve omongy’a hague térã omongy’ataha pe papado?</w:t>
      </w:r>
    </w:p>
    <w:p>
      <w:pPr>
        <w:pStyle w:val="ArticleBody"/>
        <w:jc w:val="left"/>
      </w:pPr>
      <w:r>
        <w:rPr>
          <w:rFonts w:ascii="Times New Roman" w:hAnsi="Times New Roman" w:eastAsia="Times New Roman" w:cs="Times New Roman"/>
        </w:rPr>
        <w:t>Añetehápe, umi angaipa umi kristiano-kuéra rehegua oñemoĩ umi kuatiañe’ẽme pe santuario yvagapeguápe, péro upéva nde’iséi pe santuario Ñandejára rehegua oñemongy’a hague. Pe ñemopotĩ santuario rehegua ohechauka umi kuatiañe’ẽ ñemopotĩ oĩva pe santuariope. Avei, pe mbarete papal araka’eve ndoikói va’ekue cristiano ramo; upévare araka’eve noñemoingei va’ekue umi kuatiañe’ẽme pe huísio investigativo rehegua. Pe huísio añoite ojehechakuaáva pe papado rehegua ha’e pe huísio ejecutivo Ñandejára pochy rehegua.</w:t>
      </w:r>
    </w:p>
    <w:p>
      <w:pPr>
        <w:pStyle w:val="ArticleBody"/>
        <w:jc w:val="left"/>
      </w:pPr>
      <w:r>
        <w:rPr>
          <w:rFonts w:ascii="Times New Roman" w:hAnsi="Times New Roman" w:eastAsia="Times New Roman" w:cs="Times New Roman"/>
        </w:rPr>
        <w:t>Pe “jyva” avei vaʼerã “omoĩ pe ñehundikatu omongyʼapa hag̃uáva”; ha upéva moõpa raʼe pe poder? Mbaʼe poderpa pe papado omoĩ vaʼekue? Ha mbaʼe poderpa upéva, pe versíkulo treinta y uno ñepyrũete hag̃uápe, pe papado oñemboʼývaʼekue hese?</w:t>
      </w:r>
    </w:p>
    <w:p>
      <w:pPr>
        <w:pStyle w:val="ArticleBody"/>
        <w:jc w:val="left"/>
      </w:pPr>
      <w:r>
        <w:rPr>
          <w:rFonts w:ascii="Times New Roman" w:hAnsi="Times New Roman" w:eastAsia="Times New Roman" w:cs="Times New Roman"/>
        </w:rPr>
        <w:t>Umi ndorekóiva pe Adventismo Laodiceano-pe, omoĩva hekove opave’ỹva kuimba’e kuérape pópe, umi ojehechauka va’ekue ndaikatúiha omoñe’ẽ pe kuatiañe’ẽ oñembotyva’ekue, ikatu oĩ porã oñembopy’aguapývo ijapysakuéra oipotaháicha upeichagua aplicación bíblica oñembyaíva reheve; hákatu iñentende’ỹvéva gueteri hína oñeha’ã hag̃ua ojagarra pe tembiasakue ha’ekuéra tekotevẽva ohechakuaa hag̃ua omombarete hag̃ua ijavy, ha ombojoja Daniel 11 pahanete gotyo seis versículo ndive.</w:t>
      </w:r>
    </w:p>
    <w:p>
      <w:pPr>
        <w:pStyle w:val="ArticleBody"/>
        <w:jc w:val="left"/>
      </w:pPr>
      <w:r>
        <w:rPr>
          <w:rFonts w:ascii="Times New Roman" w:hAnsi="Times New Roman" w:eastAsia="Times New Roman" w:cs="Times New Roman"/>
        </w:rPr>
        <w:t>Pe tetã rembiasakue ojeréva Unión Soviética hoʼapa mboyve, ikatúva ojehechauka oñerepresentaha Mburuvicha Yvy gotyo pe Daniel 11, versíkulo irundy pa, pe Estados Unidos mbarete milítar opuʼã vaʼekue papado rehehápe, Ronald Reagan ojapo rupi peteĩ ñeʼẽmeʼẽ ñemiguáva pe anticristo ndive, profecía bíblica pegua. Péicha ojapóvo, ohechauka vaʼekue opaite resistencia protestante opuʼãva papado puʼaka rehe oñemboguepa hague Estados Unidos-pe, oñemombeʼu hag̃uáicha pe paganismo resistencia ñemboyképe ary 508-pe. Pe Mburuvicha Yvate gotyo (pe papado) ko pasáhepe tenonderãite omboyke vaʼekue Unión Soviética-pe ary 1989-pe, ha upéva ojapo “kárro” ha “kavaju arigua kuéra” ndive, orepresentáva pe Estados Unidos mbarete milítar, ha avei pe Estados Unidos mbarete económico, ojehechaukáva umi “barco” rupive.</w:t>
      </w:r>
    </w:p>
    <w:p>
      <w:pPr>
        <w:pStyle w:val="ArticleBody"/>
        <w:jc w:val="left"/>
      </w:pPr>
      <w:r>
        <w:rPr>
          <w:rFonts w:ascii="Times New Roman" w:hAnsi="Times New Roman" w:eastAsia="Times New Roman" w:cs="Times New Roman"/>
        </w:rPr>
        <w:t>Estados Unidos ha’e vaekue umi “jyva” opu’ãva’ekue papado rehehápe. Protestantismo ojeipe’a, péichaite avei paganismo resistencia oñemboguejy haguéicha ary 508 peve. Pe versíkulo irundypa peteĩhápe, Estados Unidos ojejagarra hag̃ua papado poguýpe, ha Constitución de los Estados Unidos, ha’éva “mbarete santuario” Estados Unidos rehegua, oñemomba’ẽta yvýre Estados Unidos omoĩvo Norte Ruvicha (papado) yvy apyte ári guapyhápe, Roma pagana ojapo haguéicha ary 538-pe. Reikóramo relee ko ñanduti renda artíkulokuéra, ikatu remboguejy pe revista The Time of the End, ha relee peteĩ jehechauka ipypukuvéva Daniel once pahapy verse paha rehegua; ág̃a katu roñemomba’e hag̃uánte “pe ára ha ára” jehechakuaa, Cristo rembiapo santuario-peguáva ramo, ha’eha peteĩ jeporu japu pe símbolo rehegua. Kóva rojapo ikatu hag̃uáicha rohechauka pe jeporu japu oguahẽ hague Adventismo Laodicense ári peteĩ japu ojejapóva hekopete rupive.</w:t>
      </w:r>
    </w:p>
    <w:p>
      <w:pPr>
        <w:pStyle w:val="ArticleBody"/>
        <w:jc w:val="left"/>
      </w:pPr>
      <w:r>
        <w:rPr>
          <w:rFonts w:ascii="Times New Roman" w:hAnsi="Times New Roman" w:eastAsia="Times New Roman" w:cs="Times New Roman"/>
        </w:rPr>
        <w:t>Jahecháta ñamyesakãve hag̃ua pe japu marandu hag̃uamegua pe artículo oúvape.</w:t>
      </w:r>
    </w:p>
    <w:p>
      <w:pPr>
        <w:pStyle w:val="ArticleScripture"/>
        <w:jc w:val="left"/>
      </w:pPr>
      <w:r>
        <w:rPr>
          <w:rFonts w:ascii="Times New Roman" w:hAnsi="Times New Roman" w:eastAsia="Times New Roman" w:cs="Times New Roman"/>
        </w:rPr>
        <w:t>“Ndarekói tiempo ñaperde hag̃ua. Tiempos ipohýi ha oñemondýiva oĩ ñande renondépe. Ko mundo oñemongu’e ñorairõ espíritu reheve. Pya’eite oikóta umi mba’e vai oje’eva’ekue profesíakuérape. Pe profesía oĩva Daniel kapítulo once-pe oguahẽma haimete ipahaitépe ha oñekumpli hag̃ua tuichakue javeve. Heta pe tembiasakue oikova’ekue ko profesía ñekumplimientorã oñeha’arõjeýta.”</w:t>
      </w:r>
    </w:p>
    <w:p>
      <w:pPr>
        <w:pStyle w:val="ArticleScripture"/>
        <w:jc w:val="left"/>
      </w:pPr>
      <w:r>
        <w:rPr>
          <w:rFonts w:ascii="Times New Roman" w:hAnsi="Times New Roman" w:eastAsia="Times New Roman" w:cs="Times New Roman"/>
        </w:rPr>
        <w:t>“Pe mbohapy pa versíkulope oñeñeʼẽ peteĩ pokatu rehe ‘opyʼaraʼỹta, ha ojevýta, ha ipochyta pe ñeʼẽmeʼẽ marangatu rehe: upéicha ojapóta; ha ojevýta jevy, ha oikuaáta umi ohejáva pe ñeʼẽmeʼẽ marangatu. Ha ehérsito opuʼãta hese, ha omongyʼáta pe tupaópe imbaretevéva, ha oipeʼáta pe sacrificio ára ha ára, ha omoĩta pe mbaʼe ñañarõrã ombyai hag̃uáva. Ha umi ojapóva tekoañáme pe ñeʼẽmeʼẽ rehe, ombotavýta chupekuéra mbeguekatúpe: ha pe tavayguakuéra oikuaáva Tupãme imbaretevéta, ha ojapóta tembiapo guasu. Ha umi iñarandúva tavayguakuéra apytépe omboʼéta heta tapichápe: upéicharõ jepe hoʼáta kysepuku rupive, tata rupive, jejopy hag̃ua, ha ñemonda rupive, heta ára. Ha hoʼárõ guare, oipytyvõmíta chupekuéra peteĩ pytyvõ michĩ hag̃uáicha: ha heta tapicha oñembojoajúta hendivekuéra mbeguekatúpe. Ha umi iñarandúvagui oĩva hoʼáta, ojehecha hag̃ua chupekuéra, omopotĩ hag̃ua, ha omorotĩ hag̃ua, pe ára paha peve: ndahaʼéi gueteri, mbaʼérepa oĩ gueteri peteĩ ára oñemohendapyréva. Ha pe mburuvicha guasu ojapóta oipotaháicha; ha oñemombaʼeguasúta ijupe, ha oñemopuʼãta opaichagua tupã ári, ha heʼíta ñeʼẽ hechapyrãva Tupã Tupãnguéra rehe, ha osẽ porãta pe pochy oñembotývo peve: mbaʼérepa upe oñemoĩmava ojejapóta.’ Daniel 11:30–36.”</w:t>
      </w:r>
    </w:p>
    <w:p>
      <w:pPr>
        <w:pStyle w:val="ArticleScripture"/>
        <w:jc w:val="left"/>
      </w:pPr>
      <w:r>
        <w:rPr>
          <w:rFonts w:ascii="Times New Roman" w:hAnsi="Times New Roman" w:eastAsia="Times New Roman" w:cs="Times New Roman"/>
        </w:rPr>
        <w:t>“Umi mba’e ojojoguáva umi oñemombe’úva ko’ã ñe’ẽme oikóta. Jahecha porã prueba Satanás pya’e oguerekoseha ipoguýpe umi yvypóra apytu’ũ ndorekóivape Tupã kyhyje henondépe. Topavave tolee ha toikũmby ko aranduka profesía-kuéra, ñande niko ko’ág̃a jahasa hag̃uáicha pe ára ñembyasy rehe oñeñe’ẽva’ekue:”</w:t>
      </w:r>
    </w:p>
    <w:p>
      <w:pPr>
        <w:pStyle w:val="ArticleScripture"/>
        <w:jc w:val="left"/>
      </w:pPr>
      <w:r>
        <w:rPr>
          <w:rFonts w:ascii="Times New Roman" w:hAnsi="Times New Roman" w:eastAsia="Times New Roman" w:cs="Times New Roman"/>
        </w:rPr>
        <w:t>“‘Ha upe jave Miguel opu’ãta, pe mburuvicha guasu oñembo’ýva nde retãygua ra’ýkuéra rehe; ha oikóta peteĩ jehasa asy araka’eve ndoikóiva guare peteĩ tetã oĩ ypy guive upe ára peve. Ha upe jave ne retãyguakuéra oñesalváta, maymáva ojejuhútava ojehaipyre pe kuatiañe’ẽme. Ha heta umi yvýpe okevagui opáyta, peteĩteĩ tekove opave’ỹ hag̃uáicha, ha ambuekuéra tĩndy ha ñemomirĩ opave’ỹ hag̃uáicha. Ha umi arandu ohesapéta yvága pytãngy resapeicha; ha umi oguerova hetápe tekojoja gotyo mbyjakuéraicha opa ára g̃uarã. Ha nde katu, Daniel, emboty ko’ã ñe’ẽ ha emosẽ hag̃ua pe aranduka ára pahápe peve; heta oho jeýta ko’ápe ha pépe, ha arandu hetavéta.’ Daniel 12:1–4.” Manuscript Releases, número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 — Papo Poapy Suete hag̃ua Peỹrã hag̃ua (86)</dc:title>
  <dc:subject>Pe Jehechaukaha Marandu Marangatu: Ñantende hag̃ua Arandu Ñembohetave ha pe Marandu Sapyʼaitépe Pyhare Mbytegua-pe oñehatãva</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