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Sãso peteĩha ha porundy hag̃ua peteĩha hag̃ua hag̃ua peteĩha hag̃ua hag̃ua peteĩha hag̃ua hag̃ua peteĩha hag̃uanii</w:t>
      </w:r>
    </w:p>
    <w:p>
      <w:pPr>
        <w:pStyle w:val="ArticleSubtitle"/>
        <w:jc w:val="left"/>
      </w:pPr>
      <w:r>
        <w:rPr>
          <w:rFonts w:ascii="Arial" w:hAnsi="Arial" w:eastAsia="Arial" w:cs="Arial"/>
        </w:rPr>
        <w:t>Ojepe’áva Ysyry Maranduhára: Peteĩ Viaje umi Joaju rehe umi Movimientokuéra apytépe Daniel Rembihechápe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Pe kuaa oñemboja’óva’ekue peteĩcha pe ánhel peteĩha rembiapópe ojehechauka pe visión Ysyry Ulai rehegua rupi pe kuatia Daniel-pe. Umi visión ohechauka Daniel arandukue kapítulo 7, 8 ha 9, ha pe kuaa oñemboja’óva’ekue pe ánhel mbohapyha rembiapópe ojehechauka pe visión Ysyry Hiddekel rehegua rupi, ha upéva ohechauka kapítulo 10, 11 ha 12. Hetaiterei umi joaju oĩ ko’ã mokõi rembiapo apytépe. Ko’ã mokõi rembiapo ojoaju umi 126 ary rupive, pe ñemboyke guasu 1863 guive, pe ára paha peve 1989-pe.</w:t>
      </w:r>
    </w:p>
    <w:p>
      <w:pPr>
        <w:pStyle w:val="ArticleBody"/>
        <w:jc w:val="left"/>
      </w:pPr>
      <w:r>
        <w:rPr>
          <w:rFonts w:ascii="Times New Roman" w:hAnsi="Times New Roman" w:eastAsia="Times New Roman" w:cs="Times New Roman"/>
        </w:rPr>
        <w:t>Mokõivéva arapaha, káda movimiento-pe, ojehechauka “poapy jey” rehe, Levítico veinte y seis-pe. Paganismo ha upéi papalismo opyrũmbáva’ekue pe santuario ha pe aty ára paha peve ary 1798-pe. Pe apu’ã guive ary 1863-pe peve ary 1989, oiko va’ekue peteĩ ñemboguata yvýre espiritual, ojehechaukaháicha umi irundy mba’e vaiete Ezequiel capítulo ocho-pe.</w:t>
      </w:r>
    </w:p>
    <w:p>
      <w:pPr>
        <w:pStyle w:val="ArticleBody"/>
        <w:jc w:val="left"/>
      </w:pPr>
      <w:r>
        <w:rPr>
          <w:rFonts w:ascii="Times New Roman" w:hAnsi="Times New Roman" w:eastAsia="Times New Roman" w:cs="Times New Roman"/>
        </w:rPr>
        <w:t>Umi cuarenta y seis ary, pe pochy peve pe primera indignación guive pe última indignación paha 1844-pe, upe jave Cristo omopuʼã hague peteĩ templo espiritual haʼe oikéva pyaʼe hag̃ua ipype octubre 22, 1844-pe, ojoja ára paha ndive 1989-pe, pe ley dominical oguahẽmbotaitévape peve, upérõ Cristo jey omopuʼãhína peteĩ templo espiritual, haʼe oútava pyaʼe hag̃ua hendápe Apocalipsis 11 pe yvyryrýi guasu aravope.</w:t>
      </w:r>
    </w:p>
    <w:p>
      <w:pPr>
        <w:pStyle w:val="ArticleBody"/>
        <w:jc w:val="left"/>
      </w:pPr>
      <w:r>
        <w:rPr>
          <w:rFonts w:ascii="Times New Roman" w:hAnsi="Times New Roman" w:eastAsia="Times New Roman" w:cs="Times New Roman"/>
        </w:rPr>
        <w:t>Pe mbohapyha ánhel og̃uahẽ ramo 1844-pe, Pe Ñe’ẽmondo Ñe’ẽme’ẽmegua pya’eterei ojehechauka omopotĩ hag̃ua Leví ra’ykuérape; ha 1863 peve, umi levíta naiñe’ẽrendúiva omboyke Moisés marandu, Elías rupive oñeme’ẽva, ha ojevývo oguata hag̃ua tave’ỹme. Upéva peteĩ tekoha’ãme, umi “omoñepyrũva óga” ipahápe omboykéta pe “ita akã yvyra’i pegua” umi “siete tiempos” rehegua, ha upéi ohasáta Filadelfia movimiento-gui Laodicea tupao peve. Ára pahápe, Pe Ñe’ẽmondo Ñe’ẽme’ẽmegua pya’eterei oúvo Itupáope, pe léi domingo hi’aguĩva jave, Ha’e oiporúta umi levíta jeroviapývape ohenói hag̃ua ambue ovecha aty. Umi jeroviapýva ára pahapegua ohasáta Laodicea “tupao”-gui Filadelfia “movimiento”-pe.</w:t>
      </w:r>
    </w:p>
    <w:p>
      <w:pPr>
        <w:pStyle w:val="ArticleBody"/>
        <w:jc w:val="left"/>
      </w:pPr>
      <w:r>
        <w:rPr>
          <w:rFonts w:ascii="Times New Roman" w:hAnsi="Times New Roman" w:eastAsia="Times New Roman" w:cs="Times New Roman"/>
        </w:rPr>
        <w:t>Pe ánhel peteĩha rembiapo omoherakuãkuri imarandu oñemoheñóiva mbovypa mokõipa ary rire oñemoherakuã hague pe Biblia King James, ha pe ánhel mbohapyha rembiapo omoherakuãkuri imarandu oñemoheñóiva mbovypa mokõipa ary rire oñemoherakuã hague pe Declaración de Independencia. Mokõive rembiapo marandu oñemoheñóiva oñemombaretekuri peteĩ profesía Islam rehegua ñembyaty reheve, ha upéva ojehechakuaa peteĩ ánhel oguejy rupi. Pe ánhel oguahẽvo ohechauka Habacuc capítulo mokõi “ñemongeta” ñepyrũ, ha ogueru Habacuc tabla-kuéra ñemoherakuã.</w:t>
      </w:r>
    </w:p>
    <w:p>
      <w:pPr>
        <w:pStyle w:val="ArticleBody"/>
        <w:jc w:val="left"/>
      </w:pPr>
      <w:r>
        <w:rPr>
          <w:rFonts w:ascii="Times New Roman" w:hAnsi="Times New Roman" w:eastAsia="Times New Roman" w:cs="Times New Roman"/>
        </w:rPr>
        <w:t>Marandu mbarete ojehechaukáva Habacuc táva rupive ogueru peteĩ ñembyasýpe, upéva omoingéva peteĩ ára de espera-pe, upéva katu ogueraha Pyhare Mbyte Sapy’a Guasu marandu peve, ha upéva opa Pyhare Mbyte Sapy’a Guasu marandu ñekumpli reheve. Umi joja oĩva mokõive movimiento apytépe ha’e peteĩ prueba paha umi ohechaséva guarã, opaite elemento historia Millerita-pe oĩha joaju ha oñerepetiha cien cuarenta y cuatro mil rembiasakuepe. Aravo paha oky rire guare oñetipifika movimiento Millerita-pe, ha oñekumpli Future for America movimiento-pe. Jey jeyhápe inspiración omombe’u umi ohendusevape, umi ohechakuaáva añoite pe oky pahaha oguerekotaha upéva.</w:t>
      </w:r>
    </w:p>
    <w:p>
      <w:pPr>
        <w:pStyle w:val="ArticleBody"/>
        <w:jc w:val="left"/>
      </w:pPr>
      <w:r>
        <w:rPr>
          <w:rFonts w:ascii="Times New Roman" w:hAnsi="Times New Roman" w:eastAsia="Times New Roman" w:cs="Times New Roman"/>
        </w:rPr>
        <w:t>Pe ama, pe ku’e, ha pe marandu ama pahápegua rehegua ojehechauka maymáva umi Millergua rembiasakuepe, ha ñe’ẽ “ohechakuaa” he’ise jahecha hag̃ua peteĩ mba’e yma jahechámava’ekue. Pe tape añoite jahecha hag̃ua pe ama pahápegua rehegua ára, ku’e ha marandu ha’e jahechakuaa hag̃ua ojehechaukaha hague Millergua rembiasakuepe. Upéicha avei ojehechauka vaʼekue ambue ñemyatyrõ marangatu kuérape. Pe ku’e Millergua va’ekue peteĩ ku’e ñepyrũrãgua, ohechaukáva peteĩ ku’e paha, ha upévare oguereko hetaiteve ñeʼẽjoaju hag̃ua umi ñemyatyrõ yma guaregui. Avei oguereko Alpha ha Omega rehegua techaukaha, haʼe kuéra tapiaite ohechaukágui peteĩ mba’e paha hag̃ua pe mba’e iñepyrũ hag̃uáicha.</w:t>
      </w:r>
    </w:p>
    <w:p>
      <w:pPr>
        <w:pStyle w:val="ArticleBody"/>
        <w:jc w:val="left"/>
      </w:pPr>
      <w:r>
        <w:rPr>
          <w:rFonts w:ascii="Times New Roman" w:hAnsi="Times New Roman" w:eastAsia="Times New Roman" w:cs="Times New Roman"/>
        </w:rPr>
        <w:t>Pe movimiento Millerita-pe oñemoĩ umi fundamento, ha pe yvyra guasu mbytegua ha’e Daniel aranduka, kapítulo ocho, versículo trece ha catorce. Aikuaa porã Hermana White ohechauka hague versículo catorceha ramo pe yvyra guasu mbytegua ha pe fundamento; upéicharõ jepe, añetegua ha’e versículo catorceha ha’eha peteĩ mbohovái pe porandúpe oĩvape versículo trecepe. Peteĩ mbohovái ningo natekoveiete jaikuaa’ỹre pe porandu omoheñóiva upe mbohovái. Versículo trece ohechauka pe visión ñembohasy rehegua, upéva ojejapóva mokõi pokatu ohundíva rupive; ha versículo catorce ha’e pe visión Cristo omyatyrõ jeyha pe templo ha pe aty ojejahéi va’ekue. Mokõi visión ojoaju hag̃ua peteĩteĩme peteĩchaite, contexto rupive, gramática rupive, ha Palmoni rupive, Pe Papaha Hechapyrãva.</w:t>
      </w:r>
    </w:p>
    <w:p>
      <w:pPr>
        <w:pStyle w:val="ArticleBody"/>
        <w:jc w:val="left"/>
      </w:pPr>
      <w:r>
        <w:rPr>
          <w:rFonts w:ascii="Times New Roman" w:hAnsi="Times New Roman" w:eastAsia="Times New Roman" w:cs="Times New Roman"/>
        </w:rPr>
        <w:t>William Miller ojeporu hag̃ua ojehechakuaa hag̃ua umi añetegua ñepyrũrãgua, ha’éva Daniel capítulo 8, versículo 13 ha 14. Pe peteĩha ita jeguaka ojuhu vaekue ha’e vaekue umi “siete tiempo” ohechaukáva pe ñemboguata hag̃ua yvýre oje’éva versículo 13-pe, ha pe marco omopu’ã hague opaite iñemohenda maranduhára ári ha’e vaekue pe motivo “mokõi pokatu omohundi hag̃uáva” ojehechaukáva versículo 13-pe. Miller ohechakuaa porã vaekue pe “diario” mba’e vai ojehayhúva versículo 13-pe ha’eha paganismo, ha pe ñembyai pokatu omohundi hag̃uáva ha’eha papalismo. Ko sentido-pe, pe “fundamento” voi pe marco Miller rehegua, ha pe “fundamento” pe fundamento ha pe pilar mbytegua rehegua, ha’e vaekue pe entendimiento “pe diario” capítulo 8-pe ohechaukaha paganismo. Pe fundamento pe tuichakue arandu rehegua oñembohetavéva historia millerita-gui ha’e vaekue pe “diario”, Daniel capítulo 8-pe, ha’eha paganismo, ha pe inspiración oñangareko porã vaekue ohechauka hag̃ua “umi ome’ẽ vaekue pe juicio aravo sapukái oguereko hague pe jehecha añetetéva pe diario rehe.”</w:t>
      </w:r>
    </w:p>
    <w:p>
      <w:pPr>
        <w:pStyle w:val="ArticleBody"/>
        <w:jc w:val="left"/>
      </w:pPr>
      <w:r>
        <w:rPr>
          <w:rFonts w:ascii="Times New Roman" w:hAnsi="Times New Roman" w:eastAsia="Times New Roman" w:cs="Times New Roman"/>
        </w:rPr>
        <w:t>Pe tesape oñerrepresentáva “arandupy yvatekue” ramo ára paha-pe ary 1989-pe, ha’e avei “ára ha ára”. Kóva ningo ambue paralelismo divíno añoite. Ojekuaa hag̃ua pe arandupy yvatekue oñerrepresentáva Daniel 11 pehẽngue paha seis vésope, tekotevẽ ojeporu Ellen White jehaikuéra. Ha’e ijehaipýpe ohechauka Daniel 11 véso 31 rembiasakue oñembovyta jeytaha Daniel 11 véso paha-kuérape. Upe pista inspirado’ỹre, ñehesa’ỹijo hag̃ua pe tembiasakue paralela véso 31 rehegua umi véso 40 ha 41 ndive, tuichaiterei hasyvéne.</w:t>
      </w:r>
    </w:p>
    <w:p>
      <w:pPr>
        <w:pStyle w:val="ArticleBody"/>
        <w:jc w:val="left"/>
      </w:pPr>
      <w:r>
        <w:rPr>
          <w:rFonts w:ascii="Times New Roman" w:hAnsi="Times New Roman" w:eastAsia="Times New Roman" w:cs="Times New Roman"/>
        </w:rPr>
        <w:t>Pe “daily” kuatia Daniel kuatiañe’ẽme ohechauka pagãndad, ha ha’e hína pe pyenda pe pyendarãrãite umi Millerigua hag̃ua, ha avei ha’e pe marandu pyenda pe aty oguatáva umi cien cuarenta y cuatro mil rehegua. Avei ha’e pe añetegua oñemoĩva jejavy ramo hembipotápe peteĩ “japu” rupive, oñemoingeva’ekue Laodicea-pegua Adventismo ñemoñare mbohapyhápe, ha upéva oñembojoguáva pe mbohapyha ñaña vaiete “kuñanguéra hasẽ Tammuz rehe” oĩva Ezequiel kuatiañe’ẽ capítulo ocho-pe, ha pe ñe’ẽme’ẽrõ ojehechaukáva pe mbohapyha tupaogua Pérgamo rehegua.</w:t>
      </w:r>
    </w:p>
    <w:p>
      <w:pPr>
        <w:pStyle w:val="ArticleBody"/>
        <w:jc w:val="left"/>
      </w:pPr>
      <w:r>
        <w:rPr>
          <w:rFonts w:ascii="Times New Roman" w:hAnsi="Times New Roman" w:eastAsia="Times New Roman" w:cs="Times New Roman"/>
        </w:rPr>
        <w:t>Pe kundaha yvágagui ombohapéva “opa ára pegua” rembiaporã ramo peteĩ mba’e rehegua ára ama pahápegua jave iporãiterei ha hechapyrãite, ha ndaikatúi yvypóra omopu’ã térã ojapo ijehegui. La cuarta generación adventismo laodicense-gua ojehechauka kuarahýre oñesũramo guáicha, ha upéicha ohechauka ojeguerohoryha mymba ñarõ rembe’y. Hermana White he’i porã pe marka ñemboguataha hína mymba ñarõ akãme guare peteĩ apytu’ũme, ha umi oñembotavy térã oñeconfundi anticristo he’isévare, ipahápe opytáta kuimba’e angaipa rehegua ykére. Ko’ã mba’e maymáva ojehechauka umi karai yma guarépe Jerusalénpe, Ezequiel aranduka capítulo ocho-pe.</w:t>
      </w:r>
    </w:p>
    <w:p>
      <w:pPr>
        <w:pStyle w:val="ArticleBody"/>
        <w:jc w:val="left"/>
      </w:pPr>
      <w:r>
        <w:rPr>
          <w:rFonts w:ascii="Times New Roman" w:hAnsi="Times New Roman" w:eastAsia="Times New Roman" w:cs="Times New Roman"/>
        </w:rPr>
        <w:t>Mbohapyha ha irundyha ñemoñarépe Tupã ojuky umi chupe ndaija’éivape, ha upe juicio ojejapo aja ambue aty ohupyty hína Tupã moneĩrã sella. Pe pasáhe voi Escritúrape ome’ẽva’ekue William Miller-pe pe tesape oikotevẽva ohechakuaa hag̃ua Roma paganaha upe oñerrepresentáva “pe ára pukukue” ramo Daniel kuatiápe, ha’e pe jehechaukarã hesakãvéva pe kuimba’e angaipa rehegua, umi kuimba’e yma guare omoakãityhápe hese Ezequiel kapítulo poapýpe. Pe kapítulo ohechauka pe papa rehegua pe mokõiha pokatu omonguáva ñehundi, ha upéicha avei ohechauka pe paganismo pe peteĩha pokatu omonguáva ñehundi rehegua. Ha pe añetegua ha’éva upe pasáhe tema hína pe tembiapo Roma pagana rehegua, 2 Tesalonicenses-pe ha’éva pe pokatu ojokóva papadope ani hag̃ua ojupi pe tróno ári pe ary 538 peve.</w:t>
      </w:r>
    </w:p>
    <w:p>
      <w:pPr>
        <w:pStyle w:val="ArticleBody"/>
        <w:jc w:val="left"/>
      </w:pPr>
      <w:r>
        <w:rPr>
          <w:rFonts w:ascii="Times New Roman" w:hAnsi="Times New Roman" w:eastAsia="Times New Roman" w:cs="Times New Roman"/>
        </w:rPr>
        <w:t>Pe “áraha” ha’éva Miller rembiapo pyenda añetegua, omboguatáva chupe omoheñói hag̃ua peteĩ marandu profético mokõi pu’aka omombóva rehegua, opyrũva pe santuario ha pe aty rehe, ha’e pe añetegua Pablo ohechakuaáva ramo pe añetegua ojehejáva, ha oguerúva mbotavy mbarete umi ndohayhúivape upe añeteguaite ára pahápe. Oĩ hag̃ua joaju umi tembiasakue ojoguáva ndive, upe añeteguaite, ha’éva pe pyenda añetegua, omoneĩ Future for America-pe omoheñói hag̃ua peteĩ marandu profético pe joaju paha mbohapyvegua rehegua ára pahápe.</w:t>
      </w:r>
    </w:p>
    <w:p>
      <w:pPr>
        <w:pStyle w:val="ArticleBody"/>
        <w:jc w:val="left"/>
      </w:pPr>
      <w:r>
        <w:rPr>
          <w:rFonts w:ascii="Times New Roman" w:hAnsi="Times New Roman" w:eastAsia="Times New Roman" w:cs="Times New Roman"/>
        </w:rPr>
        <w:t>Ndaha’éi upéva añoite, ha upe añetegua ypykue, ha’éva añetegua ypykue mokõive tembiasakue joajúvape g̃uarã, ojeguereko pe “japu” ramo oikóva jejavy iñepyrũrã ha Pablo he’íva ñembotavy mbarete ramo, pe marco térã estructura pe marandu japu ama pahague guive “py’aguapy ha tekorosã” rehegua, oikuaaukáva kuimba’e kuéra araka’eve noñehendumo’ãvéima iñe’ẽnguéra ha ndohechaukamo’ãvéima Tupã tavayguakuérape hembiapo vai. “Pe ára ha ára” orrepresenta pe fundamento mokõive pe atyguasu pe ánhel peteĩha ha mbohapyha rehegua, ha umi rebelde Laodicea guápe ombojerepa ijykére he’iséva, omoĩvo pe símbolo satánico Cristo símbolo ramo, upe símbolo japu oiko pe fundamento marandu gua’u pe ama pahague guive japu rehegua.</w:t>
      </w:r>
    </w:p>
    <w:p>
      <w:pPr>
        <w:pStyle w:val="ArticleScripture"/>
        <w:jc w:val="left"/>
      </w:pPr>
      <w:r>
        <w:rPr>
          <w:rFonts w:ascii="Times New Roman" w:hAnsi="Times New Roman" w:eastAsia="Times New Roman" w:cs="Times New Roman"/>
        </w:rPr>
        <w:t>Peñembohasa pendejehe, ha peñemondýi; pesapukái, ha pesapukái hatã: okaʼu hikuái, hákatu ndahaʼéi vínogui; oguata kyhyje hag̃uáicha, hákatu ndahaʼéi kaguy mbaretégui. Ñandejára niko omoĩ pende ári peteĩ oke pypuku espíritu, ha omboty pende resa; maranduhára kuéra ha pende ruvicha kuéra, umi techahára, umívape ojahoʼi. Ha opa visión oiko peẽme hag̃ua peteĩ kuatiañeʼẽ oñembotýva ñeʼẽicha, omeʼẽva hikuái peteĩ oikuaávape, heʼívo: Emoñeʼẽmi kóva, ajerure ndéve; ha haʼe heʼi: Ndaikatúi; oñemboty hag̃ua. Upéi pe kuatiañeʼẽ omeʼẽ hikuái pe ndoikuaáivape, heʼívo: Emoñeʼẽmi kóva, ajerure ndéve; ha haʼe heʼi: Che ndaikuaái moñeʼẽ. Upévare Ñandejára heʼi: Ko tetãgua oñemboja che rehe ijurúpe, ha hikuái chembotuicha hag̃ua ipévape, ha katu omomombyry ikorasõ chehegui, ha ikyhyje chehegui niko yvypóra rembiapoukapy oñemboʼéva mante; upévare, péina ápe, che ajapóta ko tetã apytépe peteĩ tembiapo hechapyrãva, peteĩ tembiapo hechapyrã ha peteĩ mbaʼe pyahu hag̃uáicha ñemondýi; umi iñarandúva arandu okañýta, ha umi iñakãguapýva entendimiento oñemokañýta. Ñandejára toñembyasy umi oñehaʼãva omokañy hag̃ua ipypeve guive ikonsého Ñandejáragui, ha hembiapokuéra oĩ pytũmbýpe, ha heʼi: Mávapa ñande recháta? ha mávapa ñande kuaáta? Añetehápe, pende rembojere jere mbaʼe kuéra oñembojoja vaʼerã ñaiʼũ ojapohára pópeguáicha; piko tembiapo heʼíta pe ojapóvare: Haʼe ndachejapói? térã pe mbaʼe oñemoheñóiva heʼíta pe omoheñóivare: Haʼe ndorekói arandu? Isaías 29:9–16.</w:t>
      </w:r>
    </w:p>
    <w:p>
      <w:pPr>
        <w:pStyle w:val="ArticleBody"/>
        <w:jc w:val="left"/>
      </w:pPr>
      <w:r>
        <w:rPr>
          <w:rFonts w:ascii="Times New Roman" w:hAnsi="Times New Roman" w:eastAsia="Times New Roman" w:cs="Times New Roman"/>
        </w:rPr>
        <w:t>Opaite maranduhára oñeʼẽ umi ára paháre, ha ijapu hag̃uáicha peteĩ hendáicha hag̃ua ombojere hag̃ua pe significado “pe ára ha ára rehegua” ñakãyvýpe, ojoguaiterei pe angaipa ndojehejáiva rembiapo rehegua ñemyesakã rehe. Omoĩ hag̃ua peteĩ tapicha opa ára g̃uarã oñehundipáva ramo, upéva ohasáma yvypóra katupyry térã ijekopykuaa porã rembiapokuegui ambue yvypórape hag̃ua; hákatu ndahaʼéi upéva umi mbaʼe koʼápe ojehechauka hag̃uáva.</w:t>
      </w:r>
    </w:p>
    <w:p>
      <w:pPr>
        <w:pStyle w:val="ArticleBody"/>
        <w:jc w:val="left"/>
      </w:pPr>
      <w:r>
        <w:rPr>
          <w:rFonts w:ascii="Times New Roman" w:hAnsi="Times New Roman" w:eastAsia="Times New Roman" w:cs="Times New Roman"/>
        </w:rPr>
        <w:t>Umi Isaías-pe ombojere vaekue opa mba’e akã yvate guive yvy gotyo, ha upéva niko ambue ñe’ẽnte Isaías ambue hendápe he’íva pehenóiha pytũmimbi tesape térã tesape pytũmimbi, ojehechauka chupekuéra umi kuimba’e yma guaréva oisãmbyhýva Jerusalén-pe ramo, ha péicha oñemboheko hína ijapytepekuéra ipahaitépegua juicio ojehechaukávo.</w:t>
      </w:r>
    </w:p>
    <w:p>
      <w:pPr>
        <w:pStyle w:val="ArticleScripture"/>
        <w:jc w:val="left"/>
      </w:pPr>
      <w:r>
        <w:rPr>
          <w:rFonts w:ascii="Times New Roman" w:hAnsi="Times New Roman" w:eastAsia="Times New Roman" w:cs="Times New Roman"/>
        </w:rPr>
        <w:t>¡Ai umi ohenóivape ivaíva iporãha ha iporãvape ivaíva; omoĩva pytũ tesapéicha, ha tesape pytũicha; omoĩva ro’ýva he’ẽháicha, ha he’ẽva ro’ýicha! ¡Ai umi iñarandúva ijehegui ha iñakãguapýva ijechaukahápe! ¡Ai umi mbareteva vino’u hag̃uáicha, ha kuimba’e ikatupyrýva ombojere hag̃ua kaguy mbarete: ombohekovaíva hembiapo vaiha pe hekópepyme’ẽ rupi, ha oipe’áva pe hekojoja hekojojávagui! Upévare, tata ho’úicha kapi’i piru, ha tata rendy omokanhýicha ñana piru, upéicha iñapytĩta ipytũmbýicha, ha ipoty opu’ãta yvytĩrõguáicha; oity hag̃uére Yvagapegua Ruvicha Léi, ha omboykére Israel Marangatu Ñe’ẽ. Upévare, Ñandejára pochy hendy ipuéblore, ha ojepyso ipo hesekuéra, ha oinupã chupekuéra; ha umi yvyty oryryipa, ha hetekuéra oñemondoro tape mbytére. Ko’ã mba’ére jepe, ndoguejýi gueteri ipochy, ha ipo ojepysove gueteri. Ha ha’e omopu’ãta peteĩ techaukaha tetãnguéra mombyryguápe, ha oñehenóita chupekuéra yvy apýra guive; ha péina ápe, outa hikuái pya’e eterei. Isaías 5:20–26.</w:t>
      </w:r>
    </w:p>
    <w:p>
      <w:pPr>
        <w:pStyle w:val="ArticleBody"/>
        <w:jc w:val="left"/>
      </w:pPr>
      <w:r>
        <w:rPr>
          <w:rFonts w:ascii="Times New Roman" w:hAnsi="Times New Roman" w:eastAsia="Times New Roman" w:cs="Times New Roman"/>
        </w:rPr>
        <w:t>Tupã rairã (umi cien cuarenta y cuatro mil) oñemopu’ã tembe’y ramo pe léi domingo oúta hag̃uápe, upépe “Ñandejára pochy hendýva ipuéblo rehe”, ha Ha’e omyasãi “ipo hesekuéra”, ha “oinupã chupekuéra”, ha “ikuete kuéra oñembyai hag̃ua tape mbytére.” Tape mbytépe niko hína Jerusalén rape kuéra, amo ángelkuéra ohundíva Ezequiel kapítulo nueve-pe oñemandaha jave osẽ hag̃ua “ha peinupã: ani pende resa oporiahuvereko, ha ani peiporiahuvereko: pejukaite tuja ha mitãrusu, kuñataĩ ha mitã’i, ha kuña kuérape: ha ani peñemboja avavépe oĩ hag̃ua pe techaukaha hi’ári; ha peñepyrũ che santuario-gui. Upérõ oñepyrũ umi kuimba’e itujávagui oĩ va’ekue óga renondépe.” Ezequiel “kuimba’e itujáva”, Sister White he’iháicha hikuái umi va’erãmo’ãva’ekue tavayguakuéra ñangarekoha, hína Isaías “Efraín ka’úvape” “ombojereíva opa mba’e akã yvýre” kapítulo veintiocho ha veintinueve-pe.</w:t>
      </w:r>
    </w:p>
    <w:p>
      <w:pPr>
        <w:pStyle w:val="ArticleBody"/>
        <w:jc w:val="left"/>
      </w:pPr>
      <w:r>
        <w:rPr>
          <w:rFonts w:ascii="Times New Roman" w:hAnsi="Times New Roman" w:eastAsia="Times New Roman" w:cs="Times New Roman"/>
        </w:rPr>
        <w:t>Pe kapítulo cinco-pe ha’e kuéra umi “ipy’aguasu kaguama’u hag̃ua, ha kuimba’e mbarete bebida pohýi ombojehe’a hag̃ua: omohenda hekojojáramo iñañávape pytyvõrã rehehápe.” Oñemoherakuãvo pe aranduka *Questions on Doctrine*, umi kuimba’e yma guare hoy’u pe kópa protestantísmo apóstata-gui, ha oikuave’ẽ pe marandu porã japu pe justificación rehegua, he’íva yvypóra ndaikatuiha oñesantifika, ha Cristo ha’eha ñande Rekoñemoĩhára, ha ndaha’éi ñande Techapyrã. Péicha ojapóvo, pe aranduka omohenda hekojojáramo iñañávape, pe tembiapo repy rehe ojeguerohory hag̃ua umi tupao ho’áva protestantísmo apóstata apytépe. Pe jehasa’asy ohechauka hína iñehundi pahaite, ha upe juicio rehegua mba’érepa ha’e pórke “ombohory ñe’ẽ Israel Imarangatuetéva rehegua.” Péva ojapo hikuái ombotovévo pe entendimiento “pe ára ha ára” rehegua, ojehechaukáva umi ome’ẽ va’ekue pe juicio aravo sapukái rupi, ha hoy’úvo pe kópa protestantísmo apóstata-gui.</w:t>
      </w:r>
    </w:p>
    <w:p>
      <w:pPr>
        <w:pStyle w:val="ArticleBody"/>
        <w:jc w:val="left"/>
      </w:pPr>
      <w:r>
        <w:rPr>
          <w:rFonts w:ascii="Times New Roman" w:hAnsi="Times New Roman" w:eastAsia="Times New Roman" w:cs="Times New Roman"/>
        </w:rPr>
        <w:t>Pe pasáhepe haʼekuéra ombojere heʼẽva iróva hag̃ua, ha iróva katu heʼẽ hag̃ua. Pe marandu oĩva pe ánhel pópe oguejy jave haʼe heʼẽ, ha katu pe marandu pahápe haʼe iro. Haʼekuéra heʼi pe añetegua ama paha marandu oñepyrũva pe ánhel oguejy jave haʼeha iro, ha ipahápe ohechauka peteĩ japu pyʼaguapy ha tekorosã marandu heʼẽva, ndaikatúigui ojejoko hag̃ua ombojere hag̃ua opa mbaʼe.</w:t>
      </w:r>
    </w:p>
    <w:p>
      <w:pPr>
        <w:pStyle w:val="ArticleBody"/>
        <w:jc w:val="left"/>
      </w:pPr>
      <w:r>
        <w:rPr>
          <w:rFonts w:ascii="Times New Roman" w:hAnsi="Times New Roman" w:eastAsia="Times New Roman" w:cs="Times New Roman"/>
        </w:rPr>
        <w:t>Pe pasáhe ojehechaukahápe ko pekádo oĩ ipahápe ipróvape oñondiveguápe oñeme'ẽva’ekue ichupekuéra. Upévare, tekopotĩ ha oĩporã jahechakuaa hag̃ua ijapokuéra, omoñemohenda ramo pe tembiapo satániko paganismsgua Cristo rembiapóramo, ha’eha peteĩ jojaha profétika pe pekádo ndojehejaiva rehe, ha’éva oñemohenda hag̃ua Espíritu Santo rembiapo Satanás rembiapóramo. Oñemoĩvo pe “japu” Adventísmogua mbohapyha generación-pe ome’ẽ kuri pe lógica ypykue hembýva hekojavyva pe mensaje amandáu pahaguáre, ha ipahápe ogueru hi’ári peteĩ mbotavy mbarete. Pe pasáhe voi Miller oikuaahápe pe he’iséva añetéva “pe ára ha ára” rehegua, upépe voi ojehechauka hikuái oñehundiháicha.</w:t>
      </w:r>
    </w:p>
    <w:p>
      <w:pPr>
        <w:pStyle w:val="ArticleScripture"/>
        <w:jc w:val="left"/>
      </w:pPr>
      <w:r>
        <w:rPr>
          <w:rFonts w:ascii="Times New Roman" w:hAnsi="Times New Roman" w:eastAsia="Times New Roman" w:cs="Times New Roman"/>
        </w:rPr>
        <w:t>Ani hag̃ua avave pene mbotavy mba’eveichavérõ: upe ára ndoumo’ãi, oúramo’ỹre raẽ pe jeheja guasu, ha ojekuaaukáramo’ỹre pe kuimba’e angaipa rehegua, pe ñehundi ra’y; upe oñemoĩva ha oñembotuicháva ijehe opa mba’e hérava Tupã ári, térã opa mba’e oñemomba’eguasúva ári; ha upéicha ha’e, ku Tupã ramo, oguapy Tupã róga guýpe, ohechaukávo ijehe ha’eha Tupã. Ndape mandu’ái piko, aime gueteri ramo pene ndive, ha’e hague peẽme ko’ã mba’e? Ha ko’ág̃a peikuaa mba’épa ojoko chupe, ikatu hag̃uáicha ojekuaauka itiempope. Ñandejára’ỹ rembipota kañymby niko omba’apo hína ko’ág̃ama; peteĩnte, pe ojokóva ko’ág̃a, ojokóta gueteri, oñenohẽ peve tapegui. Ha upéi ojekuaaukáta pe iñañáva, upe Ñandejára ohundítava ijuru pytu rupive, ha ombovaipata hag̃ua ijuajúpe omimbipáva rupive; upe ijuaju oúva Satanás rembiapo rupi, opa pokatu, techaukaha ha hechapyrã japu reheve, ha opa teko joavy añetegua’ỹ rehegua reheve umi oñehundívape g̃uarã; ndohayhúi haguére pe añetegua, ikatu hag̃uáicha ojesalva. Ha upévare Tupã omondóta chupekuéra peteĩ jejavy mbarete, oguerovia hag̃ua pe japu; ikatu hag̃uáicha oñekastiga opa umi ndogueroviáiva pe añetegua, síno ovy’áva teko joja’ỹre. 2 Tesalonicenses 2:3–12.</w:t>
      </w:r>
    </w:p>
    <w:p>
      <w:pPr>
        <w:pStyle w:val="ArticleBody"/>
        <w:jc w:val="left"/>
      </w:pPr>
      <w:r>
        <w:rPr>
          <w:rFonts w:ascii="Times New Roman" w:hAnsi="Times New Roman" w:eastAsia="Times New Roman" w:cs="Times New Roman"/>
        </w:rPr>
        <w:t>Maranduhára kuéra oñe’ẽ hetave ára pahápegua rehe opa ambue tembiasakue marangatu oñemotenondéva-gui, ha upéva añetegua ko pasáhepe. Miller rembikuaakuaa hetave hag̃ua pyenda tee, ha’e avei pe pyenda tee pe rembikuaakuaa hetave hag̃uápe og̃uahẽva’ekue ary 1989-pe, pe ñehesaʼỹijo hekopete hag̃ua tembiasakue maranduhárapegua ojoajúva “pe ára ha ára rehe”, omombeʼúgui Daniel 11, versíkulo 40 ha 41 rembiasakue. Kóva he’ise peteĩ temimbo’e maranduhárapegua ndoikuaáiramo mba’éichapa paganis mo rembiapo ha ijoaju maranduhárape Roma papal ndive, upéicharõ pe temimbo’e ndaikatumo’ãi ohechakuaa pe tembiapo peteĩha ojokóva papado ñemopu’ã, ha upéi pe tembiapo omoĩva papado yvy guive tróno ári, ojejapohague paganis mo rupive, ha upe tembiapo ohechauka hag̃ua peteĩ techapyrãicha pe mymba yvy rehegua Apocalipsis 13-pe guare rembiapo, ha’éva iñepyrũrãme ojoko papadope, upéi katu omoambue ha omoĩ chupe yvy tróno ári. Pe mymba yvy rehegua Apocalipsis 13-pe guare rembiapo ojehechauka Amérikape ĝuarã mba’e oútava ramo.</w:t>
      </w:r>
    </w:p>
    <w:p>
      <w:pPr>
        <w:pStyle w:val="ArticleBody"/>
        <w:jc w:val="left"/>
      </w:pPr>
      <w:r>
        <w:rPr>
          <w:rFonts w:ascii="Times New Roman" w:hAnsi="Times New Roman" w:eastAsia="Times New Roman" w:cs="Times New Roman"/>
        </w:rPr>
        <w:t>Ñande jaikuaave hag̃ua pe Hiddekel Ysyry resape ñemboty’ỹ rehegua ñahesa’ỹijóta ñane artíkulo oúvape.</w:t>
      </w:r>
    </w:p>
    <w:p>
      <w:pPr>
        <w:pStyle w:val="ArticleScripture"/>
        <w:jc w:val="left"/>
      </w:pPr>
      <w:r>
        <w:rPr>
          <w:rFonts w:ascii="Times New Roman" w:hAnsi="Times New Roman" w:eastAsia="Times New Roman" w:cs="Times New Roman"/>
        </w:rPr>
        <w:t>“Pe ohecháva peteĩva yvága guýre oĩvagui, omoñeʼẽva opa kuimbaʼe korasõ, heʼi umi heta tesape oguerekóvagui: ‘Ndohasái jehasa asy ni ojekyhyje hag̃ua hikuái iñemongyʼa tekoporã ha espiritual rehe.’ Añetehápe, haʼekuéra oiporavo hikuái hapekuéra tee, ha ikorasõ ovyʼa hikuái umi mbaʼe vai oguerohorývape. Che avei aiporavóta iñembotavy hag̃ua, ha amoingéta hiʼarandukaʼỹ guive okyhyjéva ári; che ahenóirõ guare, avave nombohováiri; añeʼẽ ramo guare, nohendúi; ha ojapo ivaíva che resa renondépe, ha oiporavo pe che ndacheroryvéiva.’ ‘Tupã omondóta hiʼári kuéra peteĩ mbotavy mbaretéva, oguerovia hag̃ua peteĩ japu,’ ‘ndoguerohorýigui añetegua mborayhu, ikatu hag̃uáicha ojesalva,’ ‘ha ovyʼágui tekojojaʼỹme.’ Isaías 66:3, 4; 2 Tesalonicenses 2:11, 10, 12.”</w:t>
      </w:r>
    </w:p>
    <w:p>
      <w:pPr>
        <w:pStyle w:val="ArticleScripture"/>
        <w:jc w:val="left"/>
      </w:pPr>
      <w:r>
        <w:rPr>
          <w:rFonts w:ascii="Times New Roman" w:hAnsi="Times New Roman" w:eastAsia="Times New Roman" w:cs="Times New Roman"/>
        </w:rPr>
        <w:t>“Mbo’ehára yvagagua oporandu: ‘Mba’e ñembotavy mbaretevéva piko ikatu ombotavy pe apytu’ũ oimo’ã hag̃uáicha nde remopu’ãha pe fundamento porã ári ha Tupã omoneĩha nde rembiapo, ha añetépe katu remomba’apo heta mba’e yvypóra arandupykuaa rehegua rupive ha reñangaipa Jehová rehe? ¡Ah, tuichaite ñembotavy, peteĩ jejopyrã omohendáva apytu’ũkuéra, umi kuimba’e peteĩ jey oikuaa va’ekue pe añetegua, ojavy jave pe Tupãrayhu rehegua forme ha pe espíritu ha ipokatu renda rehegua; ha oimo’ã jave hikuái hikuái imba’ereta ha oñemomba’eha hetaiterei mba’e rehe ha ndoikotevẽiha mba’eve rehe, ha añetépe katu oikotevẽ opa mba’e rehe!’”</w:t>
      </w:r>
    </w:p>
    <w:p>
      <w:pPr>
        <w:pStyle w:val="ArticleScripture"/>
        <w:jc w:val="left"/>
      </w:pPr>
      <w:r>
        <w:rPr>
          <w:rFonts w:ascii="Times New Roman" w:hAnsi="Times New Roman" w:eastAsia="Times New Roman" w:cs="Times New Roman"/>
        </w:rPr>
        <w:t>“Tupã ndoikói vaʼekue ambueicha Hembiguái jeroviaha omopotĩva ijaoʼi kuéra rehe. Péro heta osapukái hína: ‘Pyʼaguapy ha tekove jeroviaha,’ ha ñehundi pyaʼe oúva hína hiʼári kuéra. Ndahaʼéiramo ojejapo hag̃ua peteĩ ñembyasy añetetéva, ndahaʼéiramo kuimbaʼe kuéra omomirĩ hag̃ua ikorasõ confesión rupive ha oguerovia hag̃ua pe añetegua oĩháicha Jesúspe, arakaʼeve ndoikemoʼãi yvágape. Oguahẽ vove pe ñemopotĩ ñane aty ryepýpe, ndajapyta moʼãvéima ñañembopyʼaguapy hag̃uáicha, ñañembotuicháva ñande rekóre jaʼevo ñande ricoha ha hetave mbaʼerepy jarekóva, ha mbaʼeve ndofaltaiha ñandéve.”</w:t>
      </w:r>
    </w:p>
    <w:p>
      <w:pPr>
        <w:pStyle w:val="ArticleScripture"/>
        <w:jc w:val="left"/>
      </w:pPr>
      <w:r>
        <w:rPr>
          <w:rFonts w:ascii="Times New Roman" w:hAnsi="Times New Roman" w:eastAsia="Times New Roman" w:cs="Times New Roman"/>
        </w:rPr>
        <w:t>“Máva ikatu hekojoja hag̃uáicha he’i: ‘Ore óro ojeha’ã tata rupi; ore ao ndaijaikúi ko yvóra reheve’”? Ahecha ore Mbo’ehára ohechaukaha umi ao oñembohérava tekojoja. Oipe’a rire umíva, ha’e ohechauka hag̃ua mba’éichapa ijyguatĩva oĩ ipype guýpe. Upéi he’i chéve: ‘Nde nderehechái piko mba’éichapa hikuái ñembotavy reheve oñomi ijyguatĩha ha ikangyha heko? “Mba’éicha piko pe táva jeroviaha oiko hag̃ua peteĩ kuña rekove vaiháicha!” Che Ru róga ojejapo peteĩ tenda ñemuharã, peteĩ tenda upégui Ñandejára oĩha ha hekopotĩha ojeipe’ahágui! Upévare oĩ kangy, ha mbarete ndaipóri.’” Testimonies, volumen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Sãso peteĩha ha porundy hag̃ua peteĩha hag̃ua hag̃ua peteĩha hag̃ua hag̃ua peteĩha hag̃ua hag̃ua peteĩha hag̃uanii</dc:title>
  <dc:subject>Ojepe’áva Ysyry Maranduhára: Peteĩ Viaje umi Joaju rehe umi Movimientokuéra apytépe Daniel Rembihechápe hag̃ua</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