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 Ashirin da Tara</w:t>
      </w:r>
    </w:p>
    <w:p>
      <w:pPr>
        <w:pStyle w:val="ArticleSubtitle"/>
        <w:jc w:val="left"/>
      </w:pPr>
      <w:r>
        <w:rPr>
          <w:rFonts w:ascii="Arial" w:hAnsi="Arial" w:eastAsia="Arial" w:cs="Arial"/>
        </w:rPr>
        <w:t>Bayyana Ma’anar Annabci: Ƙahon Jam’iyyar Republican da Motsin Ƙarshe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Muna nazarin aya ta arba’in ta Daniyel goma sha ɗaya, kuma muna magana ne a kan layin annabci na aya ta arba’in, wato wanda yake da alaƙa da ƙahon Jamhuriyanci. Muna kafa wannan amfani ne bisa ga ƙarshen zamani wanda ya iso a shekarar 1989. Wannan layin yana wakiltar tarihin daga 1989 har zuwa dokar Lahadi mai zuwa nan ba da daɗewa ba, kuma an misalta shi ta lokacin annabci daga 508 zuwa 538, sa’ad da aka fara ba papanci iko kuma ya tilasta dokar Lahadi a Majalisar Orleans. Haka kuma an misalta shi da layin daga haihuwar Almasihu har zuwa baftismarsa.</w:t>
      </w:r>
    </w:p>
    <w:p>
      <w:pPr>
        <w:pStyle w:val="ArticleBody"/>
        <w:jc w:val="left"/>
      </w:pPr>
      <w:r>
        <w:rPr>
          <w:rFonts w:ascii="Times New Roman" w:hAnsi="Times New Roman" w:eastAsia="Times New Roman" w:cs="Times New Roman"/>
        </w:rPr>
        <w:t>Har ila yau muna kuma ƙara wa waɗannan layukan layin tarihin annabci da ake samu a aya ta biyu ta Daniyel goma sha ɗaya. A nan ne muke gani cewa shugaban ƙasa na shida na Amurka bayan lokacin ƙarshe a 1989 shi ne Donald Trump, wanda bisa ga ayar “ya tayar” (ya farkar), dukan mulkin Girisiya (ƙasancewar duniya ɗaya), a zaɓen 2016.</w:t>
      </w:r>
    </w:p>
    <w:p>
      <w:pPr>
        <w:pStyle w:val="ArticleBody"/>
        <w:jc w:val="left"/>
      </w:pPr>
      <w:r>
        <w:rPr>
          <w:rFonts w:ascii="Times New Roman" w:hAnsi="Times New Roman" w:eastAsia="Times New Roman" w:cs="Times New Roman"/>
        </w:rPr>
        <w:t>Sa’an nan muka fara yin la’akari da halayen annabci da suke da alaƙa da iko uku waɗanda suke ƙunshe da haɗin kan nan na uku na macijin, da dabbar, da annabin ƙarya; waɗanda tare, tun daga 1989, suke jagorantar duniya zuwa ƙarshen lokacin gwaji, a yaƙin babbar ranar Allah, wato Armageddon. Muna la’akari da waɗannan halayen annabci domin mu gane siffofin siyasa na ƙahon Republican na dabbar ƙasa ta Ru’ya ta Yohanna sura ta goma sha uku. Ƙahoni biyu na Republicanism da Protestantism an wakilta su da ƙahoni biyu da suke a kan ragon Medo-Persiya, a Daniyel sura ta takwas.</w:t>
      </w:r>
    </w:p>
    <w:p>
      <w:pPr>
        <w:pStyle w:val="ArticleScripture"/>
        <w:jc w:val="left"/>
      </w:pPr>
      <w:r>
        <w:rPr>
          <w:rFonts w:ascii="Times New Roman" w:hAnsi="Times New Roman" w:eastAsia="Times New Roman" w:cs="Times New Roman"/>
        </w:rPr>
        <w:t>Sa'an nan na ɗaga idanuna, na duba, sai ga shi, a tsaye a gaban kogin wani rago mai ƙahoni biyu; ƙahonin biyu kuwa manya ne; amma ɗaya ya fi ɗayan tsawo, kuma wanda ya fi tsawon ne ya fito daga baya. Daniel 8:3.</w:t>
      </w:r>
    </w:p>
    <w:p>
      <w:pPr>
        <w:pStyle w:val="ArticleBody"/>
        <w:jc w:val="left"/>
      </w:pPr>
      <w:r>
        <w:rPr>
          <w:rFonts w:ascii="Times New Roman" w:hAnsi="Times New Roman" w:eastAsia="Times New Roman" w:cs="Times New Roman"/>
        </w:rPr>
        <w:t>Medo-Farisa mulki ne mai rassa biyu, kamar yadda Faransa ta kasance a lokacin Juyin Juya Halin Faransa, haka kuma Amurka take. Kahonin biyu na Amurka su ne Jamhuriyanci da Furotestanci, amma dabbar ƙasa mai kahoni biyu tana sauyawa daga dabba mai kama da ɗan rago a farkonta, zuwa dabba wadda take magana kamar maciji a ƙarshenta. Layukan annabci biyu na kaho suna tafiya a layi ɗaya da juna a cikin Daniyel sura ta goma sha ɗaya aya ta arba’in, kuma idan aka yi la’akari da su tare, dukansu suna farawa ne a lokacin ƙarshe a shekara ta 1798. Sa’ad da ake binciken kahonin ɗaya bayan ɗaya, kaho na Furotestanci a annabce yana da alaƙa da lokacin ƙarshe a shekara ta 1798, kaho na Jamhuriyanci kuma yana da alaƙa da lokacin ƙarshe a shekara ta 1989.</w:t>
      </w:r>
    </w:p>
    <w:p>
      <w:pPr>
        <w:pStyle w:val="ArticleBody"/>
        <w:jc w:val="left"/>
      </w:pPr>
      <w:r>
        <w:rPr>
          <w:rFonts w:ascii="Times New Roman" w:hAnsi="Times New Roman" w:eastAsia="Times New Roman" w:cs="Times New Roman"/>
        </w:rPr>
        <w:t>Duk ƙahonin biyu suna da yanayi mai ninki biyu kamar yadda Majalisar Sanhedrin ta zamanin Almasihu ta wakilta, wadda ta ƙunshi Sadukiyawa da Farisiyawa. Sadukiyawa masu sassaucin ra’ayi ne, Farisiyawa kuwa masu ra’ayin mazan jiya ne, kuma ko da yake su abokan gaba ne da suka bayyana kansu haka, sun haɗu wuri guda gāba da Almasihu a gicciye. A dokar Lahadi mai zuwa nan ba da daɗewa ba, duka ƙahonin biyu na Furotestantiyanci mai ridda da kuma jam’iyyar Republican mai ridda za su kulla dangantakar coci da jiha gāba da amintattun masu kiyaye Asabar ta yini na bakwai na Almasihu, amma yayin da ƙahonin biyu suke ci gaba a cikin tarihin dabbar ƙasa, kowanne daga cikin ƙahonin yana da saɓanin cikin gida da aka nuna ta wurin sassaucin ra’ayin Sadukiyawa da kuma ra’ayin mazan jiya na Farisiyawa.</w:t>
      </w:r>
    </w:p>
    <w:p>
      <w:pPr>
        <w:pStyle w:val="ArticleBody"/>
        <w:jc w:val="left"/>
      </w:pPr>
      <w:r>
        <w:rPr>
          <w:rFonts w:ascii="Times New Roman" w:hAnsi="Times New Roman" w:eastAsia="Times New Roman" w:cs="Times New Roman"/>
        </w:rPr>
        <w:t>Yanzu muna nazarin ƙahon Jamhuriyya, kuma yanzu ku lura cewa jam’iyyar Democrat tana komowa da asalin ta har zuwa farkon-farkon tarihin Amurka. An kafa ta a shekara ta 1828, amma asalinta na siyasa ya samo tushe ne daga Thomas Jefferson da James Madison. Bisa ga shaidar ƙahoni biyu na Medo-Farisa, an kafa jam’iyyar Republican a shekara ta 1854, tana adawa da matsayar goyon bayan bautar da jam’iyyar Democrat take ɗauka. Saboda haka ita ce ƙahon “mafi girma” a cikin sura ta takwas ta Daniel, domin ita ce ƙahon da ya fito daga baya.</w:t>
      </w:r>
    </w:p>
    <w:p>
      <w:pPr>
        <w:pStyle w:val="ArticleBody"/>
        <w:jc w:val="left"/>
      </w:pPr>
      <w:r>
        <w:rPr>
          <w:rFonts w:ascii="Times New Roman" w:hAnsi="Times New Roman" w:eastAsia="Times New Roman" w:cs="Times New Roman"/>
        </w:rPr>
        <w:t>Game da yanayi biyu na ƙahon Jamhuriya, jam’iyyar Democratic ce ta fara tasowa, jam’iyyar Republican kuma ita ce ta taso a ƙarshe. Batun da ya haifar da jam’iyyar Republican shi ne matsayinta na adawa da bauta, sabanin matsayin jam’iyyar Democratic na goyon bayan bauta. Jigo a cikin waɗannan ƙahoni biyu shi ne ko dai bautar siyasa ko ta ruhaniya. Wannan ne ya sa shekarar 1863 ta zama muhimmin juyin hali ga duka ƙahonin. A shekara ta 1863 ƙahon Republican ya shelanta ’yanci ga bayi, kuma jayayyar jam’iyyar Democratic ga wannan ’yancin ta haifar ba kawai da kafa jam’iyyar Republican a hukumance ba, har ma da Yaƙin Basasar Amurka. A shekara ta 1776 Amurka ta yi magana, ta kuma ƙi bautar sarakunan Turai da kuma ta shugaban Kirista (Statecraft) da (Churchcraft). Sa’an nan kuma a shekara ta 1789 Amurka ta yi magana yayin da Kundin Tsarin Mulki ya fara aiki. Dabbar duniya ta yi nasarar “haɗiye ambaliyar” tsanantawar Turai ta papanci da ta sarauta.</w:t>
      </w:r>
    </w:p>
    <w:p>
      <w:pPr>
        <w:pStyle w:val="ArticleScripture"/>
        <w:jc w:val="left"/>
      </w:pPr>
      <w:r>
        <w:rPr>
          <w:rFonts w:ascii="Times New Roman" w:hAnsi="Times New Roman" w:eastAsia="Times New Roman" w:cs="Times New Roman"/>
        </w:rPr>
        <w:t>Kuma macijin ya fitar daga bakinsa ruwa kamar ambaliya ya bi bayan matar, domin ya sa ambaliyar ta kwashe ta. Sai ƙasa ta taimaki matar, ƙasa kuma ta buɗe bakinta, ta haɗiye ambaliyar da macijin ya fitar daga bakinsa. Sai macijin ya husata ƙwarai da matar, ya tafi ya yi yaƙi da ragowar zuriyarta, waɗanda suke kiyaye umarnan Allah, kuma suke da shaidar Yesu Almasihu. Ru’ya ta Yohanna 12:15–17.</w:t>
      </w:r>
    </w:p>
    <w:p>
      <w:pPr>
        <w:pStyle w:val="ArticleBody"/>
        <w:jc w:val="left"/>
      </w:pPr>
      <w:r>
        <w:rPr>
          <w:rFonts w:ascii="Times New Roman" w:hAnsi="Times New Roman" w:eastAsia="Times New Roman" w:cs="Times New Roman"/>
        </w:rPr>
        <w:t>Sa’an nan a haihuwar Amurka a matsayin masarauta ta shida ta annabcin Littafi Mai Tsarki a shekara ta 1798, Amurka ta sāke magana, kuma ta yin haka ta sanya a cikin rubuce abin da Amurka za ta faɗa a ƙarshe, gama Yesu kullum yana kwatanta ƙarshe da farko. Dabbar ƙasa za ta yi magana kamar maciji a dokar Lahadi mai zuwa nan ba da daɗewa ba, kuma sa’ad da ta yi haka, ta daina kasancewa masarauta ta shida ta annabcin Littafi Mai Tsarki. Abin da ta faɗa a farkonta a matsayin masarauta ta annabcin Littafi Mai Tsarki a shekara ta 1798 yana wakiltar abin da za ta sāke faɗa, sa’ad da ta yi magana kamar maciji.</w:t>
      </w:r>
    </w:p>
    <w:p>
      <w:pPr>
        <w:pStyle w:val="ArticleBody"/>
        <w:jc w:val="left"/>
      </w:pPr>
      <w:r>
        <w:rPr>
          <w:rFonts w:ascii="Times New Roman" w:hAnsi="Times New Roman" w:eastAsia="Times New Roman" w:cs="Times New Roman"/>
        </w:rPr>
        <w:t>Dokokin shige da fice na shekara ta 1798, ana kiran su Dokokin Baƙi da na Tayar da Husuma, kuma jerin dokoki huɗu ne da Majalisar Dokokin Ƙasar Amurka ta zartar, kuma Shugaba John Adams ya sanya wa hannu suka zama doka a shekara ta 1798. Waɗannan dokokin sun fi mayar da hankali ne kan batutuwan da suka shafi baƙi (mutanen ƙasashen waje) da suke zaune a Ƙasar Amurka, kuma sun yi tasiri sosai a kan shige da fice a wannan lokaci. Dokokin huɗun kuwa su ne kamar haka:</w:t>
      </w:r>
    </w:p>
    <w:p>
      <w:pPr>
        <w:pStyle w:val="ArticleBody"/>
        <w:jc w:val="left"/>
      </w:pPr>
      <w:r>
        <w:rPr>
          <w:rFonts w:ascii="Times New Roman" w:hAnsi="Times New Roman" w:eastAsia="Times New Roman" w:cs="Times New Roman"/>
        </w:rPr>
        <w:t>Dokar Ba da Ɗanƙasa ta 1798: Wannan doka ta tsawaita sharadin zaman da ake bukata ga baƙi domin su zama ’yan ƙasar Amurka daga shekaru biyar zuwa shekaru goma sha huɗu. Ta sa ya zama mafi wuya ga baƙi su zama ’yan ƙasa kuma su shiga cikin tsarin siyasa.</w:t>
      </w:r>
    </w:p>
    <w:p>
      <w:pPr>
        <w:pStyle w:val="ArticleBody"/>
        <w:jc w:val="left"/>
      </w:pPr>
      <w:r>
        <w:rPr>
          <w:rFonts w:ascii="Times New Roman" w:hAnsi="Times New Roman" w:eastAsia="Times New Roman" w:cs="Times New Roman"/>
        </w:rPr>
        <w:t>Dokar Baƙin da ke Abokan Gāba: Wannan doka ta ba Shugaban Ƙasa izinin korar kowane mutum da ba ɗan ƙasa ba da ake ɗauka a matsayin “mai haɗari ga zaman lafiya da tsaron Amurka” a lokacin zaman lafiya. Ta ba Shugaban Ƙasa babban ikon yanke shawara wajen korar baƙi.</w:t>
      </w:r>
    </w:p>
    <w:p>
      <w:pPr>
        <w:pStyle w:val="ArticleBody"/>
        <w:jc w:val="left"/>
      </w:pPr>
      <w:r>
        <w:rPr>
          <w:rFonts w:ascii="Times New Roman" w:hAnsi="Times New Roman" w:eastAsia="Times New Roman" w:cs="Times New Roman"/>
        </w:rPr>
        <w:t>Dokar Maƙiyan Baƙi: Wannan doka ta bai wa Shugaban Ƙasa iko ya kama, ya tsare, kuma ya kori daga ƙasa kowane ɗan ƙasa namiji na wata al’umma mai gaba a lokacin yaƙi. An fi nufinta ne ga yiwuwar ’yan leƙen asiri ko masu yi wa aiki zagon ƙasa daga ƙasashen maƙiya.</w:t>
      </w:r>
    </w:p>
    <w:p>
      <w:pPr>
        <w:pStyle w:val="ArticleBody"/>
        <w:jc w:val="left"/>
      </w:pPr>
      <w:r>
        <w:rPr>
          <w:rFonts w:ascii="Times New Roman" w:hAnsi="Times New Roman" w:eastAsia="Times New Roman" w:cs="Times New Roman"/>
        </w:rPr>
        <w:t>Dokar Tayar da Fitina: Ko da yake ba ta da alaƙa kai tsaye da shige da fice, Dokar Tayar da Fitina ta mai da wallafa bayanai na ƙarya, na cin mutunci, ko na mugunta a kan gwamnatin Amurka, Majalisa, ko Shugaban Ƙasa laifi, idan an yi hakan da nufin bata musu suna ko jawo su cikin ƙasƙanci. An yi amfani da ita wajen murƙushe rashin yarda a fagen siyasa da kuma suka.</w:t>
      </w:r>
    </w:p>
    <w:p>
      <w:pPr>
        <w:pStyle w:val="ArticleBody"/>
        <w:jc w:val="left"/>
      </w:pPr>
      <w:r>
        <w:rPr>
          <w:rFonts w:ascii="Times New Roman" w:hAnsi="Times New Roman" w:eastAsia="Times New Roman" w:cs="Times New Roman"/>
        </w:rPr>
        <w:t>Muhimmin abin da ya ƙunshi Dokokin Baƙi da na Tayar da Fitina a farkon tarihin Amurka a matsayin masarauta ta shida a shekarar 1798, yana bayyana sarai manufar Donald Trump da masu goyon bayansa na MAGA. Wannan doka ita ce “farkon” magana, kuma sa’ad da dabbar ƙasa za ta yi magana kamar maciji a “ƙarshenta,” dokokin za su yi kama ƙwarai da juna. Gaskiyar cewa yanayin tarihin yanzu yana nuna daidai ƙa’idar da za ta sa a maimaita waɗannan dokoki, ita ce hatimin Almasihu a matsayin Alfa da Omega. A tsakiyar “maganar” dabbar ƙasa a shekarar 1863, akwai Sanarwar ’Yantar da Baiwar da shugaban Republican na farko ya fitar.</w:t>
      </w:r>
    </w:p>
    <w:p>
      <w:pPr>
        <w:pStyle w:val="ArticleBody"/>
        <w:jc w:val="left"/>
      </w:pPr>
      <w:r>
        <w:rPr>
          <w:rFonts w:ascii="Times New Roman" w:hAnsi="Times New Roman" w:eastAsia="Times New Roman" w:cs="Times New Roman"/>
        </w:rPr>
        <w:t>Sanarwar ’Yantarwa ta nuna tsakiyar tsakiyar Yaƙin Basasa, sabili da haka ma’anar kalmar Ibrananci “gaskiya” ana samunta cikin alamu uku na maganar dabbar ƙasa. Harafi na farko na baƙaƙen Ibrananci iri ɗaya ne da harafi na ƙarshe, kuma harafi na goma sha uku alama ce ta tawaye.</w:t>
      </w:r>
    </w:p>
    <w:p>
      <w:pPr>
        <w:pStyle w:val="ArticleBody"/>
        <w:jc w:val="left"/>
      </w:pPr>
      <w:r>
        <w:rPr>
          <w:rFonts w:ascii="Times New Roman" w:hAnsi="Times New Roman" w:eastAsia="Times New Roman" w:cs="Times New Roman"/>
        </w:rPr>
        <w:t>Ya kamata a yi la’akari a wannan mataki cewa shekarar 1863, da kuma tawayen da aka gano a can, sun kuma cika a cikin cocin Adventist ta Laodicea wadda ƙahon Furotesta yake wakilta, a daidai lokacin da ƙahon Jamhuriya yake bayyanar da tawaye na siyasa. Halin fuska-biyu na ƙahon Furotesta an gane shi ta wurin sauyin motsin Adventist na Filadelfiya zuwa cocin Adventist ta Laodicea, kuma halin fuska-biyu na ƙahon Jamhuriya an gane shi a cikin gardamar da ke tsakanin matsayar goyon bayan bautar da jam’iyyar Democrat ta riƙa, wadda ta haifar da jam’iyyar Republican mai adawa da bautar da kuma shugaban Republican na farko.</w:t>
      </w:r>
    </w:p>
    <w:p>
      <w:pPr>
        <w:pStyle w:val="ArticleBody"/>
        <w:jc w:val="left"/>
      </w:pPr>
      <w:r>
        <w:rPr>
          <w:rFonts w:ascii="Times New Roman" w:hAnsi="Times New Roman" w:eastAsia="Times New Roman" w:cs="Times New Roman"/>
        </w:rPr>
        <w:t>An sanya shugaban ƙasa na farko na jam’iyyar Republican a tsakiyar sa hannun annabci na matakai uku na “gaskiya.” Saboda haka, shi ne ƙarshen zamani na farko kuma farkon zamani na biyu, kamar yadda gicciye ya kasance ƙarshen shekaru uku da rabi na hidimar Almasihu ta kashin kansa, kuma haka kuma farkon hidimarsa ta shekaru uku da rabi a cikin mutumin almajiransa. Farkon hidimarsa ta kashin kansa ya kasance a baftismarsa, wadda a ma’anar alama ta wakilci mutuwarsa, kuma wannan zamani ya ƙare da mutuwarsa. Mutuwarsa ta fara hidimar almajiransa wadda ta ƙare da mutuwar almajirinsa, Istifanus.</w:t>
      </w:r>
    </w:p>
    <w:p>
      <w:pPr>
        <w:pStyle w:val="ArticleBody"/>
        <w:jc w:val="left"/>
      </w:pPr>
      <w:r>
        <w:rPr>
          <w:rFonts w:ascii="Times New Roman" w:hAnsi="Times New Roman" w:eastAsia="Times New Roman" w:cs="Times New Roman"/>
        </w:rPr>
        <w:t>“Maganar” Dokokin Baƙi da Tayarda Zaune Tsaye a shekara ta 1798 ita ce farkon wani zamani da ya ƙare da “maganar” Sanarwar ’Yantarwa. Sanarwar ’Yantarwa ta nuna farkon wani zamani na biyu wanda zai ƙare sa’ad da Amurka ta “yi magana” kamar maciji. Shugaban ƙasar da ya “yi magana” a 1863 shi ne shugaban ƙasa na farko daga jam’iyyar Republican; saboda haka shugaban ƙasa na ƙarshe ma zai kasance ɗan Republican.</w:t>
      </w:r>
    </w:p>
    <w:p>
      <w:pPr>
        <w:pStyle w:val="ArticleBody"/>
        <w:jc w:val="left"/>
      </w:pPr>
      <w:r>
        <w:rPr>
          <w:rFonts w:ascii="Times New Roman" w:hAnsi="Times New Roman" w:eastAsia="Times New Roman" w:cs="Times New Roman"/>
        </w:rPr>
        <w:t>Akwai ƙungiyoyi guda biyu da mala’iku uku na Ru’ya ta Yohanna sura ta goma sha huɗu suka haifar. Saƙonnin mala’ika na farko da na biyu ƙungiyar Millerite ce ta gabatar da su, wadda ta yi tawaye kuma ta zama Coci na hukuma a shekara ta 1863. Yesu kullum yana misalta ƙarshen abu da farkon abin. Ƙungiyar mala’ika na uku, wadda ita ma ita ce mala’ikan ƙarfi na Ru’ya ta Yohanna sura ta goma sha takwas, ita ce ta ƙarshe cikin ƙungiyoyi biyu na mala’iku ukun. Abin da ya fara a 1798 a matsayin ƙungiya ta ƙahon Furotesta na gaskiya, ya rikide zuwa Coci a cikin tawayen 1863, kuma sa’ad da tarihin dabbar ƙasa ya kai ƙarshe a dokar Lahadi mai zuwa nan ba da jimawa ba, Cocin tawaye na 1863 zai koma ya sake rikidewa zuwa wata ƙungiya marar hukuma, gama abin da ya fara a matsayin ƙungiya yana ƙarewa a matsayin ƙungiya.</w:t>
      </w:r>
    </w:p>
    <w:p>
      <w:pPr>
        <w:pStyle w:val="ArticleBody"/>
        <w:jc w:val="left"/>
      </w:pPr>
      <w:r>
        <w:rPr>
          <w:rFonts w:ascii="Times New Roman" w:hAnsi="Times New Roman" w:eastAsia="Times New Roman" w:cs="Times New Roman"/>
        </w:rPr>
        <w:t>A cikin sauye-sauyen ƙahon Furotesta a farkon lokaci da kuma a ƙarshe, wani motsi yakan canza ya zama Coci, sa’an nan kuma a ƙarshen ya koma ya zama motsi. A wajen farkon wurin sauyi, a farkon lokaci, Philadelphia ta canza zuwa Laodicea, kuma a wajen wurin sauyi a ƙarshe, Laodicea ta sake komawa Philadelphia.</w:t>
      </w:r>
    </w:p>
    <w:p>
      <w:pPr>
        <w:pStyle w:val="ArticleBody"/>
        <w:jc w:val="left"/>
      </w:pPr>
      <w:r>
        <w:rPr>
          <w:rFonts w:ascii="Times New Roman" w:hAnsi="Times New Roman" w:eastAsia="Times New Roman" w:cs="Times New Roman"/>
        </w:rPr>
        <w:t>Ga ƙahon Republican, matakin sauyi shi ne tarihin da ya gabaci Yaƙin Basasa, wanda ya haifar da jam’iyyar Republican. Ga ƙahon Furotesta, matakin sauyi shi ne daga 1856 zuwa 1863, wanda shi ne ainihin wannan tarihin sauyin na ƙahon Republican. An kafa jam’iyyar a 1854, kuma babban taron ƙasa na farko na jam’iyyar Republican mai adawa da bautar bayi ya kasance a 1856. Ga ƙahon Furotesta, alamar tawaye ita ce ƙungiyancewar Coci bisa doka. Ga ƙahon Republican, jam’iyyar Democrat mai goyon bayan bautar bayi ita ce alamar tawaye.</w:t>
      </w:r>
    </w:p>
    <w:p>
      <w:pPr>
        <w:pStyle w:val="ArticleBody"/>
        <w:jc w:val="left"/>
      </w:pPr>
      <w:r>
        <w:rPr>
          <w:rFonts w:ascii="Times New Roman" w:hAnsi="Times New Roman" w:eastAsia="Times New Roman" w:cs="Times New Roman"/>
        </w:rPr>
        <w:t>Mala’ika na uku ya koma Kadesh a karo na biyu a ranar 11 ga Satumba, 2001, kuma sauyin daga Coci zuwa motsi ya fara a cikin tsarin annabci na misalin budurwai goma. Cizon yatsa na farko ya faru a ranar 18 ga Yuli, 2020, a cikin cika na ƙarshe kuma kamili na misalin budurwai goma, kuma a cikin wannan shekarar ne shugaban ƙasa na shida tun daga lokacin ƙarshe a 1989, shugaban da zai “ta da hankali” ga daular Girka, ya sami “rauni mai kisa” a fagen siyasa, kamar yadda shugaban Republican na farko ya sami rauni mai kisa na zahiri.</w:t>
      </w:r>
    </w:p>
    <w:p>
      <w:pPr>
        <w:pStyle w:val="ArticleBody"/>
        <w:jc w:val="left"/>
      </w:pPr>
      <w:r>
        <w:rPr>
          <w:rFonts w:ascii="Times New Roman" w:hAnsi="Times New Roman" w:eastAsia="Times New Roman" w:cs="Times New Roman"/>
        </w:rPr>
        <w:t>Zubowar ruwan sama na ƙarshe gwargwadon ma’auni ya fara ne a ranar 11 ga Satumba, 2001, kuma yana ci gaba har zuwa dokar Lahadi mai zuwa ba da daɗewa ba, inda a lokacin ne za a zubo ruwan sama na ƙarshe ba tare da ma’auni ba. Ruwan sama na ƙarshe iko ne daga sama, kuma ’Yar’uwa White ta maimaita sau da yawa tana bayyana cewa a lokacin da wani iko yake saukowa daga sama, wani ikon Shaidan kuma zai kasance yana tashi daga ƙasa. Akwai ikonin Shaidan uku a cikin littafin Ru’ya ta Yohanna waɗanda suke tashi daga ramin marar ƙasa na Shaidan. Musulunci ya tashi daga ramin marar ƙasa a ranar 11 ga Satumba, 2001, daidai da hayaƙin da ya fito daga ramin marar ƙasa na Bala’i na fari, a babi na tara.</w:t>
      </w:r>
    </w:p>
    <w:p>
      <w:pPr>
        <w:pStyle w:val="ArticleScripture"/>
        <w:jc w:val="left"/>
      </w:pPr>
      <w:r>
        <w:rPr>
          <w:rFonts w:ascii="Times New Roman" w:hAnsi="Times New Roman" w:eastAsia="Times New Roman" w:cs="Times New Roman"/>
        </w:rPr>
        <w:t>Sai mala’ika na biyar ya busa ƙaho, sai na ga wata tauraruwa ta fāɗo daga sama zuwa duniya; aka kuma ba shi mabuɗin ramin marar iyaka. Sai ya buɗe ramin marar iyaka; hayaki kuwa ya tashi daga ramin, kamar hayaƙin babban tanderu; rana da sararin sama kuma suka yi duhu sabili da hayaƙin ramin. Daga cikin hayaƙin kuwa sai fara suka fito zuwa bisa duniya: aka kuma ba su iko, kamar yadda kunaman duniya suke da iko. Aka umarce su kada su cuci ciyawar duniya, ko wani abu kore, ko kuwa wani itace; sai dai mutanen nan kaɗai waɗanda ba su da hatimin Allah a goshinsu. Ru’ya ta Yohanna 9:1–4.</w:t>
      </w:r>
    </w:p>
    <w:p>
      <w:pPr>
        <w:pStyle w:val="ArticleBody"/>
        <w:jc w:val="left"/>
      </w:pPr>
      <w:r>
        <w:rPr>
          <w:rFonts w:ascii="Times New Roman" w:hAnsi="Times New Roman" w:eastAsia="Times New Roman" w:cs="Times New Roman"/>
        </w:rPr>
        <w:t>Sa’ad da Musuluncin annoba ta uku ya zo a ranar 11 ga Satumba, 2001, kamar yadda annoba ta farko ta misalta, ba zai iya cutar da waɗanda suke da hatimin Allah ba; ta haka ne aka nuna farkon aikin hatimcewar mutum dubu ɗari da arba’in da huɗu. Cikar aikin hatimcewar kuwa tana a dokar Lahadi mai zuwa ba da daɗewa ba a Amurka, inda dabbar teku wadda ta taɓa karɓar mummunan rauni mai kisa, kuma aka manta da ita, take fitowa daga ramin marar ƙasa domin ta zama masarauta ta takwas wadda take daga cikin bakwai ɗin.</w:t>
      </w:r>
    </w:p>
    <w:p>
      <w:pPr>
        <w:pStyle w:val="ArticleScripture"/>
        <w:jc w:val="left"/>
      </w:pPr>
      <w:r>
        <w:rPr>
          <w:rFonts w:ascii="Times New Roman" w:hAnsi="Times New Roman" w:eastAsia="Times New Roman" w:cs="Times New Roman"/>
        </w:rPr>
        <w:t>Dabbar da ka gani ta kasance, yanzu kuwa ba ta nan; za ta kuma hau daga rami marar ƙasa, ta shiga hallaka; kuma mazaunan duniya za su yi mamaki, waɗanda ba a rubuta sunayensu cikin littafin rai tun kafuwar duniya ba, sa’ad da suka ga dabbar da ta kasance, yanzu kuwa ba ta nan, duk da haka kuma tana nan. Ru’ya ta Yohanna 17:8.</w:t>
      </w:r>
    </w:p>
    <w:p>
      <w:pPr>
        <w:pStyle w:val="ArticleBody"/>
        <w:jc w:val="left"/>
      </w:pPr>
      <w:r>
        <w:rPr>
          <w:rFonts w:ascii="Times New Roman" w:hAnsi="Times New Roman" w:eastAsia="Times New Roman" w:cs="Times New Roman"/>
        </w:rPr>
        <w:t>Zamanin annabci na hatimtar dubu ɗari da arba'in da huɗu ya fara ne da wani iko da yake fitowa daga rami marar matuƙa, kuma zai ƙare da wani iko da yake fitowa daga rami marar matuƙa. A tsakiyar wannan tarihi kuma, dabbar rashin imani da Allah, ikon macijin “woke”, ita ma tana fitowa daga rami marar matuƙa domin ta kashe shaidun nan biyu. Alfa da Omega ya sa hannu nasa a kan wannan tarihi.</w:t>
      </w:r>
    </w:p>
    <w:p>
      <w:pPr>
        <w:pStyle w:val="ArticleScripture"/>
        <w:jc w:val="left"/>
      </w:pPr>
      <w:r>
        <w:rPr>
          <w:rFonts w:ascii="Times New Roman" w:hAnsi="Times New Roman" w:eastAsia="Times New Roman" w:cs="Times New Roman"/>
        </w:rPr>
        <w:t>Kuma sa’ad da za su gama shaidarsu, dabbar da take fitowa daga ramin marar ƙasa za ta yi yaƙi da su, ta rinjaye su, ta kuma kashe su. Kuma gawawwakin su za su kwanta a kan titin babban birnin nan, wanda a ruhaniyance ake kira Saduma da Masar, inda kuma aka gicciye Ubangijinmu. Kuma waɗansu daga cikin al’ummai da kabilu da harsuna da ƙasashe za su ga gawawwakin su har kwana uku da rabi, ba kuwa za su yarda a binne gawawwakin su ba. Kuma waɗanda suke zaune a bisa duniya za su yi murna a kansu, su yi farin ciki, su kuma aika wa juna kyautai; domin waɗannan annabawa biyu sun azabtar da waɗanda suke zaune a bisa duniya. Kuma bayan kwana uku da rabi Ruhun rai daga wurin Allah ya shiga cikinsu, suka tsaya a kan ƙafafunsu; sai babban tsoro ya fāɗo a kan waɗanda suka gan su. Ru’ya ta Yohanna 11:7–11.</w:t>
      </w:r>
    </w:p>
    <w:p>
      <w:pPr>
        <w:pStyle w:val="ArticleBody"/>
        <w:jc w:val="left"/>
      </w:pPr>
      <w:r>
        <w:rPr>
          <w:rFonts w:ascii="Times New Roman" w:hAnsi="Times New Roman" w:eastAsia="Times New Roman" w:cs="Times New Roman"/>
        </w:rPr>
        <w:t>A cikin shekarar 2020, an kashe ƙahonin Jam’iyyar Republican da na ainihin Furotesta. Ɗaya ta wurin ikon macijin siyasa na rashin yarda da Allah, ɗayan kuma ta wurin ikon macijin ruhaniya na rashin yarda da Allah. Sai suka kasance matattu na wani ɗan lokaci da aka wakilta da kwana uku da rabi, bayan haka kuwa suka tsaya a kan ƙafafunsu, sai kuma babban tsoro ya faɗo a kan waɗanda aka wakilta a matsayin ikon macijin. Tsoron da a halin yanzu ake bayyanawa daga ’yan Democrat masu ra’ayin cigaba saboda sake bayyana ƙarfin siyasa na Donald Trump cikar annabci ne. “Tsoron” da waɗanda suka bi hidimar Future for America suke bayyanawa, yana wakiltar wani irin tsoro dabam.</w:t>
      </w:r>
    </w:p>
    <w:p>
      <w:pPr>
        <w:pStyle w:val="ArticleBody"/>
        <w:jc w:val="left"/>
      </w:pPr>
      <w:r>
        <w:rPr>
          <w:rFonts w:ascii="Times New Roman" w:hAnsi="Times New Roman" w:eastAsia="Times New Roman" w:cs="Times New Roman"/>
        </w:rPr>
        <w:t>Waɗanda ya kamata su ji tsoron saƙon Future for America, su ne Adventistocin Laodiceya, waɗanda aka kira su duka su kasance cikin mutum dubu ɗari da arba'in da huɗu. Amma da yake su tabbatattun Laodiceyawa ne, masu rayuwa a ƙarni na huɗu, wanda shi ne ƙarnin macizai da mazinata, ba su da wani tsoro. Tsoron da ya wajaba su runguma shi ne bishara madawwamiya wadda take umartar mutane su “ji tsoron Allah, su ba Shi ɗaukaka, gama sa’ar shari’arsa ta zo.”</w:t>
      </w:r>
    </w:p>
    <w:p>
      <w:pPr>
        <w:pStyle w:val="ArticleBody"/>
        <w:jc w:val="left"/>
      </w:pPr>
      <w:r>
        <w:rPr>
          <w:rFonts w:ascii="Times New Roman" w:hAnsi="Times New Roman" w:eastAsia="Times New Roman" w:cs="Times New Roman"/>
        </w:rPr>
        <w:t>Wannan sa’a ita ce sa’ar babbar girgizar ƙasa, wadda take aukuwa sa’ad da aka ɗaga shaidun nan biyu na ɗari da dubu arba’in da huɗu a matsayin tutar alama, a daidai lokacin da ake amayar da Ikilisiyar Laodiceya daga bakin Ubangiji.</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“‘Kuma sa’ad da za su gama shaidarsu, dabbar da take hawa daga ramin zurfi marar iyaka za ta yi yaƙi da su, kuma za ta rinjāye su, ta kashe su. Kuma gawawwakin su za su kwanta a kan titin babban birnin, wanda a ruhaniyance ake kira Saduma da Masar, inda kuma aka gicciye Ubangijinmu.’ [Ru’ya ta Yohanna 11:7, 8.]”</w:t>
      </w:r>
    </w:p>
    <w:p>
      <w:pPr>
        <w:pStyle w:val="ArticleScripture"/>
        <w:jc w:val="left"/>
      </w:pPr>
      <w:r>
        <w:rPr>
          <w:rFonts w:ascii="Times New Roman" w:hAnsi="Times New Roman" w:eastAsia="Times New Roman" w:cs="Times New Roman"/>
        </w:rPr>
        <w:t>“Waɗannan abubuwa za su faru kusa da ƙarshen zamanin da shaidun suka yi shaida cikin tufafin makoki. Ta wurin papanci, Shaiɗan ya daɗe yana iko da ƙarfafan mulkokin da suka yi sarauta a cikin Ikilisiya da Jihar. Mummunan sakamakon hakan ya bayyana musamman a waɗancan ƙasashen da suka ƙi hasken Gyaran Addini. Akwai wani hali na ƙasƙancin ɗabi’a da ruɓewa mai kama da yanayin Sodom gab da hallakuwarta, da kuma bautar gumaka da duhun ruhaniya da suka mamaye Masar a kwanakin Musa.” Spirit of Prophecy, juzu’i na 4, 190.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 Ashirin da Tara</dc:title>
  <dc:subject>Bayyana Ma’anar Annabci: Ƙahon Jam’iyyar Republican da Motsin Ƙarshe</dc:subject>
  <dc:creator>Jeff Pippenger</dc:creator>
  <cp:keywords/>
  <dc:description>Generated by ArticleDigger from daniel\129_daniel.json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