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Littafin Daniyel — Na Ɗari da Saba’in da Tara</w:t>
      </w:r>
    </w:p>
    <w:p>
      <w:pPr>
        <w:pStyle w:val="ArticleSubtitle"/>
        <w:jc w:val="left"/>
      </w:pPr>
      <w:r>
        <w:rPr>
          <w:rFonts w:ascii="Arial" w:hAnsi="Arial" w:eastAsia="Arial" w:cs="Arial"/>
        </w:rPr>
        <w:t>Kiran Tsakar Dare da Matsayin Annabci na Roma: Bayyana Kwanaki na Ƙarshe a cikin Littafin Daniyel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2024-04-09</w:t>
      </w:r>
    </w:p>
    <w:p>
      <w:pPr>
        <w:pStyle w:val="ArticleBody"/>
        <w:jc w:val="left"/>
      </w:pPr>
      <w:r>
        <w:rPr>
          <w:rFonts w:ascii="Times New Roman" w:hAnsi="Times New Roman" w:eastAsia="Times New Roman" w:cs="Times New Roman"/>
        </w:rPr>
        <w:t>Yanzu muna kan ƙasa mai tsarki, bisa ga littafin Daniyel, gama mun kai ga ayoyin da suke wakiltar Kukan Tsakar Dare domin mutum dubu ɗari da arba’in da huɗu. Ayoyin kuma suna bayyana hatimcewar masu tuta waɗanda aka ɗaga sama. Waɗannan su ne ayoyin da suke sashe daga littafin Daniyel da ya shafi kwanaki na ƙarshe wanda aka buɗe, kuma suna wakiltar furucin Daniyel game da Wahayin Yesu Almasihu wanda aka buɗe sa’ad da “lokaci ya yi kusa,” daf da ƙofar jarrabawa ta rufe a aya ta goma sha shida.</w:t>
      </w:r>
    </w:p>
    <w:p>
      <w:pPr>
        <w:pStyle w:val="ArticleBody"/>
        <w:jc w:val="left"/>
      </w:pPr>
      <w:r>
        <w:rPr>
          <w:rFonts w:ascii="Times New Roman" w:hAnsi="Times New Roman" w:eastAsia="Times New Roman" w:cs="Times New Roman"/>
        </w:rPr>
        <w:t>Roma ce take kafa wahayin, kamar yadda aka wakilta a aya ta goma sha huɗu ta sura ta goma sha ɗaya, sabili da haka yana da muhimmanci mu dubi Roma da kyau sa’ad da muke ratsa ayoyi na goma sha ɗaya zuwa goma sha biyar, gama inda babu “wahayi, jama’a sukan lalace,” kuma idan ba za ku gaskata Ishaya sura ta bakwai, ayoyi na takwas da tara ba, “hakika ba za a kafa ku ba.”</w:t>
      </w:r>
    </w:p>
    <w:p>
      <w:pPr>
        <w:pStyle w:val="ArticleBody"/>
        <w:jc w:val="left"/>
      </w:pPr>
      <w:r>
        <w:rPr>
          <w:rFonts w:ascii="Times New Roman" w:hAnsi="Times New Roman" w:eastAsia="Times New Roman" w:cs="Times New Roman"/>
        </w:rPr>
        <w:t>Uriah Smith ya yi nuni da wata ƙa’ida ta annabci aƙalla sau huɗu a cikin littafinsa, “Daniel and the Revelation”. Wannan ƙa’idar tana tabbatar da cewa ba a bayyana wata iko ta annabci a cikin annabci ba sai ta kasance “haɗe” da mutanen Allah. A farkon nuni da ya yi gare ta, ya danganta ta da shigar Babila cikin shaidar annabci.</w:t>
      </w:r>
    </w:p>
    <w:p>
      <w:pPr>
        <w:pStyle w:val="ArticleScripture"/>
        <w:jc w:val="left"/>
      </w:pPr>
      <w:r>
        <w:rPr>
          <w:rFonts w:ascii="Times New Roman" w:hAnsi="Times New Roman" w:eastAsia="Times New Roman" w:cs="Times New Roman"/>
        </w:rPr>
        <w:t>“Doka ce bayyananniya ta fassara cewa za mu iya sa ran a yi magana game da al’ummai a cikin annabci sa’ad da suka shiga irin wannan alaƙa da mutanen Allah har ambatonsu ya zama dole domin bayanan tarihin mai tsarki su cika.” Uriah Smith, Daniel and the Revelation, 46.</w:t>
      </w:r>
    </w:p>
    <w:p>
      <w:pPr>
        <w:pStyle w:val="ArticleBody"/>
        <w:jc w:val="left"/>
      </w:pPr>
      <w:r>
        <w:rPr>
          <w:rFonts w:ascii="Times New Roman" w:hAnsi="Times New Roman" w:eastAsia="Times New Roman" w:cs="Times New Roman"/>
        </w:rPr>
        <w:t>Aƙalla a wasu lokuta uku kuma, Smith ya yi magana game da wannan ƙa’ida, kuma ya yi nuni da “haɗin gwiwa” na Yahudawa a kowanne daga cikin ukun; amma a cikin ɗaya daga cikin ambaton, ya bayyana cewa an cika wannan haɗin gwiwar a shekara ta 162 K.H., sai dai sauran ambato biyun sun yi daidai da masana tarihi na zamani, waɗanda suke bayyana cikar “haɗin gwiwar” Yahudawa da Roma a shekara ta 161 K.H.</w:t>
      </w:r>
    </w:p>
    <w:p>
      <w:pPr>
        <w:pStyle w:val="ArticleScripture"/>
        <w:jc w:val="left"/>
      </w:pPr>
      <w:r>
        <w:rPr>
          <w:rFonts w:ascii="Times New Roman" w:hAnsi="Times New Roman" w:eastAsia="Times New Roman" w:cs="Times New Roman"/>
        </w:rPr>
        <w:t>“Ba lallai ba ne a tuna wa mai karatu cewa ba a shigar da gwamnatocin duniya cikin annabci sai lokacin da suka kasance ta wata hanya suna da alaƙa da mutanen Allah. Roma ta kasance da alaƙa da Yahudawa, mutanen Allah a wancan lokaci, ta wurin sanannen Yarjejeniyar Yahudawa, a shekara ta 161 K.H. 1 Maccabees 8; Josephus’s Antiquities, littafi na 12, sura ta 10, sashe na 6; Prideaux, Juzu’i na II, shafi na 166. Amma shekaru bakwai kafin wannan, wato, a shekara ta 168 K.H., Roma ta ci Makidoniya da yaƙi, ta kuma mai da ƙasar nan wani ɓangare na daularta. Saboda haka an shigar da Roma cikin annabci daidai a lokacin da, daga ƙahon bunsurun Makidoniya da aka ci da yaƙi, take fitowa zuwa sababbin nasarori a wasu ɓangarori. Saboda haka ta bayyana ga annabin, ko kuwa za a iya dacewa a yi magana da ita a cikin wannan annabci, a matsayin mai fitowa daga ɗaya daga cikin ƙahonin bunsurun.” Uriah Smith, Daniel and the Revelation, 175.</w:t>
      </w:r>
    </w:p>
    <w:p>
      <w:pPr>
        <w:pStyle w:val="ArticleBody"/>
        <w:jc w:val="left"/>
      </w:pPr>
      <w:r>
        <w:rPr>
          <w:rFonts w:ascii="Times New Roman" w:hAnsi="Times New Roman" w:eastAsia="Times New Roman" w:cs="Times New Roman"/>
        </w:rPr>
        <w:t>Amma Smith kuma ya bayyana cewa shekara ta 162 K.H. ce.</w:t>
      </w:r>
    </w:p>
    <w:p>
      <w:pPr>
        <w:pStyle w:val="ArticleScripture"/>
        <w:jc w:val="left"/>
      </w:pPr>
      <w:r>
        <w:rPr>
          <w:rFonts w:ascii="Times New Roman" w:hAnsi="Times New Roman" w:eastAsia="Times New Roman" w:cs="Times New Roman"/>
        </w:rPr>
        <w:t>“Ikon nan ikon ɗaya zai tsaya a Ƙasa Mai Tsarki, ya kuma cinye ta. Roma ta haɗu da mutanen Allah, wato Yahudawa, ta wurin ƙawance, a shekara ta 162 K.H.; daga wannan lokaci ne ta fara riƙe muhimmiyar matsayi a cikin jadawalin annabci. Duk da haka, ba ta sami ikon mulki a kan Yahudiya ta wurin nasara ta yaƙi kai tsaye ba sai a shekara ta 63 K.H.; kuma hakan ya faru ta wannan hanya da ke biye.” Uriah Smith, Daniel and the Revelation, 259.</w:t>
      </w:r>
    </w:p>
    <w:p>
      <w:pPr>
        <w:pStyle w:val="ArticleBody"/>
        <w:jc w:val="left"/>
      </w:pPr>
      <w:r>
        <w:rPr>
          <w:rFonts w:ascii="Times New Roman" w:hAnsi="Times New Roman" w:eastAsia="Times New Roman" w:cs="Times New Roman"/>
        </w:rPr>
        <w:t>Sa’an nan kuma a karo na uku da ya yi nuni ga wannan al’amari, ya sāke cewa 161 BC.</w:t>
      </w:r>
    </w:p>
    <w:p>
      <w:pPr>
        <w:pStyle w:val="ArticleScripture"/>
        <w:jc w:val="left"/>
      </w:pPr>
      <w:r>
        <w:rPr>
          <w:rFonts w:ascii="Times New Roman" w:hAnsi="Times New Roman" w:eastAsia="Times New Roman" w:cs="Times New Roman"/>
        </w:rPr>
        <w:t>“Bayan ya bi da mu ta cikin al’amuran duniya na daular har zuwa ƙarshen makonni saba’in, annabin, a aya ta 23, ya koma da mu ga lokacin da Romawa suka fara haɗuwa kai tsaye da mutanen Allah ta wurin ƙawancen Yahudawa, a shekara ta 161 K.H.H.: daga wannan matsayi kuma sai a ci gaba da sauko da mu a kan madaidaicin layin abubuwan da suka faru har zuwa nasara ta ƙarshe ta ikilisiya, da kuma kafuwar madawwamin mulkin Allah. Yahudawa, da yake sarakunan Siriya suna ƙuntata musu ƙwarai, suka aika da jakadanci zuwa Roma domin neman taimakon Romawa, kuma su shiga da su cikin ‘yarjejeniyar zumunci da haɗin gwiwa.’ 1 Maccabees 8; Prideaux, II, 234; Antiquities na Josephus, littafi na 12, babi na 10, sashe na 6. Romawa suka saurari roƙon Yahudawan, suka kuma ba su wata doka, wadda aka tsara cikin waɗannan kalmomi:—”</w:t>
      </w:r>
    </w:p>
    <w:p>
      <w:pPr>
        <w:pStyle w:val="ArticleScripture"/>
        <w:jc w:val="left"/>
      </w:pPr>
      <w:r>
        <w:rPr>
          <w:rFonts w:ascii="Times New Roman" w:hAnsi="Times New Roman" w:eastAsia="Times New Roman" w:cs="Times New Roman"/>
        </w:rPr>
        <w:t>“‘Dokar majalisar dattawa game da ƙawancen taimako da abota tare da al’ummar Yahudawa. Ba zai zama halal ga kowane mai kasancewa ƙarƙashin ikon Romawa ya yi yaƙi da al’ummar Yahudawa ba, ko kuma ya taimaka wa waɗanda suke yin haka, ko ta wajen aiko musu da hatsi, ko jiragen ruwa, ko kuɗi; kuma idan aka kai wa Yahudawa hari, Romawa za su taimake su gwargwadon ikon da suke da shi; haka kuma, idan aka kai wa Romawa hari, Yahudawa kuma za su taimake su. Kuma idan Yahudawa suna da niyyar ƙara wa wannan ƙawancen taimako wani abu, ko su rage wani abu daga gare shi, to, za a yi haka da yardar bai ɗaya ta Romawa. Kuma duk abin da aka ƙara ta haka, zai kasance yana da ƙarfi.’ ‘Wannan doka,’ in ji Josephus, ‘Eupolemus, ɗan Yohanna, da Jason, ɗan Eleazar, ne suka rubuta ta, a lokacin da Yahuza yake babban firist na al’umma, kuma Simon, ɗan’uwansa, yake shugaban rundunar yaƙi. Kuma wannan ce yarjejeniya ta farko da Romawa suka ƙulla da Yahudawa, kuma an gudanar da ita ta wannan hanya.’” Uriah Smith, Daniel and the Revelation, 271.</w:t>
      </w:r>
    </w:p>
    <w:p>
      <w:pPr>
        <w:pStyle w:val="ArticleBody"/>
        <w:jc w:val="left"/>
      </w:pPr>
      <w:r>
        <w:rPr>
          <w:rFonts w:ascii="Times New Roman" w:hAnsi="Times New Roman" w:eastAsia="Times New Roman" w:cs="Times New Roman"/>
        </w:rPr>
        <w:t>Ba nauyi na ba ne in bayyana dalilin da ya sa Smith ya ambaci shekara ta 162 K.H., sai dai kawai zato na cewa kuskuren rubutu ne. Abin da nake nufi shi ne in yi ishara ga muhimmancin da yake ɗora wa abin da ya bayyana a matsayin “ƙa’ida bayyananniya ta fassara cewa za mu sa ran a lura da al’ummai a cikin annabci sa’ad da suka kai ga haɗuwa da mutanen Allah har ambatonsu ya zama dole domin a cika bayanan tarihin tsarki.” Sa’ad da Smith ya nanata wannan ƙa’ida, ya nuna cewa Roma ta haɗu da mutanen Allah a “yarjejeniya,” ta aya ta ashirin da uku, a shekara ta 161 K.H., amma kuma Smith ya nuna cewa an fara gabatar da Roma cikin labarin annabcin tun a shekara ta 200 K.H., shekara talatin da tara kafin 161 K.H.</w:t>
      </w:r>
    </w:p>
    <w:p>
      <w:pPr>
        <w:pStyle w:val="ArticleScripture"/>
        <w:jc w:val="left"/>
      </w:pPr>
      <w:r>
        <w:rPr>
          <w:rFonts w:ascii="Times New Roman" w:hAnsi="Times New Roman" w:eastAsia="Times New Roman" w:cs="Times New Roman"/>
        </w:rPr>
        <w:t>“Yanzu an gabatar da wani sabon iko,—‘’yan fashin mutanenka;’ a zahiri, in ji Bishop Newton, ‘masu karya mutanenka.’ Nesa ƙwarai a bakin kogin Tiber, wata masarauta tana renon kanta da manyan buri da kuma duhun ƙulle-ƙulle. Da fari ƙanana ce mai rauni, amma ta yi girma da sauri mai ban mamaki cikin ƙarfi da kuzari, tana miƙa kanta a hankali nan da can don ta gwada bajintarta, ta kuma auna ƙarfi na hannunta mai yaƙi, har sai da, da ta fahimci ikon kanta, ta ɗaga kanta da gaba gaɗi a cikin al’umman duniya, ta kuma ƙwace da hannu marar nasara matuƙin harkokinsu. Daga wannan lokaci sunan Roma ya tsaya a kan shafin tarihi, ƙaddararre tsawon zamanai masu yawa ya mallaki harkokin duniya, ya kuma yi babban tasiri a cikin al’ummai har zuwa ƙarshen zamani.”</w:t>
      </w:r>
    </w:p>
    <w:p>
      <w:pPr>
        <w:pStyle w:val="ArticleScripture"/>
        <w:jc w:val="left"/>
      </w:pPr>
      <w:r>
        <w:rPr>
          <w:rFonts w:ascii="Times New Roman" w:hAnsi="Times New Roman" w:eastAsia="Times New Roman" w:cs="Times New Roman"/>
        </w:rPr>
        <w:t>“Roma ta yi magana; kuma Siriya da Makidoniya ba da daɗewa ba suka ga canji yana mamaye siffar mafarkinsu. Romawa suka tsoma baki a madadin saurayin sarkin Masar, suna ƙudurin cewa a kāre shi daga hallakar da Antiochus da Filibus suka ƙulla masa. Wannan kuwa a shekarar 200 K.H. ne, kuma ɗaya ne daga cikin muhimman tsoma-bakin farko na Romawa cikin al’amuran Siriya da Masar.” Uriah Smith, Daniel and the Revelation, 256.</w:t>
      </w:r>
    </w:p>
    <w:p>
      <w:pPr>
        <w:pStyle w:val="ArticleBody"/>
        <w:jc w:val="left"/>
      </w:pPr>
      <w:r>
        <w:rPr>
          <w:rFonts w:ascii="Times New Roman" w:hAnsi="Times New Roman" w:eastAsia="Times New Roman" w:cs="Times New Roman"/>
        </w:rPr>
        <w:t>An fara gabatar da Roma a cikin labarin annabci a shekara ta 200 K.H., kuma wannan gabatarwar a aya ta goma sha huɗu ita ce mafi muhimmancin nuni ga Roma a cikin dukan littafin Daniyel, domin ita ce ainihin ayar da take ayyana Roma a matsayin alamar da ta kafa wahayin. Dalilin da ya sa Smith zai iya jaddada irin wannan ƙa’ida ta annabci, sa’an nan kuma ya ambaci 161 K.H., alhali kuma yana tantance shekara ta 200 K.H. a matsayin lokacin da aka “gabatar” da ikon Roma, ba matsala ba ce da nake so in warware. Idan ina da tambayar da take bukatar a warware ta, to ita ce ko ƙa’idar kamar yadda Smith ya ayyana ta ingantacciya ce ko a’a. Idan ingantacciya ce, to zan yi hujja cewa aya ta goma sha huɗu dole ne ta kasance tana da alaƙa da Yahudawa, wadda ta faru kafin ƙawancen shekara ta 161 K.H.</w:t>
      </w:r>
    </w:p>
    <w:p>
      <w:pPr>
        <w:pStyle w:val="ArticleBody"/>
        <w:jc w:val="left"/>
      </w:pPr>
      <w:r>
        <w:rPr>
          <w:rFonts w:ascii="Times New Roman" w:hAnsi="Times New Roman" w:eastAsia="Times New Roman" w:cs="Times New Roman"/>
        </w:rPr>
        <w:t>Na fahimci cewa tarihin ayoyi na goma sha uku zuwa goma sha biyar yana bayyana wani tarihi a cikin kwanaki na ƙarshe, lokacin da Roma ta Paparoma ta kutsa kanta cikin tarihin annabci, kuma tana yin haka ne a haɗin gwiwa da Amurka, wadda ita ce mutanen Allah a cikin wannan tarihin. Domin Yesu kullum yana misalta ƙarshe da farko, shekarar 200 BC, lokacin da Roma arna ta shigo cikin tarihi, dole ne ta kasance tana da alaƙa da mutanen Allah a cikin wancan tarihin. Saboda haka, na yarda da ƙa’idar Smith, ko da yake bai sami wata alaƙa kai tsaye tsakanin Roma da Yahudawa ba a shekarar 200 BC.</w:t>
      </w:r>
    </w:p>
    <w:p>
      <w:pPr>
        <w:pStyle w:val="ArticleBody"/>
        <w:jc w:val="left"/>
      </w:pPr>
      <w:r>
        <w:rPr>
          <w:rFonts w:ascii="Times New Roman" w:hAnsi="Times New Roman" w:eastAsia="Times New Roman" w:cs="Times New Roman"/>
        </w:rPr>
        <w:t>Ayoyi na goma sha ɗaya da goma sha biyu suna bayyana nasara da abin da ya biyo bayan Yaƙin Raphia, wanda ya faru a shekara ta 217 K.H., tsakanin Daular Seleucid, ƙarƙashin jagorancin Antiochus III Magnus, ko “Babban”, da Masarautar Ptolemaic ta Masar, ƙarƙashin jagorancin Sarki Ptolemy IV Philopator. Wannan yaƙi ya faru ne a lokacin gwagwarmayar neman iko a kan Coele-Syria (kudancin Siriya) da kudancin Falasdinu, yankuna da suke abin jayayya tsakanin masarautun Ptolemaic da Seleucid. Nasarar Ptolemy IV Philopator a Raphia ta ba shi damar ci gaba da riƙe iko da Coele-Syria da kudancin Falasdinu na ɗan lokaci.</w:t>
      </w:r>
    </w:p>
    <w:p>
      <w:pPr>
        <w:pStyle w:val="ArticleBody"/>
        <w:jc w:val="left"/>
      </w:pPr>
      <w:r>
        <w:rPr>
          <w:rFonts w:ascii="Times New Roman" w:hAnsi="Times New Roman" w:eastAsia="Times New Roman" w:cs="Times New Roman"/>
        </w:rPr>
        <w:t>Yaƙin Panium, wanda ya faru shekaru goma sha bakwai bayan haka a shekara ta 200 BC, wanda kuma ake kira Yaƙin Dutsen Panium ko Yaƙin Paneas, ya kasance tsakanin Daular Seleucid, ƙarƙashin jagorancin Sarki Antiochus III, da Masarautar Ptolemaic ta Masar, ƙarƙashin jagorancin Sarki Ptolemy V.</w:t>
      </w:r>
    </w:p>
    <w:p>
      <w:pPr>
        <w:pStyle w:val="ArticleBody"/>
        <w:jc w:val="left"/>
      </w:pPr>
      <w:r>
        <w:rPr>
          <w:rFonts w:ascii="Times New Roman" w:hAnsi="Times New Roman" w:eastAsia="Times New Roman" w:cs="Times New Roman"/>
        </w:rPr>
        <w:t>Shekaru talatin da ɗaya bayan haka, a shekara ta 167 K.H., aka fara Tawayen Makkabiyawa, wato tawayen Yahudawa a kan yunƙurin Daular Seleucid na murƙushe ayyukan addinin Yahudawa da kuma kakaba al’adun Helenistik; an fara shi ne a garin Modein, wani ƙaramin gari da ke yankin Yahudiya, a abin da yanzu yake cikin Isra’ila ta zamani.</w:t>
      </w:r>
    </w:p>
    <w:p>
      <w:pPr>
        <w:pStyle w:val="ArticleBody"/>
        <w:jc w:val="left"/>
      </w:pPr>
      <w:r>
        <w:rPr>
          <w:rFonts w:ascii="Times New Roman" w:hAnsi="Times New Roman" w:eastAsia="Times New Roman" w:cs="Times New Roman"/>
        </w:rPr>
        <w:t>Lamarin da ake magana a kai ya shafi mummunan mai mulkin Helenawa na daular Seleucid, Antiochus IV Epiphanes, wanda ya tilasta tsauraran al’adun Helenawa a kan jama’ar Yahudawa, har da hana kiyaye ibadodin addinin Yahudawa da kuma ƙazantar da Haikali a Urushalima. Domin tabbatar da aiwatar da dokokinsa, Antiochus ya aika wakilai zuwa birane da ƙauyuka dabam-dabam domin tilasta mazaunan Yahudawa su bi umarninsa.</w:t>
      </w:r>
    </w:p>
    <w:p>
      <w:pPr>
        <w:pStyle w:val="ArticleBody"/>
        <w:jc w:val="left"/>
      </w:pPr>
      <w:r>
        <w:rPr>
          <w:rFonts w:ascii="Times New Roman" w:hAnsi="Times New Roman" w:eastAsia="Times New Roman" w:cs="Times New Roman"/>
        </w:rPr>
        <w:t>A garin Modein, ɗaya daga cikin jami’an Seleucid ya iso domin aiwatar da dokar sarki ta wurin umartar mazaunan Yahudawa su shiga cikin ayyukan bautar gumaka kuma su miƙa hadayu ga allolin Helenawa. Wani dattijo firist na Yahudawa mai suna Mattathias ya ƙi yin biyayya ga wannan umarni, ya kuma kashe wani Bayahude da ya fito gaba don miƙa hadayar, tare da jami’in Seleucid ɗin. Wannan aikin ƙin bin doka da Mattathias da iyalinsa suka yi ne ya zama farkon Tawayen Maccabean a kan mulkin Seleucid.</w:t>
      </w:r>
    </w:p>
    <w:p>
      <w:pPr>
        <w:pStyle w:val="ArticleBody"/>
        <w:jc w:val="left"/>
      </w:pPr>
      <w:r>
        <w:rPr>
          <w:rFonts w:ascii="Times New Roman" w:hAnsi="Times New Roman" w:eastAsia="Times New Roman" w:cs="Times New Roman"/>
        </w:rPr>
        <w:t>Mattathias da ’ya’yansa maza biyar, cikinsu har da Judah Maccabee, suka gudu zuwa cikin tuddai suka fara yaƙin ɓauna da dakarun Seleucid. A ƙarshe tawaye ya ƙaru da ƙarfi da goyon baya, har ya kai ga jerin nasarorin soja a kan Seleucidawa.</w:t>
      </w:r>
    </w:p>
    <w:p>
      <w:pPr>
        <w:pStyle w:val="ArticleBody"/>
        <w:jc w:val="left"/>
      </w:pPr>
      <w:r>
        <w:rPr>
          <w:rFonts w:ascii="Times New Roman" w:hAnsi="Times New Roman" w:eastAsia="Times New Roman" w:cs="Times New Roman"/>
        </w:rPr>
        <w:t>Abubuwan da suka faru a Modein a shekara ta 167 kafin haihuwar Almasihu sun kasance muhimmin juyi a tarihin Yahudawa, suna nuna farkon Tawayen Makkabiyawa da gwagwarmayar neman ’yancin addini da cin gashin kai a kan mulkin baƙi. Sake keɓe Haikali na Biyu a Urushalima, wanda yake nuna abin tarihin da ake tunawa da shi a lokacin Hanukkah, ya faru ne a shekara ta 164 kafin haihuwar Almasihu, shekaru uku kafin “ƙawancen” na aya ta ashirin da uku.</w:t>
      </w:r>
    </w:p>
    <w:p>
      <w:pPr>
        <w:pStyle w:val="ArticleBody"/>
        <w:jc w:val="left"/>
      </w:pPr>
      <w:r>
        <w:rPr>
          <w:rFonts w:ascii="Times New Roman" w:hAnsi="Times New Roman" w:eastAsia="Times New Roman" w:cs="Times New Roman"/>
        </w:rPr>
        <w:t>Bayan sun sake ƙwato Urushalima da Haikali, Makkabiyawa suka tsarkake Haikali daga gurɓatattun abubuwan arna, suka kuma maido da shi ga amfanin addini da ya dace da shi. Bisa ga al’ada, sun sami tulin mai guda ɗaya tak na keɓaɓɓen mai, wanda ya isa ne kawai a kunna menorah na yini guda. A hakikanin gaskiya, babu wani shaidar tarihi na zamani da ya tabbatar da wannan abin da ya faru, kuma sai a ƙarni na shida ne aka fara samun wannan tatsuniyar Yahudawa a rubuce. Sister White ta kwatanta cocin Yahudawa mai ridda da cocin Katolika, tana jaddada musamman cewa duka majami’un biyu suna gina addini a kan al’adu da hadisai na mutane. Kamar yadda yake da yawan mu’ujizai iri-iri da aka ƙirƙira a cikin tarihin cocin papal, tatsuniyar mai na yini guda da ya ɗauki kwanaki takwas ba ta da wata shaidar tarihi.</w:t>
      </w:r>
    </w:p>
    <w:p>
      <w:pPr>
        <w:pStyle w:val="ArticleBody"/>
        <w:jc w:val="left"/>
      </w:pPr>
      <w:r>
        <w:rPr>
          <w:rFonts w:ascii="Times New Roman" w:hAnsi="Times New Roman" w:eastAsia="Times New Roman" w:cs="Times New Roman"/>
        </w:rPr>
        <w:t>Aya ta goma ta Daniyel sura ta goma sha ɗaya tana bayyana yaƙi na farko cikin yaƙe-yaƙe uku na aya ta arba’in, waɗanda na riga na bayyana a matsayin yaƙe-yaƙe uku na wani “cold war”, haka kuma, a matsayin yaƙe-yaƙen wakilai uku. Wata ’yar’uwa ta yi tambaya game da yadda na ayyana Yaƙin Ukraine, wanda shi ne na biyu cikin waɗannan yaƙe-yaƙe uku, a matsayin yaƙin “cold war”, domin kamar yadda ta nuna daidai, an yi asarar rayuka da lalacewa mai yawa ƙwarai. Abin da na bayyana a cikin rubuce-rubucen da suka gabata a matsayin yaƙe-yaƙe uku na “cold war”, an bayyana shi da waɗannan kalmomi ne domin a nuna bambanci tsakanin waɗannan yaƙe-yaƙe uku da Yaƙe-yaƙen Duniya uku da suke faruwa a lokacin tarihin dabbar ƙasa ta Ru’ya ta Yohanna sura ta goma sha uku. Waɗannan yaƙe-yaƙe uku yaƙe-yaƙen wakilai ne, kuma an kuma bayyana su haka.</w:t>
      </w:r>
    </w:p>
    <w:p>
      <w:pPr>
        <w:pStyle w:val="ArticleBody"/>
        <w:jc w:val="left"/>
      </w:pPr>
      <w:r>
        <w:rPr>
          <w:rFonts w:ascii="Times New Roman" w:hAnsi="Times New Roman" w:eastAsia="Times New Roman" w:cs="Times New Roman"/>
        </w:rPr>
        <w:t>Na yi niyya in tantance waɗannan yaƙe-yaƙe uku a matsayin “yaƙe-yaƙe uku na aya ta arba’in” ko kuwa yaƙe-yaƙen wakilai, daga wannan lokaci zuwa gaba a cikin waɗannan maƙalu, domin a kawar da saɓanin kiran yaƙin zafi da suna yaƙin sanyi. Bisa ga ma’anar da na bayar, yaƙe-yaƙe uku na aya ta arba’in ba su haɗa da yaƙin shekara ta 1798 ba, ko da yake wannan yaƙin ɓangare ne na aya ta arba’in; a’a, suna nufin kawai yaƙe-yaƙe uku daga lokacin ƙarshe a shekara ta 1989 har zuwa dokar Lahadi ta aya ta arba’in da ɗaya. Waɗannan yaƙe-yaƙe ukun sun fi dacewa a tantance su a matsayin yaƙe-yaƙen wakilai, waɗanda ake aiwatarwa a cikin mahallin yaƙin da ke tsakanin sarkin arewa da sarkin kudu, wanda a tarihin aya ta arba’in yake wakiltar yaƙin da ke tsakanin Katolika (sarkin arewa) da Kwaminisanci (sarkin kudu).</w:t>
      </w:r>
    </w:p>
    <w:p>
      <w:pPr>
        <w:pStyle w:val="ArticleBody"/>
        <w:jc w:val="left"/>
      </w:pPr>
      <w:r>
        <w:rPr>
          <w:rFonts w:ascii="Times New Roman" w:hAnsi="Times New Roman" w:eastAsia="Times New Roman" w:cs="Times New Roman"/>
        </w:rPr>
        <w:t>Na farko cikin waɗannan yaƙe-yaƙe uku yana bayyana nasarar Katolika a kan Kwaminisanci a shekara ta 1989, yayin da papanci ya haɗu da rundunarsa ta wakili, wadda Amurka take wakilta, wajen share Tarayyar Soviet a shekara ta 1989, ko da yake Rasha, wato kai (ko kuma “kagara”), ta kasance a tsaye. Yaƙin Ukraine na yanzu kuma, har yanzu, yaƙi ne tsakanin Katolika da Kwaminisanci, inda papanci ke amfani da gwamnatin Ukraine a matsayin wakilinsa a kan Rasha, tare da goyon bayan ikon wakilcin papanci na baya, wato Amurka, har da sauran yammacin duniya mai ra’ayin tutar duniya baki ɗaya. Ana wakiltar wannan yaƙi a ayoyi na goma sha ɗaya da goma sha biyu, kuma yana nuna cewa Kwaminisanci (Rasha) zai rinjayi Katolika.</w:t>
      </w:r>
    </w:p>
    <w:p>
      <w:pPr>
        <w:pStyle w:val="ArticleBody"/>
        <w:jc w:val="left"/>
      </w:pPr>
      <w:r>
        <w:rPr>
          <w:rFonts w:ascii="Times New Roman" w:hAnsi="Times New Roman" w:eastAsia="Times New Roman" w:cs="Times New Roman"/>
        </w:rPr>
        <w:t>Na uku daga cikin waɗannan yaƙe-yaƙen wakilai guda uku an wakilta shi a aya ta goma sha biyar, a matsayin Yaƙin Panium. Yaƙin ya kasance tsakanin mulkin Ptolemaiyawa (sarkin kudu) da mulkin Seleucidawa (sarkin arewa). A cikin wancan yaƙin rundunar wakilin Katolika ita ce Amurka sau ɗaya kuma, kuma Masar ita ce Majalisar Ɗinkin Duniya.</w:t>
      </w:r>
    </w:p>
    <w:p>
      <w:pPr>
        <w:pStyle w:val="ArticleBody"/>
        <w:jc w:val="left"/>
      </w:pPr>
      <w:r>
        <w:rPr>
          <w:rFonts w:ascii="Times New Roman" w:hAnsi="Times New Roman" w:eastAsia="Times New Roman" w:cs="Times New Roman"/>
        </w:rPr>
        <w:t>A yaƙi na farko a shekara ta 1989, rundunar wakili ta ƙahon Republican na Ƙasar Amurka ta sami amfani daga hannun papacy domin ta rushe tsarin siyasa na Tarayyar Soviet, alhali kuwa ta bar shugabarta (Rasha) da rai. A yaƙi na biyu, wanda shi ne yaƙin Yukiren, rundunar wakili ta Nazi ta sha kaye a hannun Rasha. A yaƙi na uku kuma, Ƙasar Amurka, wadda ita ce rundunar wakili ta papacy, ta sāke cin nasara a kan sarkin kudu (Majalisar Ɗinkin Duniya).</w:t>
      </w:r>
    </w:p>
    <w:p>
      <w:pPr>
        <w:pStyle w:val="ArticleBody"/>
        <w:jc w:val="left"/>
      </w:pPr>
      <w:r>
        <w:rPr>
          <w:rFonts w:ascii="Times New Roman" w:hAnsi="Times New Roman" w:eastAsia="Times New Roman" w:cs="Times New Roman"/>
        </w:rPr>
        <w:t>Yaƙe-yaƙen uku suna ɗauke da alamar “Gaskiya”, tare da yaƙin farko da na ƙarshe ana aiwatar da su ta wurin rundunar wakili mai nasara ta Ƙasar Amurka. A yaƙin farko an bar kan sarkin kudu lafiya, kuma a yaƙin na uku rundunar wakili ta Ƙasar Amurka ta zama kan sarkin kudu. Rundunar wakili ta biyu kuma ita ce rundunar wakili ta papanci a Yaƙin Duniya na Biyu. A dukkanin waɗannan lokutan, rundunar wakili ta Naziyanci an ci ta kuma za a ci ta. Papanci yana ƙasƙantar da dukan maƙiyansa gaba ɗaya kafin aya ta goma sha shida, sa’ad da aka cika haɗin kai sau uku.</w:t>
      </w:r>
    </w:p>
    <w:p>
      <w:pPr>
        <w:pStyle w:val="ArticleScripture"/>
        <w:jc w:val="left"/>
      </w:pPr>
      <w:r>
        <w:rPr>
          <w:rFonts w:ascii="Times New Roman" w:hAnsi="Times New Roman" w:eastAsia="Times New Roman" w:cs="Times New Roman"/>
        </w:rPr>
        <w:t>“Batulamaiyu [Putin] ya rasa hikimar da za ta sa ya yi amfani mai kyau da nasararsa. Da a ce ya ci gaba da bin wannan nasararsa, mai yiwuwa da ya zama mamallakin dukan mulkin Antiochus; amma da yake ya wadatu da yin ’yan tsoratarwa kaɗan da ’yan barazana kaɗan ne kawai, sai ya yi sulhu domin ya sami damar miƙa kansa ga gamsar da mugayen sha’awoyinsa na dabba ba tare da katsewa ko takura ba. Haka kuwa, bayan ya ci nasara a kan maƙiyansa, sai mugayen halayensa suka rinjaye shi, kuma, da ya manta da babban suna wanda zai iya kafawa wa kansa, ya kashe lokacinsa cikin liyafa da fasikanci.”</w:t>
      </w:r>
    </w:p>
    <w:p>
      <w:pPr>
        <w:pStyle w:val="ArticleScripture"/>
        <w:jc w:val="left"/>
      </w:pPr>
      <w:r>
        <w:rPr>
          <w:rFonts w:ascii="Times New Roman" w:hAnsi="Times New Roman" w:eastAsia="Times New Roman" w:cs="Times New Roman"/>
        </w:rPr>
        <w:t>“Zuciyarsa ta ɗaukaka saboda nasararsa, amma hakan bai ƙarfafa shi ba ko kaɗan; gama rashin mutuncin amfani da ya yi da ita ne ya sa talakawansa suka tayar masa da tawaye.” Uriah Smith, Daniel and the Revelation, 254.</w:t>
      </w:r>
    </w:p>
    <w:p>
      <w:pPr>
        <w:pStyle w:val="ArticleBody"/>
        <w:jc w:val="left"/>
      </w:pPr>
      <w:r>
        <w:rPr>
          <w:rFonts w:ascii="Times New Roman" w:hAnsi="Times New Roman" w:eastAsia="Times New Roman" w:cs="Times New Roman"/>
        </w:rPr>
        <w:t>Shaida ta biyu da ke nuna cewa nasarar Putin tana nuna ƙarshensa, tana tare da sarki Uzziah na mulkin Yahuda na kudu, wanda zuciyarsa ma ta ɗaukaka saboda nasarorin yaƙinsa, sa’an nan kuma, kamar yadda ya faru da Ptolemy, ya nemi ya yi aikin firistoci a cikin Wuri Mai Tsarki, kuma aka buge shi da kuturta, aka kuma cire shi daga mulki nan da nan. Nasarar Putin a yaƙin Ukraine tana nuna farkon ƙarshensa a matsayin sarkin kudu (sarkin rashin yarda da Allah). An yi wa ƙarshensa kwatanci da farkon sarkin kudu na annabci na aya ta arba’in (Faransa), wanda ya bayyana juyin juya hali da ya kifar da shugabanci, kamar yadda ya faru da Ptolemy. An kuma wakilci ƙarshen Putin da ƙarshen Tarayyar Soviet, inda jagoran (Gorbachev) ya rushe Tarayyar Soviet, kuma nan da nan ya karɓi aiki tare da Majalisar Ɗinkin Duniya, alamar duniya ta kwanaki na ƙarshe ta masu ra’ayin duniya ɗaya na rashin yarda da Allah, sarkin kudu. Bayan nasarar Putin a Ukraine, an kuma yi masa kwatanci da Napoleon a Waterloo, da gudun hijirar da ta biyo baya; haka kuma da sarki Uzziah, tare da kuturtarsa, da gudun hijirar da ta biyo baya, da kuma ƙarshen Ptolemy na maye da ƙarshen Tarayyar Soviet a 1989.</w:t>
      </w:r>
    </w:p>
    <w:p>
      <w:pPr>
        <w:pStyle w:val="ArticleBody"/>
        <w:jc w:val="left"/>
      </w:pPr>
      <w:r>
        <w:rPr>
          <w:rFonts w:ascii="Times New Roman" w:hAnsi="Times New Roman" w:eastAsia="Times New Roman" w:cs="Times New Roman"/>
        </w:rPr>
        <w:t>Yaƙin Panium ya auku a shekara ta 200 K.H., kuma a cikin wannan shekarar ne Roma ta tsoma baki a fili cikin tarihi. Shigar da ita cikin labarin annabci ya riga cin Urushalima da aka wakilta a aya ta goma sha shida, kuma aka cika a shekara ta 63 K.H., a lokacin da ta bayyana kanta a matsayin mai kāre sarkin yaro a Masar. A yaƙi na uku na aya ta arba’in, wanda ya shafi sarakunan arewa da kudu, paparoma za ta sake tsoma kanta cikin tarihi, tana yi kamar ita ce mai kāre Rasha. A daidai wannan lokaci ne Seleucus, a cikin alama, ya ci Ptolemy a yaƙin Panium, ta haka yana nuna cewa Amurka, rundunar wakili ta paparoma a yaƙe-yaƙe na farko da na ƙarshe na aya ta arba’in, tana cin nasara a kan “Masar” wato Majalisar Ɗinkin Duniya.</w:t>
      </w:r>
    </w:p>
    <w:p>
      <w:pPr>
        <w:pStyle w:val="ArticleBody"/>
        <w:jc w:val="left"/>
      </w:pPr>
      <w:r>
        <w:rPr>
          <w:rFonts w:ascii="Times New Roman" w:hAnsi="Times New Roman" w:eastAsia="Times New Roman" w:cs="Times New Roman"/>
        </w:rPr>
        <w:t>A shekara ta 200 BC, a ma’ana ta alama muna samun papanci, yayin da karuwar Taya ta fara rerar waƙoƙinta na fasikanci a gabãnin haɗin kai na sau uku a dokar Lahadi ta aya ta goma sha shida. A lokaci guda kuma Amurka ta yi rinjaye a kan Majalisar Ɗinkin Duniya, ta haka tana tabbatar da matsayinta a matsayin babban sarki a cikin sarakuna goma. Dukan abubuwan motsin haɗin kai na sau uku da ake cika su a dokar Lahadi, an riga an daidaita su kafin aya ta goma sha shida.</w:t>
      </w:r>
    </w:p>
    <w:p>
      <w:pPr>
        <w:pStyle w:val="ArticleBody"/>
        <w:jc w:val="left"/>
      </w:pPr>
      <w:r>
        <w:rPr>
          <w:rFonts w:ascii="Times New Roman" w:hAnsi="Times New Roman" w:eastAsia="Times New Roman" w:cs="Times New Roman"/>
        </w:rPr>
        <w:t>Tsarin siyasar ikon macijin, kamar yadda Majalisar Ɗinkin Duniya take wakilta, ya yarda, a aya ta goma sha shida, ya ba dabbar tsarinsa na siyasa; amma kafin ya yi haka, papanci yana cin nasara a kan addinin macijin. Dole ne a sake kawar da arna. An kawar da Furotestanci a shekarun Reagan, a yaƙin farko na aya ta arba’in, kuma a lokacin shugaban ƙarshe na jam’iyyar Republican za a kuma sa addinin macijin a ƙarƙashin mulkin addinin Katolika, kamar yadda aka yi a shekara ta 508. Tsarin kawar da kowace irin adawar addini ga ɗora papanci a kan kursiyin mulki ya fara ne a shekarun Reagan, kuma ya ƙare a shekarun Trump. An kawar da adawar Furotestantism mai ridda ga Katolika a yaƙin farko na aya ta arba’in, kuma za a kawar da adawar ruhaniya a yaƙin ƙarshe na aya ta arba’in.</w:t>
      </w:r>
    </w:p>
    <w:p>
      <w:pPr>
        <w:pStyle w:val="ArticleBody"/>
        <w:jc w:val="left"/>
      </w:pPr>
      <w:r>
        <w:rPr>
          <w:rFonts w:ascii="Times New Roman" w:hAnsi="Times New Roman" w:eastAsia="Times New Roman" w:cs="Times New Roman"/>
        </w:rPr>
        <w:t>A cikin wannan haɗaɗɗiyar mu’amala ta al’amuran ɗan adam ɗaya, dole ne Furotestantism mai ridda ya kafa kansa a matsayin ikon addini da na siyasa a kan sarakuna goma na Ru’ya ta Yohanna sura ta goma sha bakwai. Saboda haka, Yaƙin Panium yana nuna lokacin da Amurka ta yi nasara a kan Majalisar Ɗinkin Duniya, ɗan kaɗan kafin dokar Lahadi ta aya ta goma sha shida.</w:t>
      </w:r>
    </w:p>
    <w:p>
      <w:pPr>
        <w:pStyle w:val="ArticleBody"/>
        <w:jc w:val="left"/>
      </w:pPr>
      <w:r>
        <w:rPr>
          <w:rFonts w:ascii="Times New Roman" w:hAnsi="Times New Roman" w:eastAsia="Times New Roman" w:cs="Times New Roman"/>
        </w:rPr>
        <w:t>Ƙa’ida ce tabbatacciya ta annabci cewa macijin, dabbar, da annabcin ƙarya kowannensu yana da nasa keɓaɓɓun siffofin annabci. Ɗaya daga cikin waɗannan siffofin annabci shi ne cewa dabbar (Katolika), a koyaushe ana ɗora ta a annabce a Birnin Roma. Annabin ƙarya kuwa, a koyaushe ana ɗora shi a annabce a Amurka ta Tarayya. Amma game da macijin, sifar inda ake ɗora macijin a annabce ita ce cewa kullum yana motsawa. Macijin ya fara ne a sama, sa’an nan ya zo zuwa Lambun Adnin, kuma a ƙarshe ana ɗora macijin a Masar.</w:t>
      </w:r>
    </w:p>
    <w:p>
      <w:pPr>
        <w:pStyle w:val="ArticleScripture"/>
        <w:jc w:val="left"/>
      </w:pPr>
      <w:r>
        <w:rPr>
          <w:rFonts w:ascii="Times New Roman" w:hAnsi="Times New Roman" w:eastAsia="Times New Roman" w:cs="Times New Roman"/>
        </w:rPr>
        <w:t>Yi magana, ka ce, Haka Ubangiji Allah ya ce: Ga shi, ina gāba da kai, Fir’auna sarkin Masar, babban macijin nan da yake kwance a tsakiyar kogunansa, wanda ya ce, Kogina nawa ne, ni kuwa na yi shi domin kaina. Ezekiyel 29:3.</w:t>
      </w:r>
    </w:p>
    <w:p>
      <w:pPr>
        <w:pStyle w:val="ArticleBody"/>
        <w:jc w:val="left"/>
      </w:pPr>
      <w:r>
        <w:rPr>
          <w:rFonts w:ascii="Times New Roman" w:hAnsi="Times New Roman" w:eastAsia="Times New Roman" w:cs="Times New Roman"/>
        </w:rPr>
        <w:t>Matsayin annabci na macijin ya canza. A zamanin Yohanna, an bayyana mazaunin macijin, wanda yake wakiltar kursiyinsa, a matsayin yana cikin Pergamos.</w:t>
      </w:r>
    </w:p>
    <w:p>
      <w:pPr>
        <w:pStyle w:val="ArticleScripture"/>
        <w:jc w:val="left"/>
      </w:pPr>
      <w:r>
        <w:rPr>
          <w:rFonts w:ascii="Times New Roman" w:hAnsi="Times New Roman" w:eastAsia="Times New Roman" w:cs="Times New Roman"/>
        </w:rPr>
        <w:t>“Kuma ka rubuta wa mala’ikan ikkilisiya a Pergamos cewa; Ga abin da mai takobi mai kaifi, mai baki biyu, yake faɗa; Na san ayyukanka, da inda kake zama, wato inda kursiyin Shaiɗan yake: kuma kana riƙe da sunana da ƙarfi, ba ka kuwa musunta bangaskiyata ba, har ma a kwanakin nan da Antipas, shahidina mai aminci, aka kashe a tsakaninku, inda Shaiɗan yake zaune.” Ru’ya ta Yohanna 2:12, 13.</w:t>
      </w:r>
    </w:p>
    <w:p>
      <w:pPr>
        <w:pStyle w:val="ArticleBody"/>
        <w:jc w:val="left"/>
      </w:pPr>
      <w:r>
        <w:rPr>
          <w:rFonts w:ascii="Times New Roman" w:hAnsi="Times New Roman" w:eastAsia="Times New Roman" w:cs="Times New Roman"/>
        </w:rPr>
        <w:t>Al’adar arna ta Roma ita ce su kawo dukan allolin arna da suka shiga hulɗa da su zuwa Birnin Roma, su kuma wakilta su a cikin Haikalin Pantheon. Saboda wannan ne Daniyel ya rubuta cewa an “wurgar da wurin haikalinsa.” Wurin haikalin Roma ta arna shi ne Birnin Roma, wanda Constantine ya wurgar da shi a shekara ta 330, amma haikalin da yake “cikin” Roma kuwa shi ne Haikalin Pantheon, Pan-Theon na nufin, “haikalin dukan alloli”. Romawa sun mayar da wurin mazaunin Shaiɗan daga Pergamos zuwa Haikalin Pantheon. Sister White ta sanar da mu cewa Roma ta arna ita ce macijin.</w:t>
      </w:r>
    </w:p>
    <w:p>
      <w:pPr>
        <w:pStyle w:val="ArticleScripture"/>
        <w:jc w:val="left"/>
      </w:pPr>
      <w:r>
        <w:rPr>
          <w:rFonts w:ascii="Times New Roman" w:hAnsi="Times New Roman" w:eastAsia="Times New Roman" w:cs="Times New Roman"/>
        </w:rPr>
        <w:t>“Saboda haka, yayinda macijin, a ma’ana ta farko, yake wakiltar Shaiɗan, a ma’ana ta biyu kuma, alama ce ta Roma arna.” The Great Controversy, 439.</w:t>
      </w:r>
    </w:p>
    <w:p>
      <w:pPr>
        <w:pStyle w:val="ArticleBody"/>
        <w:jc w:val="left"/>
      </w:pPr>
      <w:r>
        <w:rPr>
          <w:rFonts w:ascii="Times New Roman" w:hAnsi="Times New Roman" w:eastAsia="Times New Roman" w:cs="Times New Roman"/>
        </w:rPr>
        <w:t>Roma ta arna ta kasu gida goma, kuma Faransa ta zama sarkin kudu sa’ad da ta gabatar da rashin yarda da Allah na Masar a lokacin Juyin Juya Halin Faransa. Zuwa shekara ta 1917, macijin ya koma daga Faransa zuwa Rasha. Aya ta goma tana wakiltar shekara ta 1989, kuma ayoyi na goma sha ɗaya da goma sha biyu suna wakiltar yaƙe-yaƙen “iyakar ƙasa” (Raphia da Ukraine), yayin da yaƙin Panium yake wakiltar mataki na uku da papanci ya cika yayin da take tabbatar da haɗin kai na sau uku a aya ta goma sha shida. Yana wakiltar ɓoyayyen tarihin aya ta arba’in.</w:t>
      </w:r>
    </w:p>
    <w:p>
      <w:pPr>
        <w:pStyle w:val="ArticleBody"/>
        <w:jc w:val="left"/>
      </w:pPr>
      <w:r>
        <w:rPr>
          <w:rFonts w:ascii="Times New Roman" w:hAnsi="Times New Roman" w:eastAsia="Times New Roman" w:cs="Times New Roman"/>
        </w:rPr>
        <w:t>Za mu ci gaba da wannan nazari a makala ta gaba.</w:t>
      </w:r>
    </w:p>
    <w:p>
      <w:pPr>
        <w:pStyle w:val="ArticleScripture"/>
        <w:jc w:val="left"/>
      </w:pPr>
      <w:r>
        <w:rPr>
          <w:rFonts w:ascii="Times New Roman" w:hAnsi="Times New Roman" w:eastAsia="Times New Roman" w:cs="Times New Roman"/>
        </w:rPr>
        <w:t>Sa’ad da Yesu ya isa yankunan Kaisariya Filibbi [Panium], sai ya tambayi almajiransa, yana cewa, “Wa mutane suke cewa ni, Ɗan Mutum, ne?” Sai suka ce, “Waɗansu suna cewa kai ne Yahaya Mai Baftisma; waɗansu kuwa, Iliya; waɗansu kuma, Irmiya, ko ɗaya daga cikin annabawa.” Ya ce musu, “Amma ku fa, wa kuke cewa ni ne?” Sai Siman Bitrus ya amsa ya ce, “Kai ne Almasihu, Ɗan Allah mai rai.” Sai Yesu ya amsa ya ce masa, “Mai albarka ne kai, Siman Barjona: gama ba nama da jini ne suka bayyana maka wannan ba, sai dai Ubana wanda yake cikin sama. Ni kuma ina gaya maka, kai ne Bitrus, kuma a kan wannan dutse zan gina ikkilisiyata; ƙofofin jahannama kuma ba za su rinjaye ta ba. Kuma zan ba ka makullan mulkin sama: duk abin da ka ɗaure a duniya za a ɗaure shi a sama; kuma duk abin da ka kwance a duniya za a kwance shi a sama.” Sa’an nan ya yi wa almajiransa gargaɗi cewa kada su faɗa wa kowa cewa shi ne Yesu Almasihu. Daga wannan lokaci Yesu ya fara nuna wa almajiransa yadda ya wajaba ya tafi Urushalima, ya sha wahala abubuwa da yawa daga dattawa da manyan firistoci da marubuta, a kashe shi, kuma a tashe shi a rana ta uku. Matiyu 16:13–21.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Littafin Daniyel — Na Ɗari da Saba’in da Tara</dc:title>
  <dc:subject>Kiran Tsakar Dare da Matsayin Annabci na Roma: Bayyana Kwanaki na Ƙarshe a cikin Littafin Daniyel</dc:subject>
  <dc:creator>Jeff Pippenger</dc:creator>
  <cp:keywords/>
  <dc:description>Generated by ArticleDigger from daniel\179_daniel.json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