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w:t>
      </w:r>
    </w:p>
    <w:p>
      <w:pPr>
        <w:pStyle w:val="ArticleSubtitle"/>
        <w:jc w:val="left"/>
      </w:pPr>
      <w:r>
        <w:rPr>
          <w:rFonts w:ascii="Arial" w:hAnsi="Arial" w:eastAsia="Arial" w:cs="Arial"/>
        </w:rPr>
        <w:t>Kololuwar Annabci: Bayyana Yaƙin Panium da Gabatarwa ga Dokar Lahadi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Maƙalar da ta gabata ta ƙare da wani sakin magana da ya ƙunshi sakin layin da ya ce, “Laifi ya kusan kai iyakarsa. Rudani ya cika duniya, kuma babban tsoro ba da daɗewa ba zai zo a kan ’yan Adam. Ƙarshe ya yi kusa ƙwarai. Mu da muka san gaskiya ya kamata mu kasance muna shirya domin abin da ba da daɗewa ba zai auka wa duniya a matsayin mamaki mai girma.” “Laifi” yana kaiwa ga iyakarsa sa’ad da kofin lokacin jarrabawa ya cika, kuma ana kaiwa ga wannan iyaka ga Ƙasar Amirka a dokar Lahadi.</w:t>
      </w:r>
    </w:p>
    <w:p>
      <w:pPr>
        <w:pStyle w:val="ArticleScripture"/>
        <w:jc w:val="left"/>
      </w:pPr>
      <w:r>
        <w:rPr>
          <w:rFonts w:ascii="Times New Roman" w:hAnsi="Times New Roman" w:eastAsia="Times New Roman" w:cs="Times New Roman"/>
        </w:rPr>
        <w:t>“Amma Almasihu ya bayyana cewa ba guda ɗaya na ƙaramin harafi ko ɗigo na shari’a da zai gushe har sai sama da ƙasa sun shuɗe. Ainihin aikin da ya zo ya yi shi ne ya ɗaukaka shari’ar, ya kuma nuna wa halittattun duniyoyi da kuma sama cewa Allah mai adalci ne, kuma babu bukatar a canja shari’arsa. Amma ga na hannun dama na Shaiɗan a shirye yake ya ci gaba da aikin da Shaiɗan ya fara a sama, wato na ƙoƙarin gyara shari’ar Allah. Kuma duniyar Kirista ta amince da ƙoƙarinsa ta wurin rungumar wannan ɗan papanci,—tsarin Lahadi. Sun raine shi, kuma za su ci gaba da rainonsa, har sai Furotestantanci ya miƙa hannun zumunci ga ikon Roma. Sa’an nan za a kafa doka a kan Asabar ta halittar Allah, kuma a lokacin ne Allah ‘zai yi wani baƙon aiki a cikin duniya.’ Ya daɗe yana jure wa taurin kai na jinsin mutane; ya yi ƙoƙari ya jawo su zuwa gare shi. Amma lokaci zai zo da za su cika ma’aunin muguntarsu; sannan ne Allah zai yi aiki. Wannan lokaci ya kusan kaiwa. Allah yana adana tarihin al’ummai: lambobin suna ƙaruwa a kansu a cikin littattafan sama; kuma idan ya zama doka cewa take dokar ranar farko ta mako za a gamu da ita da hukunci, to, a lokacin ne kofinsu zai cika.” Review and Herald, Maris 9, 1886.</w:t>
      </w:r>
    </w:p>
    <w:p>
      <w:pPr>
        <w:pStyle w:val="ArticleBody"/>
        <w:jc w:val="left"/>
      </w:pPr>
      <w:r>
        <w:rPr>
          <w:rFonts w:ascii="Times New Roman" w:hAnsi="Times New Roman" w:eastAsia="Times New Roman" w:cs="Times New Roman"/>
        </w:rPr>
        <w:t>A lokacin dokar Lahadi, Amurka za ta cika ƙoƙonta har ya kai cika, kuma ridda ta ƙasa za ta biyo bayan hallakar ƙasa. Sashen da muke dubawa ya ce, “laifi ya kusan kai iyakarsa,” kuma “wani babban razana zai zo nan ba da daɗewa ba a kan ’yan Adam.” A lokacin dokar Lahadi, wadda ita ce “sa’ar babbar girgizar ƙasa” a sura ta goma sha ɗaya ta Ru’ya ta Yohanna, “kashi na goma na birnin ya fāɗi,” kuma “ga shi, kaito na uku yana zuwa da sauri,” kuma “mala’ika na bakwai ya busa.” Kaito na uku shi ne Ƙaho na Bakwai, kuma yana zuwa a lokacin dokar Lahadi yana kawo “babban razana.” A wannan lokaci “ƙarshe ya yi kusa ƙwarai,” kuma yana zuwa “a matsayin babban abin mamaki mai rinjaye.” A lokacin dokar Lahadi an kuma cika ƙoƙon lokacin jarrabawar papanci, gama a sa’an nan muryar biyu ta Ru’ya ta Yohanna goma sha takwas tana shelanta cewa, “Ku fito daga cikinta, ya mutanena, don kada ku yi tarayya cikin zunubanta, kuma kada ku karɓi annobanta. Gama zunubanta sun kai har sama, kuma Allah ya tuna da mugayen ayyukanta. Ku sāka mata kamar yadda ita ma ta sāka muku, ku ninka mata biyu bisa ga ayyukanta: a cikin ƙoƙon da ta cika, ku cika mata ninki biyu.”</w:t>
      </w:r>
    </w:p>
    <w:p>
      <w:pPr>
        <w:pStyle w:val="ArticleBody"/>
        <w:jc w:val="left"/>
      </w:pPr>
      <w:r>
        <w:rPr>
          <w:rFonts w:ascii="Times New Roman" w:hAnsi="Times New Roman" w:eastAsia="Times New Roman" w:cs="Times New Roman"/>
        </w:rPr>
        <w:t>Wannan tarihin yana buɗewa ne a dokar Lahadi, kuma yana nuna wani zamani na alama inda papacy “za ta fita da babbar husuma domin ta hallaka, ta kuma kawar da mutane da yawa gaba ɗaya,” gama “a kwanaki na ƙarshe za a yi shahidai da yawa.” Abin da yake fusata papacy shi ne “labarai daga gabas da kuma daga arewa” waɗanda “za su dame shi,” amma “zai kai ga ƙarshensa, ba kuwa wanda zai taimake shi.” Daga dokar Lahadi zuwa ƙarshen papacy, mataki na farko na Hukuncin Zartarwa na Allah ya fara. Sai mataki na biyu ya biyo baya, wanda shi ne Annobai Bakwai na Ƙarshe, kuma a ƙarshe hallaka ta har abada ta mugaye a ƙarshen millennium na shekaru dubu. An sanya tarihin Hukuncin Zartarwa na Allah a cikin mahallin yaƙi.</w:t>
      </w:r>
    </w:p>
    <w:p>
      <w:pPr>
        <w:pStyle w:val="ArticleScripture"/>
        <w:jc w:val="left"/>
      </w:pPr>
      <w:r>
        <w:rPr>
          <w:rFonts w:ascii="Times New Roman" w:hAnsi="Times New Roman" w:eastAsia="Times New Roman" w:cs="Times New Roman"/>
        </w:rPr>
        <w:t>“Muna tsaye a kan ƙofar manyan al’amura masu girma da ban-tsoro. Annabce-annabce suna cika. Ana rubuta tarihin ban mamaki mai cike da manyan abubuwa a cikin littattafan sama. Komai a cikin duniyarmu yana cikin tashin hankali. Akwai yaƙe-yaƙe, da jita-jitar yaƙe-yaƙe. Al’ummai suna fushi, kuma lokacin matattu ya zo, domin a yi musu shari’a. Al’amura suna sauyawa domin su kawo ranar Allah wadda take gaggautawa ƙwarai. Sai ka ce saura ɗan ƙanƙanin lokaci kaɗan ne. Amma yayinda al’umma ta riga ta tashi gāba da al’umma, mulki kuma gāba da mulki, har yanzu ba a shiga yaƙin gama-gari ba. Har yanzu ana riƙe da iskoki huɗu har sai bayin Allah an hatimce su a goshinsu. Sa’an nan ikon duniya za su tattara rundunoninsu domin yaƙi na ƙarshe mai girma.” Christian Service, 50, 51.</w:t>
      </w:r>
    </w:p>
    <w:p>
      <w:pPr>
        <w:pStyle w:val="ArticleBody"/>
        <w:jc w:val="left"/>
      </w:pPr>
      <w:r>
        <w:rPr>
          <w:rFonts w:ascii="Times New Roman" w:hAnsi="Times New Roman" w:eastAsia="Times New Roman" w:cs="Times New Roman"/>
        </w:rPr>
        <w:t>Allah yana hatimce dubu ɗari da arba’in da huɗu, sa’an nan kuma ya kira sauran garkensa su fito daga Babila; sauran garken ma suna karɓar hatimin Allah, ko da yake an wakilta su a matsayin “babban taron jama’a” a saɓanin dubu ɗari da arba’in da huɗu. Muhimmin batu da ya kamata a gani a cikin abin da aka ambata a baya shi ne cewa “ana riƙe da iskoki huɗu har sai bayin Allah an hatimce su a goshinsu.” A lokacin dokar Lahadi, an riga an hatimce dubu ɗari da arba’in da huɗu, “ga shi kuma Bala’i na uku yana zuwa da sauri”, duk da haka ba sai na ƙarshen sauran garken Allah ya karɓi hatimin ba ne sannan iskoki huɗu su saku gaba ɗaya.</w:t>
      </w:r>
    </w:p>
    <w:p>
      <w:pPr>
        <w:pStyle w:val="ArticleScripture"/>
        <w:jc w:val="left"/>
      </w:pPr>
      <w:r>
        <w:rPr>
          <w:rFonts w:ascii="Times New Roman" w:hAnsi="Times New Roman" w:eastAsia="Times New Roman" w:cs="Times New Roman"/>
        </w:rPr>
        <w:t>“Al’ummai yanzu suna fusata, amma sa’ad da Babban Firist ɗinmu ya gama aikinsa a Wuri Mai Tsarki, zai miƙe tsaye, ya sa tufafin ɗaukar fansa, sa’an nan kuma annobai bakwai na ƙarshe za su zubo. Na ga cewa mala’iku huɗu za su riƙe iskoki huɗu har sai aikin Yesu ya cika a Wuri Mai Tsarki, sa’an nan kuma annobai bakwai na ƙarshe za su zo.” Review and Herald, Agusta 1, 1849.</w:t>
      </w:r>
    </w:p>
    <w:p>
      <w:pPr>
        <w:pStyle w:val="ArticleBody"/>
        <w:jc w:val="left"/>
      </w:pPr>
      <w:r>
        <w:rPr>
          <w:rFonts w:ascii="Times New Roman" w:hAnsi="Times New Roman" w:eastAsia="Times New Roman" w:cs="Times New Roman"/>
        </w:rPr>
        <w:t>“Manyan abubuwa masu girma da ban-tsoro” waɗanda ake cewa muna “tsaye a bakin ƙofarsu” an wakilta su a matsayin “yaƙe-yaƙe, da jita-jitar yaƙe-yaƙe.” An wakilta su a matsayin suna faruwa ne sa’ad da “komai a duniyarmu yake cikin tashin hankali,” sa’ad da al’ummai suke “riga suna tashi gāba da al’umma.” Panium tana wakiltar “tarihi mai ban mamaki kuma mai cike da manyan al’amura,” a aya ta goma sha biyar ta Daniel sura ta goma sha ɗaya, wanda yake kaiwa zuwa, kuma yake shigar da aya ta goma sha shida, wato dokar Lahadi, inda “faɗan gama-gari,” da duk “ikon duniya” suke tara rundunoninsu domin “babban yaƙi na ƙarshe” ya fara. Wannan “babban yaƙi na ƙarshe” shi ne Yaƙin Duniya na Uku, kuma an wakilta shi ta wurin Yaƙin Actium a shekara ta 31 K.H.</w:t>
      </w:r>
    </w:p>
    <w:p>
      <w:pPr>
        <w:pStyle w:val="ArticleBody"/>
        <w:jc w:val="left"/>
      </w:pPr>
      <w:r>
        <w:rPr>
          <w:rFonts w:ascii="Times New Roman" w:hAnsi="Times New Roman" w:eastAsia="Times New Roman" w:cs="Times New Roman"/>
        </w:rPr>
        <w:t>Ayoyi na ɗaya da na biyu, da kuma ayoyi na goma zuwa na goma sha biyar suna wakiltar ɓoyayyen tarihin aya ta arba’in a Daniyel goma sha ɗaya. Aya ta arba’in tana bayyana tarihin Amurka da Adventism daga shekara ta 1798 har zuwa 1989. Sa’an nan kuma ta yi shiru har zuwa ƙarshen Amurka a matsayin masarauta ta shida ta annabcin Littafi Mai Tsarki da kuma tofar da Ikilisiyar Adventist ta Bakwai ta Laodikiya a aya ta arba’in da ɗaya, wato dokar Lahadi, wadda kuma ita ce aya ta goma sha shida. Ayoyi na ɗaya da na biyu suna nuna lokacin ƙarshe a 1989, da shugabannin ƙasar Amurka tun daga wannan lokaci, har zuwa shugaban ƙasa na shida mai arziki wanda yake tayar da ’yan duniya na Shaidan. Aya ta biyu tana kawo tarihin har zuwa zaɓen Donald Trump a 2016, sa’an nan kuma aya ta uku tana ci gaba da tarihin sarakuna goma, waɗanda Alexander Mai Girma yake wakilta, wanda shi ne masarauta ta bakwai ta annabcin Littafi Mai Tsarki, waɗanda suke ba papacy mulkinsu a rikicin dokar Lahadi mai gabatowa nan ba da daɗewa ba.</w:t>
      </w:r>
    </w:p>
    <w:p>
      <w:pPr>
        <w:pStyle w:val="ArticleBody"/>
        <w:jc w:val="left"/>
      </w:pPr>
      <w:r>
        <w:rPr>
          <w:rFonts w:ascii="Times New Roman" w:hAnsi="Times New Roman" w:eastAsia="Times New Roman" w:cs="Times New Roman"/>
        </w:rPr>
        <w:t>Aya ta goma ta rufe da bayyana shekarar 1989 a matsayin lokacin ƙarshe, kuma ayoyi na goma sha ɗaya da goma sha biyu suna gabatar da yaƙin Ukraine, suna nuna cewa Putin da Rasha za su yi nasara a yaƙin, amma ba za su amfana da nasararsu ba. Yaƙin Ukraine ya fara a 2014, shekara guda kafin kamfen na farko na Trump ya fara. Waɗannan ayoyi suna kaiwa ga tashin Donald Trump daga matattu (ta fuskar siyasa) yayin da yake fara kamfen dinsa na uku domin ya zama shugaban ƙasa na takwas, wato wanda yake daga cikin bakwai. Aya ta goma sha uku tana bayyana gwagwarmayar siyasar Trump da ta riga nasararsa a Panium a aya ta goma sha biyar, kuma aya ta goma sha huɗu tana magana ne a kan tarihin da ya faru a lokacin Yaƙin Panium har zuwa nasararsa a aya ta goma sha biyar, tarihin lokacin da mutumin zunubi ya fara kutsawa cikin tarihin siyasa a bayyane. Sa’ad da papanci ya kutsa cikin tarihin annabci, karuwar Taya ta fara rerawa kuma an kafa wahayin.</w:t>
      </w:r>
    </w:p>
    <w:p>
      <w:pPr>
        <w:pStyle w:val="ArticleBody"/>
        <w:jc w:val="left"/>
      </w:pPr>
      <w:r>
        <w:rPr>
          <w:rFonts w:ascii="Times New Roman" w:hAnsi="Times New Roman" w:eastAsia="Times New Roman" w:cs="Times New Roman"/>
        </w:rPr>
        <w:t>Nasara a Panium a shekara ta 200 K.H., ta biyo bayan alamar hanya ta “tawaye” na Makabiyawa a Modein (ma’ana, zanga-zanga) a shekara ta 167 K.H. A shekara ta 164 K.H. Makabiyawa suka sake keɓe Haikalin, kuma Antiochus Epiphanes ya mutu, abin da ya nuna muhimmin juyin hali a gwagwarmayar Makabiyawa a kan tasirin addinin Girka. A cikin lokacin daga shekara ta 161 K.H. zuwa 158 K.H. aka fara aikin shiga cikin alkawari, kuma aka kammala shi. Alamomin hanya na annabci suna maimaituwa a cikin Daular Hasmonean a cikin tarihin aya ta goma sha biyar zuwa aya ta ashirin da uku.</w:t>
      </w:r>
    </w:p>
    <w:p>
      <w:pPr>
        <w:pStyle w:val="ArticleBody"/>
        <w:jc w:val="left"/>
      </w:pPr>
      <w:r>
        <w:rPr>
          <w:rFonts w:ascii="Times New Roman" w:hAnsi="Times New Roman" w:eastAsia="Times New Roman" w:cs="Times New Roman"/>
        </w:rPr>
        <w:t>Ƙawancen da Roma a aya ta ashirin da uku yana nuni kai tsaye ne, amma a aya ta goma sha biyar, alamomin tarihin Makabiyawa guda huɗu na 167 K.H., 164 K.H., 161 K.H. da 158 K.H., ana ganin su ne kaɗai sa’ad da aka shafi tarihin “ƙawancen” ga ayar. Lokacin da Pompey ya ci Urushalima da yaƙi a aya ta goma sha shida, ya fuskanci yaƙin basasa da yake faruwa a cikin birnin, kuma ƙungiyoyi biyu masu gaba da juna dukkaninsu rassan da suka balle ne daga Daular Hasmonean. Saboda haka, Makabiyawan suna kuma cikin tarihin aya ta goma sha shida.</w:t>
      </w:r>
    </w:p>
    <w:p>
      <w:pPr>
        <w:pStyle w:val="ArticleBody"/>
        <w:jc w:val="left"/>
      </w:pPr>
      <w:r>
        <w:rPr>
          <w:rFonts w:ascii="Times New Roman" w:hAnsi="Times New Roman" w:eastAsia="Times New Roman" w:cs="Times New Roman"/>
        </w:rPr>
        <w:t>Aya ta ashirin tana nuna haihuwar Almasihu, kuma ayoyi na ashirin da ɗaya da na ashirin da biyu suna nuna tarihin mutuwar Almasihu; saboda haka, wannan tarihin yana da layin Daular Hasmonean wanda Farisiyawa suke wakilta. Ayoyi na goma sha biyar zuwa ashirin da uku suna nuna ainihin ƙasa mai ɗaukaka, da kuma mutanen Allah na Yahudiya masu ridda waɗanda suka yi da’awar cewa su ne masu kare gaskiyoyinsa, amma ba su fi Furotesta masu ridda zama wakilan Allah ba.</w:t>
      </w:r>
    </w:p>
    <w:p>
      <w:pPr>
        <w:pStyle w:val="ArticleBody"/>
        <w:jc w:val="left"/>
      </w:pPr>
      <w:r>
        <w:rPr>
          <w:rFonts w:ascii="Times New Roman" w:hAnsi="Times New Roman" w:eastAsia="Times New Roman" w:cs="Times New Roman"/>
        </w:rPr>
        <w:t>’Yar’uwa White ta sanar da mu cewa “yawancin tarihin da ya faru cikin cikar” “Daniyel na goma sha ɗaya” “za a maimaita shi.” Layin annabci da Daular Hasmonean ta wakilta yana wakiltar layin annabci da ke kwatanta ƙahon ridda na Furotesta, wanda ya fara daga kamfen na uku na neman shugabancin ƙasa wanda shugaban ƙasa na shida mafi arziki ya ɗauka. Trump ya yi takarar shugaban ƙasa sau uku; a karo na farko da kuma na ƙarshe da ya yi takara ya yi nasara, amma a karo na biyu tawayen da lamba goma sha uku ke wakilta ya nuna zaɓen da aka sace na 2020. Daga nan kuma ana rarraba duniya zuwa rukuni biyu: rukuni ɗaya na iya ganin 2020, ɗayan rukunin kuma makaho ne. Wannan yana alamta babban gwaji da ke gabatar da rufe ƙofar alheri ga ’yan Adventist a cikin kafuwar siffar dabbar.</w:t>
      </w:r>
    </w:p>
    <w:p>
      <w:pPr>
        <w:pStyle w:val="ArticleScripture"/>
        <w:jc w:val="left"/>
      </w:pPr>
      <w:r>
        <w:rPr>
          <w:rFonts w:ascii="Times New Roman" w:hAnsi="Times New Roman" w:eastAsia="Times New Roman" w:cs="Times New Roman"/>
        </w:rPr>
        <w:t>“Tun tuni shirye-shirye suna ci gaba, kuma ana aiwatar da motsi-motsi, waɗanda za su kai ga yin siffa ga dabbar. Za a haddasa abubuwa a cikin tarihin duniya waɗanda za su cika annabce-annabcen annabci domin waɗannan kwanaki na ƙarshe.” Review and Herald, Afrilu 23, 1889.</w:t>
      </w:r>
    </w:p>
    <w:p>
      <w:pPr>
        <w:pStyle w:val="ArticleBody"/>
        <w:jc w:val="left"/>
      </w:pPr>
      <w:r>
        <w:rPr>
          <w:rFonts w:ascii="Times New Roman" w:hAnsi="Times New Roman" w:eastAsia="Times New Roman" w:cs="Times New Roman"/>
        </w:rPr>
        <w:t>“Shirye-shiryen” da suke ci gaba, da “motsin” da yanzu “ke gudana,” da kuma “abubuwan da suka faru” “waɗanda za su kai ga yin siffa ga dabbar”, kuma “waɗanda za su cika annabce-annabcen annabci domin waɗannan kwanaki na ƙarshe,” sun haɗa da alamomin hanya na Daular Hasmonean daga ayoyi goma sha biyar zuwa ashirin da uku a cikin Daniyel sura ta goma sha ɗaya. Daular Hasmonean mai ridda, wadda ke wakiltar Furotestantism mai ridda, an saƙa ta cikin shaidar Donald Trump, shugaban jam’iyyar Republican na shida kuma na takwas, wanda yake tayar da kuma sa MAGA-ism ɗinsa ya yi fafatawa da woke-ism na sabon tsarin duniya.</w:t>
      </w:r>
    </w:p>
    <w:p>
      <w:pPr>
        <w:pStyle w:val="ArticleBody"/>
        <w:jc w:val="left"/>
      </w:pPr>
      <w:r>
        <w:rPr>
          <w:rFonts w:ascii="Times New Roman" w:hAnsi="Times New Roman" w:eastAsia="Times New Roman" w:cs="Times New Roman"/>
        </w:rPr>
        <w:t>Shaidar Trump ya kai har zuwa shekarar 2020 a aya ta biyu ta Daniyel goma sha ɗaya, kuma ya ƙunshi yaƙin neman zaɓensa da zangonsa na farko; sa’an nan ayoyi goma sha uku zuwa goma sha biyar suna nuna yaƙin neman zaɓensa na uku kuma na ƙarshe, nasararsa, da zangonsa na ƙarshe. Tsakanin waɗannan zangogin biyu, Ru’ya ta Yohanna sura ta goma sha ɗaya tana bayyana cewa an kashe ƙahon jam’iyyar Republican, aka kuma bar shi matacce a kan titi na tsawon kwana uku da rabi. Wannan layin tarihin Trump yana haɗa farkon da ƙarshen shugabancinsa a cikin Daniyel sura ta goma sha ɗaya. Saboda haka, shaidar Donald Trump tana a cikin littattafan Daniyel da Ru’ya ta Yohanna duka biyu, kuma tana a cikin littattafan biyu ne a sura ta goma sha ɗaya.</w:t>
      </w:r>
    </w:p>
    <w:p>
      <w:pPr>
        <w:pStyle w:val="ArticleBody"/>
        <w:jc w:val="left"/>
      </w:pPr>
      <w:r>
        <w:rPr>
          <w:rFonts w:ascii="Times New Roman" w:hAnsi="Times New Roman" w:eastAsia="Times New Roman" w:cs="Times New Roman"/>
        </w:rPr>
        <w:t>Layukan ɓangarori uku ɗin nan, idan aka haɗa su wuri guda, suna bayyana cikakken tarihin Trump a matsayin shugaban ƙasa na shida da na takwas, kuma an tsara su bisa sa hannun “Gaskiya”. Sun fito daga littattafan Daniyel da Ru’ya ta Yohanna, kuma suna samar da layin tarihi da ya yi daidai da wancan “ɓangaren littafin Daniyel da ya shafi kwanaki na ƙarshe.”</w:t>
      </w:r>
    </w:p>
    <w:p>
      <w:pPr>
        <w:pStyle w:val="ArticleBody"/>
        <w:jc w:val="left"/>
      </w:pPr>
      <w:r>
        <w:rPr>
          <w:rFonts w:ascii="Times New Roman" w:hAnsi="Times New Roman" w:eastAsia="Times New Roman" w:cs="Times New Roman"/>
        </w:rPr>
        <w:t>Wannan sashe na Daniyel shi ne abin da Zakin kabilar Yahuza ya buɗe hatiminsa, gab da ƙarshen lokacin jarrabawa, saboda haka kuwa yana daga cikin saƙon hatimcewa na dubu ɗari da arba'in da huɗu. Amma yana bukatar hangen nesa na ruhaniya mai cikakken tsabta domin a ga alamomin annabci na kashe shaidun nan biyu a shekarar 2020.</w:t>
      </w:r>
    </w:p>
    <w:p>
      <w:pPr>
        <w:pStyle w:val="ArticleBody"/>
        <w:jc w:val="left"/>
      </w:pPr>
      <w:r>
        <w:rPr>
          <w:rFonts w:ascii="Times New Roman" w:hAnsi="Times New Roman" w:eastAsia="Times New Roman" w:cs="Times New Roman"/>
        </w:rPr>
        <w:t>Aya ta goma sha biyar ta Daniyel goma sha ɗaya tana wakiltar Yaƙin Panium da zuriyar Daular Hasmonean, wanda aka cika ta wurin yaƙi na zahiri; saboda haka tana nuna, a matsayin alamar annabci, kwatancin yaƙin ruhaniya tsakanin addinin Furotesta mai ridda da addinin sabon zamani na masu ra’ayin duniya ɗaya. Yaƙin Panium, wanda ya faru a shekara ta 200 kafin haihuwar Almasihu, yana wakiltar yaƙin ƙahon Republican, kuma gwagwarmayar da Tawaye na Maccabees ya wakilta tana wakiltar yaƙin ƙahon Furotesta mai ridda. Ko da yake tawayen Maccabees ya faru a shekara ta 167 kafin haihuwar Almasihu, a annabce yana daidaita da Yaƙin ƙahon Republican a shekara ta 200 kafin haihuwar Almasihu, gama a annabce ƙahonnan suna tafiya a layi ɗaya da tarihin juna.</w:t>
      </w:r>
    </w:p>
    <w:p>
      <w:pPr>
        <w:pStyle w:val="ArticleBody"/>
        <w:jc w:val="left"/>
      </w:pPr>
      <w:r>
        <w:rPr>
          <w:rFonts w:ascii="Times New Roman" w:hAnsi="Times New Roman" w:eastAsia="Times New Roman" w:cs="Times New Roman"/>
        </w:rPr>
        <w:t>Aya ta goma sha biyar tana wakiltar tarihin annabci wanda nan da nan yake gabacewa kuma yake kaiwa zuwa ga dokar Lahadi mai zuwa nan ba da daɗewa ba. Saboda haka tana wakiltar ainihin wancan matsayi a cikin lokacin hatimcewar mutum dubu ɗari da arba’in da huɗu, lokacin da iko da ke cikin saƙon hatimcewa yake buga hatimin har abada a kan mutanen Allah na kwanaki na ƙarshe.</w:t>
      </w:r>
    </w:p>
    <w:p>
      <w:pPr>
        <w:pStyle w:val="ArticleBody"/>
        <w:jc w:val="left"/>
      </w:pPr>
      <w:r>
        <w:rPr>
          <w:rFonts w:ascii="Times New Roman" w:hAnsi="Times New Roman" w:eastAsia="Times New Roman" w:cs="Times New Roman"/>
        </w:rPr>
        <w:t>Zakin kabilar Yahuda ne yake buɗe hatimin wannan gaskiyar, kuma wannan gaskiyar ita ce Wahayin Yesu Almasihu. Dubu ɗari da arba’in da huɗu su ne waɗanda “suke bin Ɗan Ragon duk inda Ya tafi,” kuma sa’ad da Ya buɗe hatimin aya ta goma sha biyar, Zakin kabilar Yahuda ya kai mutanensa na kwanaki na ƙarshe zuwa Panium. Yesu ya bayyana wannan batu sarai a cikin tsarin hatimcewa sa’ad da Ya kai almajiransa zuwa Panium, a ɗan kafin gicciye.</w:t>
      </w:r>
    </w:p>
    <w:p>
      <w:pPr>
        <w:pStyle w:val="ArticleBody"/>
        <w:jc w:val="left"/>
      </w:pPr>
      <w:r>
        <w:rPr>
          <w:rFonts w:ascii="Times New Roman" w:hAnsi="Times New Roman" w:eastAsia="Times New Roman" w:cs="Times New Roman"/>
        </w:rPr>
        <w:t>Almasihu ya yi magana kai tsaye game da yaƙin Panium, sa’ad da yake tsaye a Panium tare da almajiransa, kuma a can ya koya musu cewa za a gina ikkilisiyarsa a kan furcin bangaskiyar Bitrus, kuma cewa “ƙofofin jahannama” ba za su rinjaye ta ba. Yesu ya bayyana wannan yaƙi da yaƙin Panium yake wakilta. Yaƙin Panium shi ne aya ta goma sha biyar, kuma aya ta goma sha shida ita ce Yaƙin Actium. Almasihu ya tsaya a Panium, dab da lokacin da aikin mutuwarsa zai cika.</w:t>
      </w:r>
    </w:p>
    <w:p>
      <w:pPr>
        <w:pStyle w:val="ArticleBody"/>
        <w:jc w:val="left"/>
      </w:pPr>
      <w:r>
        <w:rPr>
          <w:rFonts w:ascii="Times New Roman" w:hAnsi="Times New Roman" w:eastAsia="Times New Roman" w:cs="Times New Roman"/>
        </w:rPr>
        <w:t>Tun daga Panium zuwa dokar Lahadi, tarihin gwagwarmayar siyasa da ta addini ne na ƙahoni biyu masu ridda na dabbar ƙasa, wato Furotestantanci da Jamhuriyanci. Dukansu dabbar marar bangaskiya daga ramin zurfi marar iyaka ta kai musu hari a shekara ta 2020, kuma yaƙin da ƙahoni biyun suka yi da allolin siyasa da na addini na tsarin duniya yana a bayyane cikin tarihin ayoyi goma sha ɗaya zuwa goma sha shida.</w:t>
      </w:r>
    </w:p>
    <w:p>
      <w:pPr>
        <w:pStyle w:val="ArticleBody"/>
        <w:jc w:val="left"/>
      </w:pPr>
      <w:r>
        <w:rPr>
          <w:rFonts w:ascii="Times New Roman" w:hAnsi="Times New Roman" w:eastAsia="Times New Roman" w:cs="Times New Roman"/>
        </w:rPr>
        <w:t>Daga Yaƙin Ukrain da ya fara a 2014, zuwa kamfen ɗin shugaban ƙasa na farko na Donald Trump da ya fara a 2015, har zuwa mutuwar ƙahonan nan biyu a 2020, har zuwa tashin matattu na 2023, zuwa kamfen na uku na Trump wanda ya fara a ranar 15 ga Nuwamba, 2022, tarihin yana kaiwa ga ayoyi goma sha uku zuwa goma sha biyar. A cikin waɗannan ayoyin, tarihin da Kalmar annabcin Allah ta bayyana yana wakiltar gaskiyoyin annabci waɗanda suke hatimce dubu ɗari da arba’in da huɗu.</w:t>
      </w:r>
    </w:p>
    <w:p>
      <w:pPr>
        <w:pStyle w:val="ArticleBody"/>
        <w:jc w:val="left"/>
      </w:pPr>
      <w:r>
        <w:rPr>
          <w:rFonts w:ascii="Times New Roman" w:hAnsi="Times New Roman" w:eastAsia="Times New Roman" w:cs="Times New Roman"/>
        </w:rPr>
        <w:t>An misalta waɗannan gaskiyoyi a ziyarar Almasihu zuwa Kaisariya Filibbi a cikin Matta surori na goma sha shida da goma sha bakwai. A cikin waɗannan ayoyi, mutumin zunubi ya koma cikin tarihin annabci yana rerar waƙoƙin karuwar Taya, kuma ta yin haka yana kafa wahayin, ta haka yana sa waɗannan ayoyi cikin mahallin Kukan Tsakar Dare, gama inda babu wahayi mutane kan lalace.</w:t>
      </w:r>
    </w:p>
    <w:p>
      <w:pPr>
        <w:pStyle w:val="ArticleScripture"/>
        <w:jc w:val="left"/>
      </w:pPr>
      <w:r>
        <w:rPr>
          <w:rFonts w:ascii="Times New Roman" w:hAnsi="Times New Roman" w:eastAsia="Times New Roman" w:cs="Times New Roman"/>
        </w:rPr>
        <w:t>Inda babu wahayi, mutane sukan hallaka; amma mai kiyaye doka, albarka gare shi. Karin Magana 29:18.</w:t>
      </w:r>
    </w:p>
    <w:p>
      <w:pPr>
        <w:pStyle w:val="ArticleBody"/>
        <w:jc w:val="left"/>
      </w:pPr>
      <w:r>
        <w:rPr>
          <w:rFonts w:ascii="Times New Roman" w:hAnsi="Times New Roman" w:eastAsia="Times New Roman" w:cs="Times New Roman"/>
        </w:rPr>
        <w:t>Waɗanda suke da idanu, amma ba sa son gani, kuma suke da kunnuwa, amma suka ƙi ji, su ne wawaye budurwai na Laodicea waɗanda ba su da “mai.” “Mai” ɗin kuwa shi ne ƙaruwa ta sani da ake samarwa sa’ad da aka buɗe Wahayin Yesu Almasihu kaɗan kafin rufe lokacin jarrabawa, kuma bisa ga Hosea, mutanen Allah waɗanda suka ƙi kuma suka yi watsi da sani za a hallaka su.</w:t>
      </w:r>
    </w:p>
    <w:p>
      <w:pPr>
        <w:pStyle w:val="ArticleScripture"/>
        <w:jc w:val="left"/>
      </w:pPr>
      <w:r>
        <w:rPr>
          <w:rFonts w:ascii="Times New Roman" w:hAnsi="Times New Roman" w:eastAsia="Times New Roman" w:cs="Times New Roman"/>
        </w:rPr>
        <w:t>An hallaka mutanena saboda rashin sani: domin ka ƙi ilimi, ni ma zan ƙi ka, har ba za ka ƙara zama firist a gare ni ba: domin ka manta da dokar Allahnka, ni ma zan manta da ’ya’yanka. Hosea 4:6.</w:t>
      </w:r>
    </w:p>
    <w:p>
      <w:pPr>
        <w:pStyle w:val="ArticleScripture"/>
        <w:jc w:val="left"/>
      </w:pPr>
      <w:r>
        <w:rPr>
          <w:rFonts w:ascii="Times New Roman" w:hAnsi="Times New Roman" w:eastAsia="Times New Roman" w:cs="Times New Roman"/>
        </w:rPr>
        <w:t>Maganar Ubangiji kuma ta zo gare ni, tana cewa, Ɗan mutum, kana zaune a tsakiyar gidan tawaye, waɗanda suke da idanu su gani, amma ba sa gani; suna da kunnuwa su ji, amma ba sa ji: gama su gidan tawaye ne. Ezekiel 12:1, 2.</w:t>
      </w:r>
    </w:p>
    <w:p>
      <w:pPr>
        <w:pStyle w:val="ArticleScripture"/>
        <w:jc w:val="left"/>
      </w:pPr>
      <w:r>
        <w:rPr>
          <w:rFonts w:ascii="Times New Roman" w:hAnsi="Times New Roman" w:eastAsia="Times New Roman" w:cs="Times New Roman"/>
        </w:rPr>
        <w:t>Sai ya ce, Ka je, ka gaya wa wannan jama’a, Da ji za ku ji, amma ba za ku fahimta ba; da gani kuma za ku gani, amma ba za ku gane ba. Ka sa zuciyar wannan jama’a ta yi ƙauri, ka sa kunnuwansu su yi nauyi, ka rufe idanunsu; don kada su gani da idanunsu, su ji da kunnuwansu, su fahimta da zuciyarsu, su tuba, a kuma warkar da su. Ishaya 6:9, 10.</w:t>
      </w:r>
    </w:p>
    <w:p>
      <w:pPr>
        <w:pStyle w:val="ArticleScripture"/>
        <w:jc w:val="left"/>
      </w:pPr>
      <w:r>
        <w:rPr>
          <w:rFonts w:ascii="Times New Roman" w:hAnsi="Times New Roman" w:eastAsia="Times New Roman" w:cs="Times New Roman"/>
        </w:rPr>
        <w:t>Sai almajiran suka zo, suka ce masa, Don me kake yi musu magana da misalai? Sai ya amsa ya ce musu, Domin an ba ku ku san asiran mulkin sama, amma su ba a ba su ba. Gama duk wanda yake da shi, za a ƙara masa, har ya yi yalwa ƙwarai; amma duk wanda ba shi da shi, ko abin da yake da shi ma za a karɓe daga gare shi. Saboda haka nake yi musu magana da misalai: domin ko da suna gani, ba sa gani; ko da suna ji, ba sa ji, ba kuma sa ganewa. Kuma a cikinsu annabcin Ishaya ya cika, wanda yake cewa, Da ji za ku ji, amma ba za ku gane ba; da gani kuwa za ku gani, amma ba za ku fahimta ba. Gama zuciyar mutanen nan ta yi kauri, kunnuwansu kuma sun yi nauyin ji, idanunsu kuwa sun rufe; don kada a kowane lokaci su gani da idanunsu, su ji da kunnuwansu, su gane da zuciyarsu, su tuba, ni kuma in warkar da su. Amma idanuwanku masu albarka ne, domin suna gani; da kunnuwanku kuma, domin suna ji. Gama hakika ina gaya muku, annabawa da yawa da adalai sun yi marmarin ganin abubuwan da kuke gani, amma ba su gan su ba; da jin abubuwan da kuke ji kuma, amma ba su ji su ba. Mattiyu 13:10–17.</w:t>
      </w:r>
    </w:p>
    <w:p>
      <w:pPr>
        <w:pStyle w:val="ArticleScripture"/>
        <w:jc w:val="left"/>
      </w:pPr>
      <w:r>
        <w:rPr>
          <w:rFonts w:ascii="Times New Roman" w:hAnsi="Times New Roman" w:eastAsia="Times New Roman" w:cs="Times New Roman"/>
        </w:rPr>
        <w:t>“Dukkan saƙonnin da aka ba da su daga 1840–1844 dole ne a mayar da su masu ƙarfi yanzu, domin akwai mutane da yawa da suka rasa alkiblar su. Dole ne saƙonnin su isa ga dukan ikkilisiyoyi.</w:t>
      </w:r>
    </w:p>
    <w:p>
      <w:pPr>
        <w:pStyle w:val="ArticleScripture"/>
        <w:jc w:val="left"/>
      </w:pPr>
      <w:r>
        <w:rPr>
          <w:rFonts w:ascii="Times New Roman" w:hAnsi="Times New Roman" w:eastAsia="Times New Roman" w:cs="Times New Roman"/>
        </w:rPr>
        <w:t>“Almasihu ya ce, ‘Masu albarka ne idanunku, gama suna gani; da kunnuwanku kuma, gama suna ji. Gama hakika ina gaya muku, annabawa da mutane masu adalci da yawa sun yi marmarin ganin abubuwan da kuke gani, amma ba su gan su ba; da kuma jin abubuwan da kuke ji, amma ba su ji su ba’ [Matthew 13:16, 17]. Masu albarka ne idanuwan da suka ga abubuwan da aka gani a 1843 da 1844.”</w:t>
      </w:r>
    </w:p>
    <w:p>
      <w:pPr>
        <w:pStyle w:val="ArticleScripture"/>
        <w:jc w:val="left"/>
      </w:pPr>
      <w:r>
        <w:rPr>
          <w:rFonts w:ascii="Times New Roman" w:hAnsi="Times New Roman" w:eastAsia="Times New Roman" w:cs="Times New Roman"/>
        </w:rPr>
        <w:t>“An ba da saƙon. Kuma bai kamata a yi jinkiri wajen maimaita saƙon ba, gama alamu na zamani suna cika; dole ne a kammala aikin rufewa. Za a yi babban aiki cikin ɗan ƙanƙanin lokaci. Ba da daɗewa ba za a ba da saƙo bisa nadi na Allah wanda zai kumbura ya zama ƙara mai ƙarfi. Sa’an nan Daniyel zai tsaya a wurinsa, domin ya ba da shaidarsa.” Manuscript Releases, juzu’i na 21, 437.</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Wahayin Yesu Almasihu, wanda Allah ya ba shi, domin ya nuna wa bayinsa abubuwan da dole ne su faru ba da daɗewa ba; ya kuwa aiko da shi, ya sanar da shi ta wurin mala’ikansa ga bawansa Yohanna: wanda ya ba da shaida ga maganar Allah, da kuma ga shaidar Yesu Almasihu, da kuma ga dukan abubuwan da ya gani. Mai albarka ne wanda yake karantawa, da waɗanda suke jin kalmomin wannan annabci, suke kuma kiyaye abubuwan da aka rubuta a cikinsa: gama lokaci ya yi kusa. Wahayin Yahaya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dc:title>
  <dc:subject>Kololuwar Annabci: Bayyana Yaƙin Panium da Gabatarwa ga Dokar Lahadi</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