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Sittin da Biyar</w:t>
      </w:r>
    </w:p>
    <w:p>
      <w:pPr>
        <w:pStyle w:val="ArticleSubtitle"/>
        <w:jc w:val="left"/>
      </w:pPr>
      <w:r>
        <w:rPr>
          <w:rFonts w:ascii="Arial" w:hAnsi="Arial" w:eastAsia="Arial" w:cs="Arial"/>
        </w:rPr>
        <w:t>Bayyanar Annabci: Fahimtar Cizon Rai na 18 ga Yuli, 2020 da Saƙon Kukan Tsakar Dare da Ke Ci gaba da Buɗe wa a Kwanaki na Ƙarshe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2024-01-29</w:t>
      </w:r>
    </w:p>
    <w:p>
      <w:pPr>
        <w:pStyle w:val="ArticleBody"/>
        <w:jc w:val="left"/>
      </w:pPr>
      <w:r>
        <w:rPr>
          <w:rFonts w:ascii="Times New Roman" w:hAnsi="Times New Roman" w:eastAsia="Times New Roman" w:cs="Times New Roman"/>
        </w:rPr>
        <w:t>A ranar 18 ga Yuli, 2020, abin baƙin ciki na farko ya zo ga motsin gyaran Allah na kwanaki na ƙarshe. Ya zama alamar hanya a cikin tarihin Bala’i na uku, wanda shi ne tarihin ruwan sama na ƙarshe, kuma shi ne kuma tarihin hatimcewar dubu ɗari da arba’in da huɗu. An wakilta wannan tarihi ta kowane motsin gyara a cikin tarihin mai tsarki, kuma an fi wakilta shi musamman ta tarihin motsin Millerite, aka kuma kwatanta shi da misalin budurwai goma, kuma yana wakiltar tarihin annabci wanda kowane annabi ya gano.</w:t>
      </w:r>
    </w:p>
    <w:p>
      <w:pPr>
        <w:pStyle w:val="ArticleBody"/>
        <w:jc w:val="left"/>
      </w:pPr>
      <w:r>
        <w:rPr>
          <w:rFonts w:ascii="Times New Roman" w:hAnsi="Times New Roman" w:eastAsia="Times New Roman" w:cs="Times New Roman"/>
        </w:rPr>
        <w:t>18 ga Yuli, 2020, yana wakiltar rashin cika tsammani na farko na wannan motsi, kuma saboda haka yana nuna zuwan lokacin jinkiri a cikin misalin budurwai goma da kuma Habakkuk. A cikin tarihin Millerite, irin wannan shaidar da ta kai su ga shelar kuskure aka ga cewa ita ce ta bayyana ainihin kwanan watan da ya dace. A sa’an nan aka gane cewa lokacin jinkiri na misalin budurwai goma gaskiya ce ta yanzu, kuma wannan lokacin jinkiri shi ne daidai wannan lokacin jinkiri da ke cikin Habakkuk biyu. Ana maimaita misalin budurwai goma dalla-dalla har zuwa kowace harafi, kuma wannan gaskiyar tana nuna cewa waɗanda kaɗai suka shiga cikin wannan rashin cika tsammani su ne ’yan takarar da za su iya kasancewa ko dai budurwa mai hikima ko kuwa budurwa marar hikima.</w:t>
      </w:r>
    </w:p>
    <w:p>
      <w:pPr>
        <w:pStyle w:val="ArticleBody"/>
        <w:jc w:val="left"/>
      </w:pPr>
      <w:r>
        <w:rPr>
          <w:rFonts w:ascii="Times New Roman" w:hAnsi="Times New Roman" w:eastAsia="Times New Roman" w:cs="Times New Roman"/>
        </w:rPr>
        <w:t>An gwada babban jikin Adventism na Laodikiya ta wurin zuwan Bala’i na uku a ranar 11 ga Satumba, 2001, kuma sa’ad da hasashen da ya faskara na ranar 18 ga Yuli, 2020 ya wuce, aka bar Adventism na Laodikiya a baya yana yawo ba tare da manufa ba yana komawa a hankali zuwa Roma, kamar yadda Furotestoci suka yi a tarihin Millerite.</w:t>
      </w:r>
    </w:p>
    <w:p>
      <w:pPr>
        <w:pStyle w:val="ArticleBody"/>
        <w:jc w:val="left"/>
      </w:pPr>
      <w:r>
        <w:rPr>
          <w:rFonts w:ascii="Times New Roman" w:hAnsi="Times New Roman" w:eastAsia="Times New Roman" w:cs="Times New Roman"/>
        </w:rPr>
        <w:t>Ba wai kawai ’yan Miller suka gane cewa lokacin jinkirin cika ne na misalin budurwai goma ba, har ma sun ga cewa a cikin Habakkuk umarnin a jira wahayin, ko da yake ya yi jinkiri, shi ne wannan alamar annabci ɗaya. Sa’an nan Habakkuk ya tabbatar da cewa wahayin da aka gabatar cikin kuskure, wanda kuma ya haifar da baƙin cikin farko, shi ne wahayin da zai “yi magana” a ƙarshe.</w:t>
      </w:r>
    </w:p>
    <w:p>
      <w:pPr>
        <w:pStyle w:val="ArticleScripture"/>
        <w:jc w:val="left"/>
      </w:pPr>
      <w:r>
        <w:rPr>
          <w:rFonts w:ascii="Times New Roman" w:hAnsi="Times New Roman" w:eastAsia="Times New Roman" w:cs="Times New Roman"/>
        </w:rPr>
        <w:t>Gama wahayin har yanzu na wani ƙayyadadden lokaci ne, amma a ƙarshe zai yi magana, ba kuwa zai yi ƙarya ba: ko da ya jinkirta, ka jira shi; gama lalle zai zo, ba zai ƙara jinkiri ba. Habakkuk 2:3.</w:t>
      </w:r>
    </w:p>
    <w:p>
      <w:pPr>
        <w:pStyle w:val="ArticleBody"/>
        <w:jc w:val="left"/>
      </w:pPr>
      <w:r>
        <w:rPr>
          <w:rFonts w:ascii="Times New Roman" w:hAnsi="Times New Roman" w:eastAsia="Times New Roman" w:cs="Times New Roman"/>
        </w:rPr>
        <w:t>Saƙon da ya haifar da ƙuncin rai na farko shi ne saƙo ɗaya da ya kamata a gane cewa zai cika a nan kusa; amma saƙo ne wanda har yanzu ya kasance bisa ga hujjojin annabci na baya waɗanda aka yi amfani da su a cikin shelar farko mai kuskure.</w:t>
      </w:r>
    </w:p>
    <w:p>
      <w:pPr>
        <w:pStyle w:val="ArticleBody"/>
        <w:jc w:val="left"/>
      </w:pPr>
      <w:r>
        <w:rPr>
          <w:rFonts w:ascii="Times New Roman" w:hAnsi="Times New Roman" w:eastAsia="Times New Roman" w:cs="Times New Roman"/>
        </w:rPr>
        <w:t>A cikin tarihin Millerite, mutanen alkawari na dā su ne aka fara gwadawa; daga baya kuma aka gwada mutanen sabon alkawari. Gwajin ya fara ne ga Furotestoci lokacin da mala’ika na fari na Ru’ya ta Yohanna sura ta goma da mala’ika na fari na Ru’ya ta Yohanna sura ta goma sha huɗu (gama mala’ika guda ɗaya ne), ya sauko a ranar 11 ga Agusta, 1840. Gwajinsu ya ƙare da baƙin cikin farko da kuma zuwan mala’ika na biyu na Ru’ya ta Yohanna sura ta goma sha huɗu.</w:t>
      </w:r>
    </w:p>
    <w:p>
      <w:pPr>
        <w:pStyle w:val="ArticleBody"/>
        <w:jc w:val="left"/>
      </w:pPr>
      <w:r>
        <w:rPr>
          <w:rFonts w:ascii="Times New Roman" w:hAnsi="Times New Roman" w:eastAsia="Times New Roman" w:cs="Times New Roman"/>
        </w:rPr>
        <w:t>A cikin tarihin Milleriyawa, gwajin Milleriyawan ya fara ne da zuwan mala’ika na biyu a lokacin rashin cikar bege na farko, kuma ya ƙare da zuwan Kukan Tsakar Dare, wanda Sister White ta kwatanta a matsayin tarin mala’iku masu yawa, waɗanda suka haɗu da mala’ika na biyu. A ƙarƙashin ikon Ruhu Mai Tsarki, Milleriyawan da suka gane kuma suka karɓi saƙon Kukan Tsakar Dare, sai aka raba su da Milleriyawan da ba su gane saƙon da yake saukowa a kewayensu gaba ɗaya ba. A ranar 22 ga Oktoba, 1844, mala’ika na uku ya iso, kuma wahayin da ya yi jinkiri ya yi magana a sa’an nan.</w:t>
      </w:r>
    </w:p>
    <w:p>
      <w:pPr>
        <w:pStyle w:val="ArticleBody"/>
        <w:jc w:val="left"/>
      </w:pPr>
      <w:r>
        <w:rPr>
          <w:rFonts w:ascii="Times New Roman" w:hAnsi="Times New Roman" w:eastAsia="Times New Roman" w:cs="Times New Roman"/>
        </w:rPr>
        <w:t>A cikin tarihin hatimcewar dubu ɗari da arba’in da huɗu, an fara gwada mutanen alkawari na dā, sa’an nan kuma mutanen sabon alkawari. Gwajin ya fara ne ga Adventism na Laodicea lokacin da muryar farko ta mala’ikan Wahayin Yahaya goma sha takwas da mala’ika na uku na Wahayin Yahaya goma sha huɗu (gama mala’ika ɗaya ne), suka sauko a ranar 11 ga Satumba, 2001. Gwajinsu ya ƙare da abin takaici na ranar 18 ga Yuli, 2020.</w:t>
      </w:r>
    </w:p>
    <w:p>
      <w:pPr>
        <w:pStyle w:val="ArticleBody"/>
        <w:jc w:val="left"/>
      </w:pPr>
      <w:r>
        <w:rPr>
          <w:rFonts w:ascii="Times New Roman" w:hAnsi="Times New Roman" w:eastAsia="Times New Roman" w:cs="Times New Roman"/>
        </w:rPr>
        <w:t>A cikin motsin mala’ika na uku, gwajin dubu ɗari da arba’in da huɗu ya fara da zuwan baƙin-ciki na fari, kuma zai ƙare da zuwan saƙon Kukan Tsakar Dare. A ƙarƙashin ikon Ruhu Mai Tsarki, waɗanda yanzu suke gane kuma suke karɓar saƙon Kukan Tsakar Dare, a sa’an nan ake raba su da wawaye da mugaye waɗanda ba su gane saƙon mai fuskoki da yawa da yake yanzu yana saukowa kewaye da su ta kowane gefe ba.</w:t>
      </w:r>
    </w:p>
    <w:p>
      <w:pPr>
        <w:pStyle w:val="ArticleBody"/>
        <w:jc w:val="left"/>
      </w:pPr>
      <w:r>
        <w:rPr>
          <w:rFonts w:ascii="Times New Roman" w:hAnsi="Times New Roman" w:eastAsia="Times New Roman" w:cs="Times New Roman"/>
        </w:rPr>
        <w:t>A lokacin dokar Lahadi da ke gabatowa da sauri, “murya” ta biyu ta mala’ikan Wahayin Yahaya sura ta goma sha takwas za ta yi magana, wadda kuma ita ce hangen nesa da ya “jinkirta” yin magana. Haka kuma tana wakiltar saƙon mala’ika na uku wanda yake “ƙaruwa” har ya kai ga kira mai ƙarfi.</w:t>
      </w:r>
    </w:p>
    <w:p>
      <w:pPr>
        <w:pStyle w:val="ArticleBody"/>
        <w:jc w:val="left"/>
      </w:pPr>
      <w:r>
        <w:rPr>
          <w:rFonts w:ascii="Times New Roman" w:hAnsi="Times New Roman" w:eastAsia="Times New Roman" w:cs="Times New Roman"/>
        </w:rPr>
        <w:t>An wakilci Kukan Tsakar Dare da mala’iku da yawa waɗanda suka haɗu da mala’ikan da ya gabata. Saƙon Kukan Tsakar Dare yana da abubuwa da dama waɗanda suke ba da gudummawa ga dukan saƙon, kuma mala’iku alamu ne na saƙonni. A tarihin Millerite, jagoran farko da aka gane a matsayin wanda ya jagoranci wajen kawo saƙon gaskiya na Kukan Tsakar Dare tare shi ne Samuel S. Snow. A cikin wannan tarihin an rubuta a sarari cewa fahimtar Snow game da saƙon Kukan Tsakar Dare ta bunƙasa ne a cikin wani ɗan lokaci.</w:t>
      </w:r>
    </w:p>
    <w:p>
      <w:pPr>
        <w:pStyle w:val="ArticleBody"/>
        <w:jc w:val="left"/>
      </w:pPr>
      <w:r>
        <w:rPr>
          <w:rFonts w:ascii="Times New Roman" w:hAnsi="Times New Roman" w:eastAsia="Times New Roman" w:cs="Times New Roman"/>
        </w:rPr>
        <w:t>An maimaita wannan tarihi daidai ƙwarai, har zuwa ga kowace wasiƙa, kuma saƙon Kukan Tsakar Dare na ƙarshe yana ta bunƙasa a fili tun daga ƙarshen Yuli, 2023. Ba kawai saƙon Musulunci ba ne, amma kuma ya ƙunshi saƙon hatimin dubu ɗari da arba’in da huɗu. Ya ƙunshi bayyanawa cewa ƙahonin biyu na dabbar ƙasa, dukansu biyun suna bi ta cikin “mutuwa da tashin matattu”, kamar yadda suke yin daidai da siffar dabbar, wadda a cikin wannan tarihin guda take cika asirin annabci cewa “na takwas daga cikin bakwai yake”. Ya kuma ƙunshi wahayoyin da suke da alaƙa da “ɓoyayyen tarihi” na Tsawa Bakwai, kuma yana cika asirin annabci na “dutsen” da aka ƙi, ya zama “kan kusurwa”, yayin da aka bayyana “sau bakwai” na Littafin Firistoci ashirin da shida a matsayin zaren da yake saƙa dukan gaskiyoyin tarihin Miller tare, da gaskiyoyin da aka warware hatiminsu a lokacin ƙarshe a 1989. Mai Zabura ya faɗa ta haka:</w:t>
      </w:r>
    </w:p>
    <w:p>
      <w:pPr>
        <w:pStyle w:val="ArticleScripture"/>
        <w:jc w:val="left"/>
      </w:pPr>
      <w:r>
        <w:rPr>
          <w:rFonts w:ascii="Times New Roman" w:hAnsi="Times New Roman" w:eastAsia="Times New Roman" w:cs="Times New Roman"/>
        </w:rPr>
        <w:t>Dutsen da magina suka ƙi shi ne ya zama babban dutsen kusurwa. Wannan aikin Ubangiji ne; abin al’ajabi ne a idanunmu. Wannan ita ce ranar da Ubangiji ya yi; za mu yi murna, mu kuma yi farin ciki a cikinta. Zabura 118:22–24.</w:t>
      </w:r>
    </w:p>
    <w:p>
      <w:pPr>
        <w:pStyle w:val="ArticleBody"/>
        <w:jc w:val="left"/>
      </w:pPr>
      <w:r>
        <w:rPr>
          <w:rFonts w:ascii="Times New Roman" w:hAnsi="Times New Roman" w:eastAsia="Times New Roman" w:cs="Times New Roman"/>
        </w:rPr>
        <w:t>“Dutsen”, wanda shi ne “lu’ulu’u” na farko da William Miller ya gano (kuma lu’ulu’u duwatsu ne), shi ne “ranar da Ubangiji ya yi.” An nuna a cikin rubuce-rubucen da suka gabata cewa tsari da kalmomin umarnin Asabar daidai suke da tsarin zagaye mai tsarki na bakwai, kamar yadda aka shimfiɗa a Littafin Firistoci sura ta ashirin da biyar. Hutu a rana ta bakwai ya kasance alamar ƙasar tana hutawa a shekara ta bakwai, kuma idan aka dubi umarnin biyu ta wannan hanya, suna ba da shaida cewa rana tana wakiltar shekara guda a annabcin Littafi Mai Tsarki.</w:t>
      </w:r>
    </w:p>
    <w:p>
      <w:pPr>
        <w:pStyle w:val="ArticleBody"/>
        <w:jc w:val="left"/>
      </w:pPr>
      <w:r>
        <w:rPr>
          <w:rFonts w:ascii="Times New Roman" w:hAnsi="Times New Roman" w:eastAsia="Times New Roman" w:cs="Times New Roman"/>
        </w:rPr>
        <w:t>Su kuma suna nuna cewa fahimtar da Miller ya yi shela game da fushin Allah na “sau bakwai,” a cikin Lawiyawa ashirin da shida, an wakilta shi a matsayin “rana ɗaya”, gama Ubangiji ne ya kafa tsattsarkan zagayen shekaru bakwai, kamar yadda tabbas Ya halicci sammai da ƙasa cikin kwanaki shida, kuma Ya huta a rana ta bakwai.</w:t>
      </w:r>
    </w:p>
    <w:p>
      <w:pPr>
        <w:pStyle w:val="ArticleBody"/>
        <w:jc w:val="left"/>
      </w:pPr>
      <w:r>
        <w:rPr>
          <w:rFonts w:ascii="Times New Roman" w:hAnsi="Times New Roman" w:eastAsia="Times New Roman" w:cs="Times New Roman"/>
        </w:rPr>
        <w:t>Sa’ad da Yesu ya kammala misalin gonar inabi, sai ya yi wa Farisiyawa wata tambaya.</w:t>
      </w:r>
    </w:p>
    <w:p>
      <w:pPr>
        <w:pStyle w:val="ArticleScripture"/>
        <w:jc w:val="left"/>
      </w:pPr>
      <w:r>
        <w:rPr>
          <w:rFonts w:ascii="Times New Roman" w:hAnsi="Times New Roman" w:eastAsia="Times New Roman" w:cs="Times New Roman"/>
        </w:rPr>
        <w:t>Saboda haka, sa’ad da ubangijin gonar inabin ya zo, me zai yi wa waɗancan manoma? Suka ce masa, Zai hallaka waɗancan mugayen mutane da mummunar hallaka, kuma zai ba da gonar inabinsa ga waɗansu manoma, waɗanda za su ba shi ’ya’yanta a lokutansu. Yesu ya ce musu, Ashe, ba ku taɓa karantawa a cikin Nassosi ba, Dutsen da magina suka ƙi, shi ne ya zama babban dutsen kusurwa: wannan aikin Ubangiji ne, kuma abin al’ajabi ne a idanunmu? Saboda haka ina gaya muku, za a ƙwace mulkin Allah daga gare ku, a ba wa al’umma mai ba da ’ya’yansa. Kuma duk wanda ya fāɗi a kan wannan dutse za a ragargaza shi: amma duk wanda dutsen nan ya fāɗa a kansa, zai niƙa shi ya zama gari. Kuma sa’ad da manyan firistoci da Farisiyawa suka ji misalansa, sai suka gane cewa game da su yake magana. Matiyu 21:40–45.</w:t>
      </w:r>
    </w:p>
    <w:p>
      <w:pPr>
        <w:pStyle w:val="ArticleBody"/>
        <w:jc w:val="left"/>
      </w:pPr>
      <w:r>
        <w:rPr>
          <w:rFonts w:ascii="Times New Roman" w:hAnsi="Times New Roman" w:eastAsia="Times New Roman" w:cs="Times New Roman"/>
        </w:rPr>
        <w:t>Misalin gonar inabi shi ne misalin yadda aka kauce wa tsohon zaɓaɓɓen jama’a, aka kuma ba da mulkin ga wani sabon zaɓaɓɓen jama’a. “Dutsen” da aka ƙi, bisa ga Yesu, shi ne “dutsen” da ko dai yana ceto ko kuma yana hallaka, gwargwadon yadda aka karɓe shi. Wannan “dutsen” dole ne ya zama gaskiyar Littafi Mai Tsarki cikin mahallin da Yesu ya yi amfani da shi, gama yana da ikon haifar da ’ya’yan adalci, kuma adalcin Almasihu ba ya samuwa a cikin maza da mata sai lokacin da suka karɓi KalmarSa ta gaskiya.</w:t>
      </w:r>
    </w:p>
    <w:p>
      <w:pPr>
        <w:pStyle w:val="ArticleScripture"/>
        <w:jc w:val="left"/>
      </w:pPr>
      <w:r>
        <w:rPr>
          <w:rFonts w:ascii="Times New Roman" w:hAnsi="Times New Roman" w:eastAsia="Times New Roman" w:cs="Times New Roman"/>
        </w:rPr>
        <w:t>Ka tsarkake su ta wurin gaskiyarka: maganarka gaskiya ce. Yohanna 17:17.</w:t>
      </w:r>
    </w:p>
    <w:p>
      <w:pPr>
        <w:pStyle w:val="ArticleBody"/>
        <w:jc w:val="left"/>
      </w:pPr>
      <w:r>
        <w:rPr>
          <w:rFonts w:ascii="Times New Roman" w:hAnsi="Times New Roman" w:eastAsia="Times New Roman" w:cs="Times New Roman"/>
        </w:rPr>
        <w:t>“Dutsen” koyarwa ce wadda ko dai a karɓe ta ko a ƙi ta, kuma Yesu shi ne Kalmar, kuma a cikin littafin Ayyukan Manzanni, Bitrus ya bayyana “dutsen” a matsayin Almasihu.</w:t>
      </w:r>
    </w:p>
    <w:p>
      <w:pPr>
        <w:pStyle w:val="ArticleScripture"/>
        <w:jc w:val="left"/>
      </w:pPr>
      <w:r>
        <w:rPr>
          <w:rFonts w:ascii="Times New Roman" w:hAnsi="Times New Roman" w:eastAsia="Times New Roman" w:cs="Times New Roman"/>
        </w:rPr>
        <w:t>Bari ku duka ku sani, ku kuma da dukan mutanen Isra’ila, cewa da sunan Yesu Almasihu Banazare, wanda kuka gicciye, wanda Allah ya ta da daga matattu, ta wurinsa ne wannan mutum yake tsaye a gabanku yau lafiyayye. Shi ne dutsen nan wanda ku magina kuka raina, wanda ya zama babban dutsen kusurwa. Ba kuma ceto cikin wani dabam; gama babu wani suna dabam a ƙarƙashin sama da aka bayar a cikin mutane, wanda dole ne ta wurinsa mu sami ceto. Ayyukan Manzanni 4:10–12.</w:t>
      </w:r>
    </w:p>
    <w:p>
      <w:pPr>
        <w:pStyle w:val="ArticleBody"/>
        <w:jc w:val="left"/>
      </w:pPr>
      <w:r>
        <w:rPr>
          <w:rFonts w:ascii="Times New Roman" w:hAnsi="Times New Roman" w:eastAsia="Times New Roman" w:cs="Times New Roman"/>
        </w:rPr>
        <w:t>Sa’an nan kuma a cikin 1 Bitrus, ya ɗauki alamar “dutse” ya ƙara zurfafawa, amma ya kiyaye ta a cikin wannan yanayi guda na wucewar mutanen tsohon alkawari da kuma zaɓen wani sabon zaɓaɓɓen jama’a, waɗanda, kamar yadda ya faɗa, “da can ba jama’a ba ne, amma yanzu su ne mutanen Allah: waɗanda ba su sami jinƙai ba, amma yanzu sun sami jinƙai.”</w:t>
      </w:r>
    </w:p>
    <w:p>
      <w:pPr>
        <w:pStyle w:val="ArticleScripture"/>
        <w:jc w:val="left"/>
      </w:pPr>
      <w:r>
        <w:rPr>
          <w:rFonts w:ascii="Times New Roman" w:hAnsi="Times New Roman" w:eastAsia="Times New Roman" w:cs="Times New Roman"/>
        </w:rPr>
        <w:t>Da zuwa gare shi, kamar zuwa ga dutse mai rai, wanda mutane suka ƙi lalle, amma zaɓaɓɓe ne a wurin Allah, mai daraja, ku ma, kamar duwatsu masu rai, ana gina ku ku zama gida na ruhaniya, firistoci masu tsarki, domin ku miƙa hadayu na ruhaniya, masu karɓuwa ga Allah ta wurin Yesu Almasihu. Saboda haka kuma a cikin Nassi an rubuta cewa, Ga shi, ina aza a Sihiyona babban dutsen kusurwa, zaɓaɓɓe, mai daraja: kuma wanda ya gaskata gare shi ba zai kunyata ba. Saboda haka a gare ku da kuke ba da gaskiya, shi mai daraja ne: amma ga waɗanda suke masu rashin biyayya, dutsen da magina suka ƙi, shi ne ya zama kan kusurwa, Kuma dutse mai sa tuntuɓe, da dutsen da ke jawo ɓata rai, har ga waɗanda suke tuntuɓe ga kalmar, suna masu rashin biyayya: abin da kuma aka ƙaddara su gare shi. 1 Bitrus 2:4–8.</w:t>
      </w:r>
    </w:p>
    <w:p>
      <w:pPr>
        <w:pStyle w:val="ArticleBody"/>
        <w:jc w:val="left"/>
      </w:pPr>
      <w:r>
        <w:rPr>
          <w:rFonts w:ascii="Times New Roman" w:hAnsi="Times New Roman" w:eastAsia="Times New Roman" w:cs="Times New Roman"/>
        </w:rPr>
        <w:t>Bitrus ya faɗi game da tsohon zaɓaɓɓen jama’a cewa, “ga waɗanda suke masu rashin biyayya, dutsen da magina suka ƙi, shi ne ya zama babban dutsen kusurwa, Kuma dutse na tuntuɓe, da kuma dutsen abin saɓo, ga waɗanda suke tuntuɓe ga maganar, domin suna masu rashin biyayya: abin da kuma aka ƙaddara su dominsa.”</w:t>
      </w:r>
    </w:p>
    <w:p>
      <w:pPr>
        <w:pStyle w:val="ArticleBody"/>
        <w:jc w:val="left"/>
      </w:pPr>
      <w:r>
        <w:rPr>
          <w:rFonts w:ascii="Times New Roman" w:hAnsi="Times New Roman" w:eastAsia="Times New Roman" w:cs="Times New Roman"/>
        </w:rPr>
        <w:t>Ana wakiltar Yesu ta kowace irin tsattsarkar misali game da tushen gini.</w:t>
      </w:r>
    </w:p>
    <w:p>
      <w:pPr>
        <w:pStyle w:val="ArticleScripture"/>
        <w:jc w:val="left"/>
      </w:pPr>
      <w:r>
        <w:rPr>
          <w:rFonts w:ascii="Times New Roman" w:hAnsi="Times New Roman" w:eastAsia="Times New Roman" w:cs="Times New Roman"/>
        </w:rPr>
        <w:t>Gama ba wanda zai iya kafa wani ginshiƙi dabam sai wanda aka riga aka kafa, wanda kuwa shi ne Yesu Almasihu. 1 Korintiyawa 3:11.</w:t>
      </w:r>
    </w:p>
    <w:p>
      <w:pPr>
        <w:pStyle w:val="ArticleBody"/>
        <w:jc w:val="left"/>
      </w:pPr>
      <w:r>
        <w:rPr>
          <w:rFonts w:ascii="Times New Roman" w:hAnsi="Times New Roman" w:eastAsia="Times New Roman" w:cs="Times New Roman"/>
        </w:rPr>
        <w:t>Tushen da Milleriyawa suka gina shi ne Dutsen Madawwami (Dutsen).</w:t>
      </w:r>
    </w:p>
    <w:p>
      <w:pPr>
        <w:pStyle w:val="ArticleScripture"/>
        <w:jc w:val="left"/>
      </w:pPr>
      <w:r>
        <w:rPr>
          <w:rFonts w:ascii="Times New Roman" w:hAnsi="Times New Roman" w:eastAsia="Times New Roman" w:cs="Times New Roman"/>
        </w:rPr>
        <w:t>“Gargadin ya zo: Kada a bari wani abu ya shigo da zai tada hargitsi ga tushen bangaskiyar da muka kasance muna ginawa a kai tun daga lokacin da saƙon ya zo a 1842, 1843, da 1844. Na kasance cikin wannan saƙo, kuma tun daga wancan lokaci ina tsaye a gaban duniya, da aminci ga hasken da Allah ya ba mu. Ba mu da niyyar ɗauke ƙafafunmu daga kan dandali inda aka sa su yayin da, kowace rana, muna neman Ubangiji da addu’a ta gaskiya, muna neman haske. Kuna tsammani zan iya watsar da hasken da Allah ya ba ni? Dole ne ya zama kamar Dutsen Zamani. Yana ta yi mini jagora tun daga lokacin da aka ba ni shi.” Review and Herald, Afrilu 14, 1903.</w:t>
      </w:r>
    </w:p>
    <w:p>
      <w:pPr>
        <w:pStyle w:val="ArticleBody"/>
        <w:jc w:val="left"/>
      </w:pPr>
      <w:r>
        <w:rPr>
          <w:rFonts w:ascii="Times New Roman" w:hAnsi="Times New Roman" w:eastAsia="Times New Roman" w:cs="Times New Roman"/>
        </w:rPr>
        <w:t>Dutse mai daraja ta farko da Miller ya gano wadda ta zama ɓangare na tushe na Milleriyawa, wadda take kamar Dutsen Zamani, ita ce “lokuta bakwai” na Lawiyawa ashirin da shida; kuma “lokuta bakwai” su ne farkon gaskiyar tushe da waɗancan majagaba na Milleriyawa, waɗanda suka gama gina tushen Milleriyawa, suka fara ajiye wa gefe. Magina ne za su ƙi dutsen tushe. Wannan “dutse,” wanda yake wakiltar Almasihu, shi ne kuma ranar da Ubangiji ya yi, gama ya yi rana ta bakwai ta zama ranar hutawa, ya kuma yi shekara ta bakwai ta zama shekarar da ƙasa za ta huta. A shekara ta 1863, an ƙi dutsen tushe, amma za a mai da shi “kan kusurwa” da kuma “dutsen tuntuɓe” ga marasa biyayya.</w:t>
      </w:r>
    </w:p>
    <w:p>
      <w:pPr>
        <w:pStyle w:val="ArticleBody"/>
        <w:jc w:val="left"/>
      </w:pPr>
      <w:r>
        <w:rPr>
          <w:rFonts w:ascii="Times New Roman" w:hAnsi="Times New Roman" w:eastAsia="Times New Roman" w:cs="Times New Roman"/>
        </w:rPr>
        <w:t>Saƙon Musulunci na masifa ta uku shi ne jigon motsin gyara na dubu ɗari da arba’in da huɗu, kuma tsarin gwaji ya fara ne sa’ad da mala’ikan Ru’ya ta Yohanna 18 ya sauko, a lokacin da aka rushe manyan gine-ginen Birnin New York a ranar 11 ga Satumba, 2001. Adventism ta yi shiru game da tantancewar annabci cewa ranar 11 ga Satumba, 2001, ita ce zuwan “ranar iskar gabas.” A ranar 18 ga Yuli, 2020, an bar su a baya sa’ad da shaidu biyun na Ru’ya ta Yohanna sura ta goma sha ɗaya aka kashe su a titunan wannan babban birni. Gwajin Adventism ya ƙare, kuma gwajin waɗanda suka yi iƙirarin sun gane saƙon Musulunci ya shiga aiki.</w:t>
      </w:r>
    </w:p>
    <w:p>
      <w:pPr>
        <w:pStyle w:val="ArticleBody"/>
        <w:jc w:val="left"/>
      </w:pPr>
      <w:r>
        <w:rPr>
          <w:rFonts w:ascii="Times New Roman" w:hAnsi="Times New Roman" w:eastAsia="Times New Roman" w:cs="Times New Roman"/>
        </w:rPr>
        <w:t>Bayan sun kwanta matattu a kan tituna har zuwa ƙarshen Yuli, 2023, sai ƙasusuwan busassu matattu suka taso ta wurin saƙon farko na Ezekiyel. Saƙon na biyu na Ezekiyel shi ne saƙon iskoki huɗu na Musulunci na Bala’i na uku, wanda yake wakiltar ci gaba da buɗe saƙon Kukan Tsakar Dare, wato wahayin da ya jinkirta, kuma jigon dukan tsawon lokacin motsin. Daga nan sai aka buɗe gaskiya-gaskiya iri-iri, domin saƙon Kukan Tsakar Dare yana wakiltar saƙo mai fuskoki da yawa. Gaskiyar farko da ta fuskanci ƙasusuwan busassu matattu ita ce gaskiyar farko da Adventism na Laodikiya ya ƙi karɓa, kuma tana wakiltar gaskiyar da take alamar sauyin Laodikiya zuwa Filadelfiya.</w:t>
      </w:r>
    </w:p>
    <w:p>
      <w:pPr>
        <w:pStyle w:val="ArticleBody"/>
        <w:jc w:val="left"/>
      </w:pPr>
      <w:r>
        <w:rPr>
          <w:rFonts w:ascii="Times New Roman" w:hAnsi="Times New Roman" w:eastAsia="Times New Roman" w:cs="Times New Roman"/>
        </w:rPr>
        <w:t>Gaskiya ita ce saƙon hatimtawa, sabili da haka dole ne a kafata cikin hankali da kuma cikin ruhu. Bai isa mutum ya gane cewa lokacin da shaidun nan biyu suka mutu a titi alama ce ta warwatsuwar “lokuta bakwai” ba; har ila yau, yana bukatar karɓar gaskiyar ta wurin ƙwarewar rayuwa.</w:t>
      </w:r>
    </w:p>
    <w:p>
      <w:pPr>
        <w:pStyle w:val="ArticleBody"/>
        <w:jc w:val="left"/>
      </w:pPr>
      <w:r>
        <w:rPr>
          <w:rFonts w:ascii="Times New Roman" w:hAnsi="Times New Roman" w:eastAsia="Times New Roman" w:cs="Times New Roman"/>
        </w:rPr>
        <w:t>Lu’ulu’un Miller, waɗanda suke wakiltar gaskiyoyin da aka buɗe hatiminsu a lokacin ƙarshe a shekara ta 1798, sun zama gwaji ga budurwai na kwanakin ƙarshe. Ƙwarewar kafuwa cikin gaskiya “ta ruhaniya” tana wakiltuwa da lu’ulu’u na farko na Miller, kuma “ta fahimta” kafuwa cikin gaskiya tana wakiltuwa da saƙon Musulunci na annoba ta uku. Kiran tuba da furtar zunubi, wanda “sau bakwai” suke wakilta, yana bayyana wani aiki da ake aiwatarwa tare da Kristi a Wuri Mafi Tsarki, kuma hangen nesa na “mareh” ne yake wakiltarsa.</w:t>
      </w:r>
    </w:p>
    <w:p>
      <w:pPr>
        <w:pStyle w:val="ArticleBody"/>
        <w:jc w:val="left"/>
      </w:pPr>
      <w:r>
        <w:rPr>
          <w:rFonts w:ascii="Times New Roman" w:hAnsi="Times New Roman" w:eastAsia="Times New Roman" w:cs="Times New Roman"/>
        </w:rPr>
        <w:t>Fahimtar Musulunci ta “na ilimi” na Bala’i na uku ana wakilta ta wurin wahayin “chazon”, kuma dukkansu biyun wajibi ne ga waɗanda za a hatimce. A cikin 1863, Adventism na Laodikiya ya zaɓi ya sāke gina Yariko, ya kuma bar aikinsa na maido da Urushalima. Yariko alama ce ta wadata, kamar yadda makantar Laodikiya ma take wakilta.</w:t>
      </w:r>
    </w:p>
    <w:p>
      <w:pPr>
        <w:pStyle w:val="ArticleScripture"/>
        <w:jc w:val="left"/>
      </w:pPr>
      <w:r>
        <w:rPr>
          <w:rFonts w:ascii="Times New Roman" w:hAnsi="Times New Roman" w:eastAsia="Times New Roman" w:cs="Times New Roman"/>
        </w:rPr>
        <w:t>“Ɗaya daga cikin mafifitan kagarai a ƙasar—babban birni mai wadata na Yeriko—yana kwance a gabansu, amma da ɗan tazara daga sansaninsu a Gilgal. A gefen wani fili mai albarka, mai yalwa da arziƙi iri-iri na ƙasashen zafi, fadodinsa da haikalansa, mazaunin jin daɗi da mugunta, wannan birni mai girman kai, a bayan ƙaƙƙarfan katangunsa, yana nuna bijirewa ga Allah na Isra’ila. Yeriko tana ɗaya daga cikin manyan cibiyoyin bautar gumaka, kasancewarta musamman a sadaukar da kai ga Ashtarot, allahiya ta wata. A nan ne aka tattara dukan abin da ya fi muni da ƙasƙanci a cikin addinin Kan’aniyawa. Mutanen Isra’ila, waɗanda a zukatansu har yanzu sakamakon ban tsoro na zunubinsu a Bet-feyor yana sabo, ba za su iya duban wannan birni na arna ba sai da ƙyama da firgici.” Patriarchs and Prophets, 487.</w:t>
      </w:r>
    </w:p>
    <w:p>
      <w:pPr>
        <w:pStyle w:val="ArticleBody"/>
        <w:jc w:val="left"/>
      </w:pPr>
      <w:r>
        <w:rPr>
          <w:rFonts w:ascii="Times New Roman" w:hAnsi="Times New Roman" w:eastAsia="Times New Roman" w:cs="Times New Roman"/>
        </w:rPr>
        <w:t>“Dutsen” da magina suka ƙi a shekara ta 1863, sa’ad da suke sāke gina Yariko, shi ne “sau bakwai” wanda a kwanaki na ƙarshe zai zama gaskiya (lu’ulu’u), wadda ta zama “babban dutsen kusurwa”, domin ita ce gaskiyar da take saƙa farkon Adventism a cikin motsin Millerites da ƙarshen Adventism a cikin motsin dubu ɗari da arba’in da huɗu su zama ɗaya. Wannan lu’ulu’u, wato “sau bakwai,” shi ma shi ne “ranar da Ubangiji ya yi”, kuma shi ne Almasihu da kansa, domin Shi ne Kalma, kuma Shi ne “Gaskiya.” Batun Musulunci shi ne jigon da ke haifar da tsarkakewar mutanen Allah da aka zaɓa na dā da kuma sababbi, kuma wannan tsarkakewa mai ninki biyu ta fara ne a ranar 11 ga Satumba, 2001, wadda ita ce “ranar iskar gabas”. A wannan ranar masu tsaro za su rera ainihin waƙar da Almasihu ya rera, sa’ad da Ya shelanta misalin gonar inabi. Dubu ɗari da arba’in da huɗu suna rera waƙar Musa (“sau bakwai”), da kuma waƙar Ɗan Rago.</w:t>
      </w:r>
    </w:p>
    <w:p>
      <w:pPr>
        <w:pStyle w:val="ArticleScripture"/>
        <w:jc w:val="left"/>
      </w:pPr>
      <w:r>
        <w:rPr>
          <w:rFonts w:ascii="Times New Roman" w:hAnsi="Times New Roman" w:eastAsia="Times New Roman" w:cs="Times New Roman"/>
        </w:rPr>
        <w:t>Sai na ga abin kamar teku na gilashi gauraye da wuta; kuma waɗanda suka yi nasara a kan dabbar, da kan surarta, da kan alamarta, da kan lambar sunanta, suna tsaye a kan tekun gilashin, suna riƙe da garayoyin Allah. Kuma suna rera waƙar Musa bawan Allah, da waƙar Ɗan Ragon, suna cewa, Manya ne kuma abin al’ajabi ayyukanka, ya Ubangiji Allah Maɗaukaki; adalai ne kuma gaskiya hanyoyinka, kai Sarkin tsarkaka. Ru’ya ta Yohanna 15:2, 3.</w:t>
      </w:r>
    </w:p>
    <w:p>
      <w:pPr>
        <w:pStyle w:val="ArticleBody"/>
        <w:jc w:val="left"/>
      </w:pPr>
      <w:r>
        <w:rPr>
          <w:rFonts w:ascii="Times New Roman" w:hAnsi="Times New Roman" w:eastAsia="Times New Roman" w:cs="Times New Roman"/>
        </w:rPr>
        <w:t>“Ɗan Ragon” shi ne Almasihu wanda aka yanka, kuma an yanka shi a tsakiyar kwanaki dubu biyu da ɗari biyar da ashirin, ta haka yana ɗaure hadayar ransa da jininsa wuri guda (inda Ya tabbatar da alkawarin), tare da “jayayyar alkawarinsa” ta Musa, a cikin Lawiyawa ashirin da shida. Waƙar Musa da ta Ɗan Ragon ita ce waƙar chazon na tarihin annabci da kuma waƙar mareh na “bayyanarsa”. Ita ce waƙar fahimta ta hankali da ta ruhaniya kamar yadda wahayi biyu na Daniyel sura ta takwas suka wakilta. Ita ce waƙar mutanen alkawari da ake yi musu shari’a kuma ake wuce su, yayin da ake zaɓar sabon zaɓaɓɓen jama’a. Tsarin zaɓen, sabili da haka waƙar, ya fara a ranar 11 ga Satumba, 2001.</w:t>
      </w:r>
    </w:p>
    <w:p>
      <w:pPr>
        <w:pStyle w:val="ArticleScripture"/>
        <w:jc w:val="left"/>
      </w:pPr>
      <w:r>
        <w:rPr>
          <w:rFonts w:ascii="Times New Roman" w:hAnsi="Times New Roman" w:eastAsia="Times New Roman" w:cs="Times New Roman"/>
        </w:rPr>
        <w:t>Waɗanda za su fito daga Yakubu zai sa su yi saiwa: Isra’ila za ta yi fure ta yi toho, ta kuma cika fuskar duniya da ‘ya’ya. Shin ya buge shi kamar yadda ya bugi waɗanda suka buge shi? Ko kuwa an kashe shi bisa ga kisan waɗanda aka kashe ta wurinsa? Da gwargwado, sa’ad da ta fito, za ka yi gardama da ita: ya tsayar da iska mai ƙarfi tasa a ranar iskar gabas. Saboda haka ta wannan ne za a kankare muguntar Yakubu; kuma wannan ne dukan ‘ya’yan cire zunubinsa; sa’ad da ya mai da dukan duwatsun bagadi su zama kamar duwatsun alli da aka farfashe, asherai da gumaka ba za su ƙara tsaya ba. Duk da haka birnin da aka ƙarfafa zai zama kufai, mazauni kuma za a yashe shi, a bar shi kamar jeji: a can maraƙi zai yi kiwo, a can kuma zai kwanta, ya cinye rassansa. Sa’ad da rassansa suka bushe, za a kakkarya su: mata za su zo, su kunna musu wuta: gama su mutane ne marasa fahimta: saboda haka wanda ya halicce su ba zai ji tausayinsu ba, wanda kuma ya siffanta su ba zai nuna musu alheri ba. Kuma zai faru a wannan rana, cewa Ubangiji zai yi sukuwa daga mashigar kogin har zuwa rafin Masar, kuma za a tattara ku ɗaya bayan ɗaya, ya ku ‘ya’yan Isra’ila. Kuma zai faru a wannan rana, cewa za a busa ƙaho mai girma, kuma waɗanda suke dab da hallaka a ƙasar Assuriya, da kuma korarru a ƙasar Masar, za su zo su yi sujada ga Ubangiji a tsattsarkan dutse a Urushalima. Ishaya 27:6–13.</w:t>
      </w:r>
    </w:p>
    <w:p>
      <w:pPr>
        <w:pStyle w:val="ArticleBody"/>
        <w:jc w:val="left"/>
      </w:pPr>
      <w:r>
        <w:rPr>
          <w:rFonts w:ascii="Times New Roman" w:hAnsi="Times New Roman" w:eastAsia="Times New Roman" w:cs="Times New Roman"/>
        </w:rPr>
        <w:t>Idan aka fahimce su daidai, waɗannan ayoyi suna nuna lokacin daga 11 ga Satumba, 2001, har zuwa dokar Lahadi mai zuwa nan ba da daɗewa ba. Aya ta shida tana bayyana dukan tarihin ne ta wurin nuna farkon shukar da ta kafa saiwa, sa’an nan ta yi furanni da ƙwai, kuma a ƙarshe ta cika duniya da ’ya’ya. ’Ya’yan da suke cika duniya suna yin haka ne a lokacin “awa,” wato rikicin dokar Lahadi. Yayin da Kristi ke tattara ’ya’yansa cikin rumbunsa a wannan lokaci, yana kuma kawo hukunci a kan Babila. Hukuncin da yake faruwa a lokacin da duniya take cike da ’ya’ya an wakilta shi a aya ta bakwai, lokacin da aka yi tambayoyi biyu nan, “Shin ya buge shi ne, kamar yadda ya buge waɗanda suka buge shi? ko kuwa an kashe shi ne gwargwadon kisan waɗanda aka kashe ta wurinsa?”</w:t>
      </w:r>
    </w:p>
    <w:p>
      <w:pPr>
        <w:pStyle w:val="ArticleBody"/>
        <w:jc w:val="left"/>
      </w:pPr>
      <w:r>
        <w:rPr>
          <w:rFonts w:ascii="Times New Roman" w:hAnsi="Times New Roman" w:eastAsia="Times New Roman" w:cs="Times New Roman"/>
        </w:rPr>
        <w:t>Sa’an nan a aya ta takwas, an nuna yayyafa ruwan sama na ƙarshe da furucin nan, “A gwargwado.” Abin da yake sa tsire-tsire su toho shi ne ruwan sama, kuma sa’ad da aka nuna farkon ruwan sama na ƙarshe, an nuna shi a matsayin wanda ya fara “a gwargwado, sa’ad da yake toho.” Sa’ad da ruwan sama na ƙarshe ya fara, ana zubar da shi “a gwargwado”, gama ba a zubar da shi ba tare da gwargwado ba idan girbin gauraye ne na na gaskiya da na ƙarya.</w:t>
      </w:r>
    </w:p>
    <w:p>
      <w:pPr>
        <w:pStyle w:val="ArticleScripture"/>
        <w:jc w:val="left"/>
      </w:pPr>
      <w:r>
        <w:rPr>
          <w:rFonts w:ascii="Times New Roman" w:hAnsi="Times New Roman" w:eastAsia="Times New Roman" w:cs="Times New Roman"/>
        </w:rPr>
        <w:t>“Kowane rai da ya tuba da gaske zai kasance da tsananin sha’awar kawo waɗansu daga duhun kuskure zuwa ga haske mai banmamaki na adalcin Yesu Almasihu. Wannan babban zubowar Ruhun Allah, wadda take haskaka dukan duniya da ɗaukakarsa, ba za ta zo ba sai mun kasance jama’a masu haske, waɗanda suka sani ta wurin ƙwarewar kansu abin da yake nufi su zama ma’aikata tare da Allah. Sa’ad da muka kasance da cikakkiyar keɓe kai, ta zuciya ɗaya, ga hidimar Almasihu, Allah zai gane wannan ta wurin zubowar Ruhunsa ba tare da iyaka ba; amma wannan ba zai faru ba muddin mafi yawan ɓangaren ikilisiya ba ma’aikata ba ne tare da Allah. Allah ba zai iya zubo Ruhunsa ba sa’ad da son kai da biye wa son zuciya suke bayyana a fili haka; sa’ad da wani hali yake rinjaye wanda, da a sa shi cikin kalmomi, zai bayyana wannan amsar Kayinu,—‘Ni ne mai tsaron ɗan’uwana ne?’ Idan gaskiya ta wannan lokaci, idan alamu da suke ƙaruwa a kowane gefe, waɗanda suke shaida cewa ƙarshen dukan abubuwa ya kusa, ba su isa su tada kuzarin barci na waɗanda suke da’awar sun san gaskiya ba, to, duhu gwargwadon hasken da ya riga ya haskaka zai mamaye waɗannan rayuka. Babu ko kama da wani uzuri ga halinsu na rashin kulawa da za su iya gabatar wa Allah a babbar ranar hisabi na ƙarshe. Ba za a sami wani dalili da za a bayar ba game da dalilin da ya sa ba su rayu ba, ba su yi tafiya ba, ba su yi aiki ba cikin hasken tsattsarkar gaskiyar maganar Allah, kuma ta haka su bayyana wa duniya da zunubi ya duhunata, ta wurin halayensu, tausayinsu, da himmarsu, cewa iko da gaskiyar bishara ba za a iya musanta su ba.” Review and Herald, July 21, 1896.</w:t>
      </w:r>
    </w:p>
    <w:p>
      <w:pPr>
        <w:pStyle w:val="ArticleBody"/>
        <w:jc w:val="left"/>
      </w:pPr>
      <w:r>
        <w:rPr>
          <w:rFonts w:ascii="Times New Roman" w:hAnsi="Times New Roman" w:eastAsia="Times New Roman" w:cs="Times New Roman"/>
        </w:rPr>
        <w:t>’Yar’uwa White ta bayyana wannan nassin a matsayin lokacin da mala’ikan Ru’ya ta Yohanna yake saukowa, gama ta ce, “babban zubar Ruhun Allah, wanda yake haskaka dukan duniya da ɗaukakarsa.” A wani nassin kuma da muka sha ambata a cikin waɗannan maƙaloli, ta bayyana cewa sa’ad da “manyan gine-ginen New York” “aka rushe su,” “Ru’ya ta Yohanna sura ta goma sha takwas, ayoyi ɗaya zuwa uku za su cika.”</w:t>
      </w:r>
    </w:p>
    <w:p>
      <w:pPr>
        <w:pStyle w:val="ArticleBody"/>
        <w:jc w:val="left"/>
      </w:pPr>
      <w:r>
        <w:rPr>
          <w:rFonts w:ascii="Times New Roman" w:hAnsi="Times New Roman" w:eastAsia="Times New Roman" w:cs="Times New Roman"/>
        </w:rPr>
        <w:t>Za mu ci gaba da waɗannan tunane-tunane a talifi na gaba.</w:t>
      </w:r>
    </w:p>
    <w:p>
      <w:pPr>
        <w:pStyle w:val="ArticleScripture"/>
        <w:jc w:val="left"/>
      </w:pPr>
      <w:r>
        <w:rPr>
          <w:rFonts w:ascii="Times New Roman" w:hAnsi="Times New Roman" w:eastAsia="Times New Roman" w:cs="Times New Roman"/>
        </w:rPr>
        <w:t>Yanzu zan raira wa ƙaunataccena waƙa game da gonar inabinsa. Ƙaunataccena yana da gonar inabi a kan tudu mai yawan albarka ƙwarai: Sai ya kewaye ta da katanga, ya tsince duwatsun cikinta, ya dasa ta da mafificiyar itaciyar inabi, ya gina hasumiya a tsakiyarta, ya kuma yi wurin matsar inabi a cikinta. Sai ya sa rai za ta ba da inabi, amma ta ba da inabin jeji. Yanzu kuma, ya mazaunan Urushalima, da ku mutanen Yahuza, ina roƙonku, ku yi shari’a a tsakanina da gonar inabina. Me ya rage a yi wa gonar inabina da ban yi mata ba? Don me, sa’ad da na sa rai za ta ba da inabi, sai ta ba da inabin jeji? Yanzu kuwa ku zo; zan gaya muku abin da zan yi wa gonar inabina: Zan cire katangarta, za a cinye ta; in rushe bangonta, za a tattake ta. Zan mai da ita kufai: ba za a yi mata yankewa ba, ba kuma za a nome ta ba; amma ƙaya da sarƙaƙƙiya za su tsiro a cikinta. Zan kuma umarci gizagizai kada su zubo mata da ruwa. Gama gonar inabin Ubangijin runduna ita ce gidan Isra’ila, mutanen Yahuza kuma su ne tsiron jin daɗinsa. Ya sa rai ga adalci, amma ga shi, zalunci; ga gaskiya, amma ga shi, kukan damuwa. Ishaya 5:1–7.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Sittin da Biyar</dc:title>
  <dc:subject>Bayyanar Annabci: Fahimtar Cizon Rai na 18 ga Yuli, 2020 da Saƙon Kukan Tsakar Dare da Ke Ci gaba da Buɗe wa a Kwanaki na Ƙarshe</dc:subject>
  <dc:creator>Jeff Pippenger</dc:creator>
  <cp:keywords/>
  <dc:description>Generated by ArticleDigger from daniel\65_daniel.json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