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Tarihin Boye na Aya ta Arba’in—Lamba Sha Biyu</w:t>
      </w:r>
    </w:p>
    <w:p>
      <w:pPr>
        <w:pStyle w:val="ArticleSubtitle"/>
        <w:jc w:val="left"/>
      </w:pPr>
      <w:r>
        <w:rPr>
          <w:rFonts w:ascii="Arial" w:hAnsi="Arial" w:eastAsia="Arial" w:cs="Arial"/>
        </w:rPr>
        <w:t>Lamba Goma Sha Biyu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An fi iƙirarin cewa idan mutane biyar suka ga haɗarin mota ɗaya, shaidu biyar ɗin za su bayyana juzu’i biyar dabam-dabam na wannan haɗari guda; sai dai a yau, a wannan zamani da ake janye Ruhu Mai Tsarki daga bil’adama, babu shakka a cikin waɗannan shaidu za a sami waɗanda za su ƙirƙira su yi ƙarya game da abin da suka gani domin su tabbatar da nasu ra’ayin duniya, alhali suna gaskata cewa suna yin abin kirki ta yin hakan. A cikin ɓoyayyen tarihin akwai layuka dabam-dabam na gaskiyar annabci, waɗanda suke wakiltar shaidu mabambanta na abubuwan da suka faru iri ɗaya. Tare da Maganar Allah babu ƙarya, ko da yake sau da yawa akan sami gurbatacciyar fassarar ɗan’adam game da waɗannan al’amura, amma shaidun Littafi Mai Tsarki na wannan tarihin, idan aka rarrabe su daidai, duka suna jituwa da juna.</w:t>
      </w:r>
    </w:p>
    <w:p>
      <w:pPr>
        <w:pStyle w:val="ArticleBody"/>
        <w:jc w:val="left"/>
      </w:pPr>
      <w:r>
        <w:rPr>
          <w:rFonts w:ascii="Times New Roman" w:hAnsi="Times New Roman" w:eastAsia="Times New Roman" w:cs="Times New Roman"/>
        </w:rPr>
        <w:t>Bitrus alama ce ta mutum dubu ɗari da arba’in da huɗu a cikin tarihi, kuma shaidarsa tana wakiltar tarihin ci gaba daga babban rashin cika tsammani na 18 ga Yuli, 2020, zuwa farkawar 31 ga Disamba, 2023, sa’an nan kuma a matsayin wanda yake da ruwa da tsaki a gwaji na farko na wahayi na waje, sannan gwaji na biyu na wahayi na ciki wanda za a biyo bayansa da gwajin tantancewa na ƙwallayen wutar Nashville, har zuwa ɗaga tuta ga Al’ummai.</w:t>
      </w:r>
    </w:p>
    <w:p>
      <w:pPr>
        <w:pStyle w:val="ArticleBody"/>
        <w:jc w:val="left"/>
      </w:pPr>
      <w:r>
        <w:rPr>
          <w:rFonts w:ascii="Times New Roman" w:hAnsi="Times New Roman" w:eastAsia="Times New Roman" w:cs="Times New Roman"/>
        </w:rPr>
        <w:t>Donald Trump yana cikin wannan ɓoyayyen tarihin a matsayin wanda yake tada dukan ’yan gurguzancin duniya, waɗanda suka ƙunshi ’yan gurguzancin duniya na ƙasa-ƙasa, jam’iyyar Democratic, da kuma RINO na jam’iyyar Republican. Yana cika siffofin annabci da suke da alaƙa da siffar dabbar, kasancewarsa an tashe shi daga mutuwar siyasa a matsayin na takwas wanda yake daga cikin bakwai ɗin. Ana samunsa a ko’ina cikin ɓoyayyen tarihin, an ƙaddara masa ya kasance yana mulki sa’ad da aka fara tilasta “active despotism” a kan Amurka, sannan daga baya a kan duniya. Protestantism mai ridda, a matsayin takwaran Trump cikin ƙahonin biyu na dabbar ƙasa, yana nan a tarihin Maccabees. Bayyanannu daban-daban na ikon maciji a Majalisar Ɗinkin Duniya da Rasha suna ba da shaida a cikin tarihin. Paparoma, a matsayin ’yan fashin mutanenka, yana nan don ɗaure komai wuri guda kuma ya tabbatar da wahayin.</w:t>
      </w:r>
    </w:p>
    <w:p>
      <w:pPr>
        <w:pStyle w:val="ArticleBody"/>
        <w:jc w:val="left"/>
      </w:pPr>
      <w:r>
        <w:rPr>
          <w:rFonts w:ascii="Times New Roman" w:hAnsi="Times New Roman" w:eastAsia="Times New Roman" w:cs="Times New Roman"/>
        </w:rPr>
        <w:t>Bitrus kai ne, mai karatu ƙaunatacce. Bitrus ɗan takara ne don ya kasance cikin alamar tutar dubu ɗari da arba’in da huɗu. Bitrus yana tsaye a tsakiya, a tsakiyar layukan annabci da dama, yana shiga cikin Wuri Mafi Tsarki ta wurin bangaskiya, yana kuma karɓar canjin da ake cikawa ta wurin wahayin Almasihu. Bitrus yana kan Dutsen Sāke Kama, inda za a sāke siffanta shi zuwa cikin kamannin Almasihu, alhali kuwa Amurka tana ƙera siffar dabbar.</w:t>
      </w:r>
    </w:p>
    <w:p>
      <w:pPr>
        <w:pStyle w:val="ArticleScripture"/>
        <w:jc w:val="left"/>
      </w:pPr>
      <w:r>
        <w:rPr>
          <w:rFonts w:ascii="Times New Roman" w:hAnsi="Times New Roman" w:eastAsia="Times New Roman" w:cs="Times New Roman"/>
        </w:rPr>
        <w:t>“’Yan’uwa, dole ne mu kasance da ƙarancin son kai, kuma mu kasance da yawan Allah. Yana neman dukan ƙarfafa-ƙarfin Ikilisiya; amma zuwa babban matsayi, iyawar mutanenmu tana shanye wa abubuwan da ba su dace ba. Ana ba da lokaci da yawa ga ƙananan tunani da ikirare-ikirare marasa muhimmanci. Allah yana so mu haura zuwa kan dutsen, mu shiga gabansa kai tsaye sosai. Muna shiga cikin wani mawuyacin hali, wanda fiye da kowane lokaci na baya tun farkon duniya, zai nemi cikakkiyar keɓewa ta kowane mutum da ya ambaci sunan Almasihu. Aikin Allah yana bukatar dukan abin da yake cikinmu. Amma mutanenmu ba za su taɓa yin wannan keɓewar ba sai an canja zukatansu. Suna bukatar tuba kamar yadda Bitrus ya bukata. Sa’ad da aka raya su haka, Almasihu zai iya ce musu, ‘Ka ƙarfafa ’yan’uwanka,’ ‘Ka ciyar da tumakina,’ ‘Ka ciyar da ’yan ragona.’”</w:t>
      </w:r>
    </w:p>
    <w:p>
      <w:pPr>
        <w:pStyle w:val="ArticleScripture"/>
        <w:jc w:val="left"/>
      </w:pPr>
      <w:r>
        <w:rPr>
          <w:rFonts w:ascii="Times New Roman" w:hAnsi="Times New Roman" w:eastAsia="Times New Roman" w:cs="Times New Roman"/>
        </w:rPr>
        <w:t>“Sa’ad da ikon Allah ya haɗu da ƙoƙarin mutum, aikin zai bazu kamar wuta a cikin ciyawar da ta bushe. Allah zai yi amfani da hanyoyi waɗanda mutum ba zai iya gane asalinsu ba; mala’iku za su yi aikin da mutane da sun sami albarkar aikatawa, da ba su yi sakaci da amsa buƙatun Allah ba. Yanzu an gabatar da aikin ga mutum. Shin zai ɗauke shi? A wannan lokaci akwai ƙofofi masu yawa da aka buɗe, aka kuma bar su a bude domin ma’aikata. Shin za su shiga ta waɗannan ƙofofi? Wane ne yake a shirye, bisa ga kiran Maigida, ya ce, ‘Ga ni nan, Ubangiji, ka aike ni’? Kiran Makidoniya yana zuwa gare mu cikin roƙe-roƙe masu tausayi daga kowane ɓangare na duniya, ‘Ku haye ku zo ku taimake mu.’” Review and Herald, December 15, 1885.</w:t>
      </w:r>
    </w:p>
    <w:p>
      <w:pPr>
        <w:pStyle w:val="ArticleBody"/>
        <w:jc w:val="left"/>
      </w:pPr>
      <w:r>
        <w:rPr>
          <w:rFonts w:ascii="Times New Roman" w:hAnsi="Times New Roman" w:eastAsia="Times New Roman" w:cs="Times New Roman"/>
        </w:rPr>
        <w:t>Ya kamata mu zo ga dutsen, mu tuba kamar yadda Bitrus ya yi, kuma idan muka yi haka, za a tsarkake mu, kamar yadda Ishaya ya kasance. Ana nuna cikar wannan tsarkakewa sa’ad da ikon Allahntaka ya haɗu da ƙoƙarin ɗan Adam. Kiran Makidoniya yana faruwa a cikin ɓoyayyen tarihin aya ta arba’in.</w:t>
      </w:r>
    </w:p>
    <w:p>
      <w:pPr>
        <w:pStyle w:val="ArticleScripture"/>
        <w:jc w:val="left"/>
      </w:pPr>
      <w:r>
        <w:rPr>
          <w:rFonts w:ascii="Times New Roman" w:hAnsi="Times New Roman" w:eastAsia="Times New Roman" w:cs="Times New Roman"/>
        </w:rPr>
        <w:t>“Lokaci ya yi da za a yi ƙwaƙƙwaran ƙoƙari a biranenmu. Ku karanta Luka 21. Wannan ne saƙon wannan lokaci, kuma an rubuta shi ne ga wannan ƙarni na ƙarshe. Bai kamata mu bari kome ya shiga tsakaninmu da aikin da Allah ya ba mu mu yi ba. Dole ne a yi ƙoƙari na musamman domin a gabatar da gaskiya a gaban waɗanda suke cikin birane.</w:t>
      </w:r>
    </w:p>
    <w:p>
      <w:pPr>
        <w:pStyle w:val="ArticleScripture"/>
        <w:jc w:val="left"/>
      </w:pPr>
      <w:r>
        <w:rPr>
          <w:rFonts w:ascii="Times New Roman" w:hAnsi="Times New Roman" w:eastAsia="Times New Roman" w:cs="Times New Roman"/>
        </w:rPr>
        <w:t>“Kada a ɓata ko da ɗan lokaci wajen tona wa waɗansu asiri da binciken laifofinsu. Dole ne dukan jayayya ta ƙare. Mu ƙaunaci juna kamar ’yan’uwa. Bari mu haura zuwa dutsen tare da Allah, domin mu komo da hasken ɗaukakar Allah yana bayyana a kanmu. Wurin kaɗai da za mu iya same shi shi ne a kan dutsen tare da Allah. Akwai aikin da ya kamata a yi na nazarin Maganar Ubangiji kamar yadda aka bayyana ta a cikin dokarsa. An yi karatu da yawa cikin sakaci, amma nawa ne ainihin nazari? Almasihu ya rayu a tsakanin mutane, ya kuma yi wa’azin ainihin ƙa’idojin wannan doka a cikin duniya.”</w:t>
      </w:r>
    </w:p>
    <w:p>
      <w:pPr>
        <w:pStyle w:val="ArticleScripture"/>
        <w:jc w:val="left"/>
      </w:pPr>
      <w:r>
        <w:rPr>
          <w:rFonts w:ascii="Times New Roman" w:hAnsi="Times New Roman" w:eastAsia="Times New Roman" w:cs="Times New Roman"/>
        </w:rPr>
        <w:t>“Aikin nan ba da daɗewa ba za a gajarta shi cikin adalci. Dole ne mu zama masu dagewa fiye da da, kuma masu ibada sosai fiye da da a ƙoƙarinmu na ɗaukar shi gaba har zuwa kammalawa. Lokaci ya yi da ba kawai za mu kasance masu aiki ba, amma dole ne mu tattara wannan aikin tamkar ya ba da sakamako. Da mun ɓata lokaci mai yawa a kan dutsen tare da Allah, aikinmu zai fi yin tasiri.</w:t>
      </w:r>
    </w:p>
    <w:p>
      <w:pPr>
        <w:pStyle w:val="ArticleScripture"/>
        <w:jc w:val="left"/>
      </w:pPr>
      <w:r>
        <w:rPr>
          <w:rFonts w:ascii="Times New Roman" w:hAnsi="Times New Roman" w:eastAsia="Times New Roman" w:cs="Times New Roman"/>
        </w:rPr>
        <w:t>“Dole ne a sami ƙarin iko mai gamsarwa a cikin wa’azinmu. Takobin Ruhu dole ne a sake kaifafa shi, a kuma tura shi gaba da iko. Za mu ba da kanmu ga wannan aiki kamar maza waɗanda dukan hakikanin abubuwan dawwama suke a gabansu? Muna son ikon Ruhu Mai Tsarki ya ci gaba, ya kuma kammala aikin Allah a cikin duniya.” Australian Union Conference Recorder, Oktoba 1, 1906.</w:t>
      </w:r>
    </w:p>
    <w:p>
      <w:pPr>
        <w:pStyle w:val="ArticleBody"/>
        <w:jc w:val="left"/>
      </w:pPr>
      <w:r>
        <w:rPr>
          <w:rFonts w:ascii="Times New Roman" w:hAnsi="Times New Roman" w:eastAsia="Times New Roman" w:cs="Times New Roman"/>
        </w:rPr>
        <w:t>A kan dutsen ne kuma, wanda shi ne kuma Wuri Mafi Tsarki, ake haɗa Allahntaka da ɗan’adamcintarmu, kuma Luka 21 shi ne saƙon ga tsara ta ƙarshe, wadda za ta ba da gargaɗi na ƙarshe ga birane. Gargaɗin ga birane aiki ne da mala’iku za su cika idan muka ƙi zuwa kan dutsen kuma a sāke mu zuwa cikin siffarsa. Aikin domin birane ne, domin tsara ta ƙarshe tana rayuwa ne a wani zamani sa’ad da za a hallaka “dubban birane.” Lokacin annabcin hallakar biranen yana farawa da ƙwallayen wutar Nashville, kuma aikin gargaɗi yana farawa a can, kuma an bayyana wannan aikin a cikin Luka 21. A cikin shekaru da yawa mun sha nuna sau da yawa cewa Luka 21 gargaɗi ne game da Musulunci na masifar ta uku.</w:t>
      </w:r>
    </w:p>
    <w:p>
      <w:pPr>
        <w:pStyle w:val="ArticleBody"/>
        <w:jc w:val="left"/>
      </w:pPr>
      <w:r>
        <w:rPr>
          <w:rFonts w:ascii="Times New Roman" w:hAnsi="Times New Roman" w:eastAsia="Times New Roman" w:cs="Times New Roman"/>
        </w:rPr>
        <w:t>A cikin Luka 21, Yesu ya bi diddigin tarihin da ya fara da ƙin tsohuwar Isra’ila a matsayin zaɓaɓɓun mutanen Allah, ya ci gaba har zuwa ƙarshen Zamanin Duhu na tsanantawar papanci, sannan ya shiga cikin alamu waɗanda suka shigar da tarihin Millerite. Tarihin Millerite yana kwatanta tarihin dubu ɗari da arba’in da huɗu.</w:t>
      </w:r>
    </w:p>
    <w:p>
      <w:pPr>
        <w:pStyle w:val="ArticleScripture"/>
        <w:jc w:val="left"/>
      </w:pPr>
      <w:r>
        <w:rPr>
          <w:rFonts w:ascii="Times New Roman" w:hAnsi="Times New Roman" w:eastAsia="Times New Roman" w:cs="Times New Roman"/>
        </w:rPr>
        <w:t>Za su fāɗi ta bakin takobi, kuma a kai su bauta cikin dukan al’ummai; kuma Urushalima za ta kasance ana tattaka ta da ƙafafun al’ummai, har sai lokutan al’ummai sun cika. Kuma za a ga alamu a cikin rana, da wata, da taurari; kuma a kan ƙasa za a yi tsananin wahalar al’ummai, tare da ruɗani; teku da raƙumanta suna ruri; zukatan mutane suna sume wa saboda tsoro, da kuma saboda jiran abubuwan da suke zuwa a kan duniya: gama za a girgiza ikokin sammai. Sa’an nan kuma za su ga Ɗan mutum yana zuwa a cikin gajimare da iko da ɗaukaka mai girma. Luka 21:24–27.</w:t>
      </w:r>
    </w:p>
    <w:p>
      <w:pPr>
        <w:pStyle w:val="ArticleBody"/>
        <w:jc w:val="left"/>
      </w:pPr>
      <w:r>
        <w:rPr>
          <w:rFonts w:ascii="Times New Roman" w:hAnsi="Times New Roman" w:eastAsia="Times New Roman" w:cs="Times New Roman"/>
        </w:rPr>
        <w:t>Yahaya, a sura ta goma sha ɗaya na Ru’ya ta Yohanna, ya bayyana cewa shekaru 1,260 na mulkin papanci an ba su ta annabci “ga Al’ummai,” kuma Luka ya nuna cewa a shekara ta 1798, lokacin Al’ummai ya cika. Sa’an nan Almasihu ya yi magana game da alamu a rana, wata da taurari waɗanda suke alamta motsin Millerite, yana ƙarewa da cewa, “ƙuncin al’ummai, tare da ruɗani; teku da raƙuman ruwa suna ruri; zukatan mutane suna suma saboda tsoro, da kuma saboda jiran abubuwan da suke zuwa bisa duniya.” “Ƙuncin al’ummai” da ke cikin Luka shi ne “fushin al’ummai” da ke cikin Ru’ya ta Yohanna.</w:t>
      </w:r>
    </w:p>
    <w:p>
      <w:pPr>
        <w:pStyle w:val="ArticleScripture"/>
        <w:jc w:val="left"/>
      </w:pPr>
      <w:r>
        <w:rPr>
          <w:rFonts w:ascii="Times New Roman" w:hAnsi="Times New Roman" w:eastAsia="Times New Roman" w:cs="Times New Roman"/>
        </w:rPr>
        <w:t>Al’ummai kuma suka yi fushi, fushinka kuwa ya zo, da lokacin matattu, domin a yi musu shari’a, kuma domin ka ba da lada ga bayinka annabawa, da tsarkaka, da waɗanda suke tsoron sunanka, ƙanana da manya; kuma ka hallaka waɗanda suke hallaka duniya. Ru’ya ta Yohanna 11:18.</w:t>
      </w:r>
    </w:p>
    <w:p>
      <w:pPr>
        <w:pStyle w:val="ArticleBody"/>
        <w:jc w:val="left"/>
      </w:pPr>
      <w:r>
        <w:rPr>
          <w:rFonts w:ascii="Times New Roman" w:hAnsi="Times New Roman" w:eastAsia="Times New Roman" w:cs="Times New Roman"/>
        </w:rPr>
        <w:t>“Fushin” Allah yana bayyana a cikin annobai bakwai na ƙarshe, kuma yana farawa ne sa’ad da Mika’ilu ya tashi tsaye kuma lokacin jarrabawar ɗan Adam ya rufe. Fusatar al’ummai kuwa wani zamani ne da ke kaiwa ga rufewar lokacin jarrabawa. Fusatar al’ummai ta fara ne a 9/11, sa’ad da Musulunci na masifa ta uku ya iso, ta haka yana nuna isowar ruwan sama na ƙarshe.</w:t>
      </w:r>
    </w:p>
    <w:p>
      <w:pPr>
        <w:pStyle w:val="ArticleScripture"/>
        <w:jc w:val="left"/>
      </w:pPr>
      <w:r>
        <w:rPr>
          <w:rFonts w:ascii="Times New Roman" w:hAnsi="Times New Roman" w:eastAsia="Times New Roman" w:cs="Times New Roman"/>
        </w:rPr>
        <w:t>“Na ga cewa fushin al’ummai, hasalar Allah, da lokacin shari’anta matattu abubuwa ne dabam-dabam, kowannensu yana biye wa wani; haka kuma cewa Mika’ilu bai riga ya tashi tsaye ba, kuma lokacin ƙunci, irin wanda bai taɓa kasancewa ba, bai riga ya fara ba. Al’ummai yanzu suna fusata; amma sa’ad da Babban Firist namu ya gama aikinsa a Wuri Mai Tsarki, zai tashi tsaye, ya sa tufafin ramawa, sa’an nan annoba bakwai na ƙarshe za a zubo su.”</w:t>
      </w:r>
    </w:p>
    <w:p>
      <w:pPr>
        <w:pStyle w:val="ArticleScripture"/>
        <w:jc w:val="left"/>
      </w:pPr>
      <w:r>
        <w:rPr>
          <w:rFonts w:ascii="Times New Roman" w:hAnsi="Times New Roman" w:eastAsia="Times New Roman" w:cs="Times New Roman"/>
        </w:rPr>
        <w:t>“Na ga cewa mala’iku huɗu za su riƙe iskoki huɗu har sai aikin Yesu ya cika a cikin Wuri Mai Tsarki, sa’an nan annoba bakwai na ƙarshe za su zo.” Early Writings, 36.</w:t>
      </w:r>
    </w:p>
    <w:p>
      <w:pPr>
        <w:pStyle w:val="ArticleBody"/>
        <w:jc w:val="left"/>
      </w:pPr>
      <w:r>
        <w:rPr>
          <w:rFonts w:ascii="Times New Roman" w:hAnsi="Times New Roman" w:eastAsia="Times New Roman" w:cs="Times New Roman"/>
        </w:rPr>
        <w:t>A cikin tarihin Millerite, fushin da ya taso a cikin al’ummai, ko kuwa kamar yadda Luka ya rubuta, “ƙunci na al’ummai,” an cika shi ta wurin Musulunci.</w:t>
      </w:r>
    </w:p>
    <w:p>
      <w:pPr>
        <w:pStyle w:val="ArticleScripture"/>
        <w:jc w:val="left"/>
      </w:pPr>
      <w:r>
        <w:rPr>
          <w:rFonts w:ascii="Times New Roman" w:hAnsi="Times New Roman" w:eastAsia="Times New Roman" w:cs="Times New Roman"/>
        </w:rPr>
        <w:t>“A cikin shekara ta 1838 Turkiyya ta tsinci kanta a yaƙi da Masar. Alamu sun nuna cewa Masarawa suna gab da kifar da ikon Turkiyya. Don hana wannan, manyan ƙasashe huɗu na Turai—Ingila, Rasha, Austria, da Prussia—suka tsoma baki domin su tallafa wa gwamnatin Turkiyya.” Uriah Smith, Synopsis of Present Truth, 218.</w:t>
      </w:r>
    </w:p>
    <w:p>
      <w:pPr>
        <w:pStyle w:val="ArticleBody"/>
        <w:jc w:val="left"/>
      </w:pPr>
      <w:r>
        <w:rPr>
          <w:rFonts w:ascii="Times New Roman" w:hAnsi="Times New Roman" w:eastAsia="Times New Roman" w:cs="Times New Roman"/>
        </w:rPr>
        <w:t>A cikin 1838, abin da ake kira “tambayar gabas” yana girgiza al’ummai, kuma “tambayar gabas” ɗin nan ita ce Musulunci, iskar gabas ta Littafi Mai Tsarki. Tarihin Milleriyawa ya ga al’ummai sun girgiza ta wurin Musulunci, sa’an nan Ubangiji ya zo a cikin gajimare zuwa Wuri Mafi Tsarki, ta haka yana zama alama ta lokacin da Ubangiji zai zo a cikin gajimare a Zuwansa na Biyu. Kafin zuwansa cikin gajimare Musulunci yana damun al’ummai, kuma wannan shi ne saƙon da aka ba Bitrus ya shelanta ga birane tun kafin hallakar “dubban birane.” Lokacin hallakar biranen yana farawa da ƙwallayen wutar Nashville.</w:t>
      </w:r>
    </w:p>
    <w:p>
      <w:pPr>
        <w:pStyle w:val="ArticleScripture"/>
        <w:jc w:val="left"/>
      </w:pPr>
      <w:r>
        <w:rPr>
          <w:rFonts w:ascii="Times New Roman" w:hAnsi="Times New Roman" w:eastAsia="Times New Roman" w:cs="Times New Roman"/>
        </w:rPr>
        <w:t>“Kaiton mutanen Allah suna da fahimtar hallakar da ke gabatowa ta dubban birane, waɗanda yanzu kusan an miƙa su ga bautar gumaka! Amma da yawa daga cikin waɗanda ya kamata su yi shelarsa ta gaskiya suna zargi suna kuma hukunta ’yan’uwansu. Sa’ad da ikon tuba na Allah ya sauko a kan tunani, za a sami tabbataccen canji. Mutane ba za su kasance da wani sha’awar suka da rushewa ba. Ba za su tsaya a matsayin da ke hana haske ya haskaka ga duniya ba. Sukarsu da zarge-zargensu za su ƙare. Ƙarfin maƙiyi suna tattaruwa domin yaƙi. Tsananan gwagwarmaya na gabanmu. Ku matsa kusa da juna, ’yan’uwana maza da mata, ku matsa kusa da juna. Ku ɗaure kanku ga Kristi. ‘Kada ku ce, A makirci;... kada kuma ku ji tsoron abin da suke tsoro, ko ku firgita. Ku tsarkake Ubangijin runduna shi kaɗai; shi ne zai zama tsoronku, shi ne kuma zai zama firgicinku. Kuma zai zama mafaka; amma zai zama dutse na sa tuntuɓe da dutsen abin sa laifi ga gidaje biyu na Isra’ila, tarko kuma da raga ga mazaunan Urushalima. Kuma da yawa a cikinsu za su yi tuntuɓe, su fāɗi, a karye su, a kama su da tarko, a kuma kama su.’”</w:t>
      </w:r>
    </w:p>
    <w:p>
      <w:pPr>
        <w:pStyle w:val="ArticleScripture"/>
        <w:jc w:val="left"/>
      </w:pPr>
      <w:r>
        <w:rPr>
          <w:rFonts w:ascii="Times New Roman" w:hAnsi="Times New Roman" w:eastAsia="Times New Roman" w:cs="Times New Roman"/>
        </w:rPr>
        <w:t>“Duniya wani gidan wasan kwaikwayo ne. ’Yan wasan, mazaunanta, suna shirya su taka rawarsu a cikin wannan babban wasan ƙarshe. An daina duban Allah. A cikin manyan taron ’yan Adam babu haɗin kai, sai dai idan mutane sun haɗa kai domin su cika manufofinsu na son kai. Allah yana kallo. Manufofinsa game da talakawansa masu tawaye za su cika. Ba a ba da duniya a hannun mutane ba, ko da yake Allah yana barin abubuwan rikicewa da rashin tsari su yi mulki na ɗan lokaci. Wata ƙarfi daga ƙasa tana aiki domin ta kawo manyan al’amuran ƙarshe a cikin wasan kwaikwayon,—Shaiɗan yana zuwa kamar Almasihu, yana kuma aiki da dukan ruɗin rashin adalci a cikin waɗanda suke ɗaure kansu tare cikin ƙungiyoyin asiri. Waɗanda suke miƙa kai ga sha’awar ƙulla ƙawance suna aiwatar da shirye-shiryen maƙiyi. Dalili zai biyo bayan sakamako.”</w:t>
      </w:r>
    </w:p>
    <w:p>
      <w:pPr>
        <w:pStyle w:val="ArticleScripture"/>
        <w:jc w:val="left"/>
      </w:pPr>
      <w:r>
        <w:rPr>
          <w:rFonts w:ascii="Times New Roman" w:hAnsi="Times New Roman" w:eastAsia="Times New Roman" w:cs="Times New Roman"/>
        </w:rPr>
        <w:t>“Saɓo ya kusa kai wa iyakarsa. Rikice-rikice ya cika duniya, kuma nan ba da daɗewa ba wani babban firgici zai auko wa ’yan Adam. Ƙarshe ya yi kusa ƙwarai. Mu da muka san gaskiya ya kamata mu kasance muna shirya kanmu domin abin da ba da daɗewa ba zai auko wa duniya a matsayin babban abin mamaki mai mamaye komai.” Review and Herald, 10 ga Satumba, 1903.</w:t>
      </w:r>
    </w:p>
    <w:p>
      <w:pPr>
        <w:pStyle w:val="ArticleBody"/>
        <w:jc w:val="left"/>
      </w:pPr>
      <w:r>
        <w:rPr>
          <w:rFonts w:ascii="Times New Roman" w:hAnsi="Times New Roman" w:eastAsia="Times New Roman" w:cs="Times New Roman"/>
        </w:rPr>
        <w:t>Ana kera “abubuwan rikicewa da hargitsi” a matsayin ’ya’yan tsarin da ’Yar’uwa White ta bayyana a matsayin “ilimi mafi girma,” wanda ita ma ta bayyana a matsayin “asirin mugunta.” Haikalin Parthenon na Nashville alama ce ta ilimin ƙarya wanda yanzu yake haifar da “rikicewa da hargitsi” da ke “mulki na ɗan lokaci.” Kwallayen wuta a kan Nashville Musulunci ne ke kawowa, kuma suna wakiltar hukuncin Allah a kan “itacen sanin nagarta da mugunta.” Sa’ad da aka bugi Nashville, gajeren lokacin shelar kiran tsakar dare yana farawa, kuma yana kaiwa ga dokar Lahadi, inda muguwar “ƙawance” ta Ishaya take yin motsinta na ƙarshe yayin da ake tilasta wa duniya ta karɓi gwamnatin duniya ɗaya da aka bayyana a matsayin siffar dabbar nan a Ru’ya ta Yohanna sura ta goma sha uku. Bayanin Ishaya game da muguwar ƙawancen ya yi daidai da hatimtar mutum dubu ɗari da arba’in da huɗu.</w:t>
      </w:r>
    </w:p>
    <w:p>
      <w:pPr>
        <w:pStyle w:val="ArticleScripture"/>
        <w:jc w:val="left"/>
      </w:pPr>
      <w:r>
        <w:rPr>
          <w:rFonts w:ascii="Times New Roman" w:hAnsi="Times New Roman" w:eastAsia="Times New Roman" w:cs="Times New Roman"/>
        </w:rPr>
        <w:t>Kada ku ce, “Haɗin guiwa,” ga dukan waɗanda wannan jama’a za su ce musu, “Haɗin guiwa”; kada kuma ku ji tsoron abin da suke tsoro, kada ku firgita. Ku tsarkake Ubangijin runduna, shi kaɗai; bari shi ne tsoronku, shi ne kuma abin razanarku. Zai zama makwabcin tsarki gare ku; amma zai zama dutse mai sa tuntuɓe, da dutsen abin sa laifi ga gidaje biyu na Isra’ila, tarkon kama tsuntsu da kuma tarko ga mazaunan Urushalima. Da yawa a cikinsu za su yi tuntuɓe, su fāɗi, a farfashe su, a kama su da tarko, a kuma cafke su.</w:t>
      </w:r>
    </w:p>
    <w:p>
      <w:pPr>
        <w:pStyle w:val="ArticleScripture"/>
        <w:jc w:val="left"/>
      </w:pPr>
      <w:r>
        <w:rPr>
          <w:rFonts w:ascii="Times New Roman" w:hAnsi="Times New Roman" w:eastAsia="Times New Roman" w:cs="Times New Roman"/>
        </w:rPr>
        <w:t>Ku ɗaure shaidar nan, ku hatimce shari’a a cikin almajiraina. Ni kuma zan jira Ubangiji, wanda yake ɓoye fuskarsa daga gidan Yakubu, zan kuma sa zuciyata gare shi. Ga shi, ni da yaran da Ubangiji ya ba ni, mun zama domin alamu da abubuwan al’ajabi a cikin Isra’ila daga wurin Ubangiji Mai Runduna, wanda yake zaune a Dutsen Sihiyona. Kuma sa’ad da za su ce muku, Ku nemi masu iskoki sabaɓɓu, da masu duba da suke raɗaɗi suna gunaguni: ashe, bai kamata jama’a su nemi Allahnsu ba? Domin masu rai su nemi matattu? Zuwa ga shari’a da kuma ga shaida: idan ba su yi magana bisa ga wannan magana ba, saboda babu haske a cikinsu. Ishaya 8:12–20.</w:t>
      </w:r>
    </w:p>
    <w:p>
      <w:pPr>
        <w:pStyle w:val="ArticleBody"/>
        <w:jc w:val="left"/>
      </w:pPr>
      <w:r>
        <w:rPr>
          <w:rFonts w:ascii="Times New Roman" w:hAnsi="Times New Roman" w:eastAsia="Times New Roman" w:cs="Times New Roman"/>
        </w:rPr>
        <w:t>Wannan nassin daga Sister White ya nuna cewa wani lokaci na “ruɗani da hargitsi” yana kai wa ga “Shaidan yana zuwa kamar Almasihu.” Shaidan yana bayyana yana kwaikwayon Almasihu a lokacin dokar Lahadi.</w:t>
      </w:r>
    </w:p>
    <w:p>
      <w:pPr>
        <w:pStyle w:val="ArticleScripture"/>
        <w:jc w:val="left"/>
      </w:pPr>
      <w:r>
        <w:rPr>
          <w:rFonts w:ascii="Times New Roman" w:hAnsi="Times New Roman" w:eastAsia="Times New Roman" w:cs="Times New Roman"/>
        </w:rPr>
        <w:t>“Ta wurin umarnin da zai tilasta kafa tsarin Paparoma, cikin keta dokar Allah, al’ummarmu za ta yanke kanta gaba ɗaya daga adalci. Sa’ad da Furotestantanci zai miƙa hannunsa ta ƙetaren ratar domin ya kama hannun ikon Roma, sa’ad da zai tsallaka kan ramin zurfi domin ya haɗa hannu da Bokinruhi, sa’ad da, a ƙarƙashin tasirin wannan haɗin kai na uku, ƙasarmu za ta yi watsi da kowane ƙa’ida na Kundin Tsarinta a matsayinta na gwamnati ta Furotesta kuma ta jamhuriya, kuma za ta tanada hanyoyi domin yaɗuwar ƙarairayin Paparoma da ruɗuddufansa, sa’an nan za mu sani cewa lokaci ya yi da za a ga aikin banmamaki na Shaidan kuma cewa ƙarshen ya kusa.” Testimonies, juzu’i na 5, 451.</w:t>
      </w:r>
    </w:p>
    <w:p>
      <w:pPr>
        <w:pStyle w:val="ArticleBody"/>
        <w:jc w:val="left"/>
      </w:pPr>
      <w:r>
        <w:rPr>
          <w:rFonts w:ascii="Times New Roman" w:hAnsi="Times New Roman" w:eastAsia="Times New Roman" w:cs="Times New Roman"/>
        </w:rPr>
        <w:t>Lokacin “ruɗani da rashin tsari” yana faruwa ne a gabanin dokar Lahadi. Kafin dokar Lahadi, a cikin lokacin da taron sansani na Exeter da kwanaki goma a ɗakin sama kafin Fentikos suka wakilta ta misali, dubu ɗari da arba’in da huɗu za su “matse juna, ’yan’uwana maza da mata, … ku ɗaure kanku da Kristi.” Hatimin yana faruwa kafin dokar Lahadi, kuma a cikin wannan tarihin ne muguwar ƙungiyar haɗin gwiwa take fara aikinta na ƙarshe na kafa gwamnati ɗaya ta duniya.</w:t>
      </w:r>
    </w:p>
    <w:p>
      <w:pPr>
        <w:pStyle w:val="ArticleBody"/>
        <w:jc w:val="left"/>
      </w:pPr>
      <w:r>
        <w:rPr>
          <w:rFonts w:ascii="Times New Roman" w:hAnsi="Times New Roman" w:eastAsia="Times New Roman" w:cs="Times New Roman"/>
        </w:rPr>
        <w:t>A lokacin hatimcewa, Almasihu zai zama mafaka ga masu adalci, amma dutse na tuntuɓe ga mugaye. Zai zama “tarko kuma abin kama ga mazaunan Urushalima,” waɗanda su ne “masu yawa” da suke fāɗuwa, amma ga kaɗan waɗanda aka hatimce “Shi” ne zai zama “tsoronsu.”</w:t>
      </w:r>
    </w:p>
    <w:p>
      <w:pPr>
        <w:pStyle w:val="ArticleBody"/>
        <w:jc w:val="left"/>
      </w:pPr>
      <w:r>
        <w:rPr>
          <w:rFonts w:ascii="Times New Roman" w:hAnsi="Times New Roman" w:eastAsia="Times New Roman" w:cs="Times New Roman"/>
        </w:rPr>
        <w:t>“Tsoron” Allah shi ne abin da Hawwa’u ta rasa, kuma waɗanda suke tsoron Allah suna da wani irin tsoro dabam da tsoron da aka jefa a kan masu yawa waɗanda suke tuntuɓe. Irin waɗannan tsoro biyu suna bambanta waɗanda suka ci da waɗanda suka fāɗi a cikin aikin gwaji. Waɗanda suka ci ana hatimce su, waɗanda kuwa ba su ci ba ana wakilta su da lamba biyar, gama su “za su yi tuntuɓe, su faɗi, a karya su, a kama su da tarko, a kuma cafke su.” Lokacin hatimcewa wanda aka wakilta a matsayin abin da ke faruwa kafin dokar Lahadi, sa’ad da ake da wani lokaci na ruɗani da rikice-rikice, shi ne lokacin da ake cika misalin budurwai goma.</w:t>
      </w:r>
    </w:p>
    <w:p>
      <w:pPr>
        <w:pStyle w:val="ArticleBody"/>
        <w:jc w:val="left"/>
      </w:pPr>
      <w:r>
        <w:rPr>
          <w:rFonts w:ascii="Times New Roman" w:hAnsi="Times New Roman" w:eastAsia="Times New Roman" w:cs="Times New Roman"/>
        </w:rPr>
        <w:t>Ƙalilan da aka hatimce, saɓanin masu yawa da suke tuntuɓe, su ne waɗanda suke “jira” ga Ubangiji, ta haka suna bayyana budurwai masu hikima waɗanda suka “jira.” Haka kuma akwai jiran annabci mai tsarkakewa da kuma jiran annabci marar tsarkakewa a cikin rukunan budurwai biyu, wanda ya yi daidai da nau’o’in tsoro guda biyu.</w:t>
      </w:r>
    </w:p>
    <w:p>
      <w:pPr>
        <w:pStyle w:val="ArticleScripture"/>
        <w:jc w:val="left"/>
      </w:pPr>
      <w:r>
        <w:rPr>
          <w:rFonts w:ascii="Times New Roman" w:hAnsi="Times New Roman" w:eastAsia="Times New Roman" w:cs="Times New Roman"/>
        </w:rPr>
        <w:t>“‘Sa’ad da ango ya jinkirta, dukkansu suka yi gyangyaɗi suka yi barci.’ Ta wurin jinkirin ango ana wakiltar wucewar lokacin da ake sa ran Ubangiji zai zo, da baƙin cikin rashin cikar sa ran, da kuma abin da ya yi kama da jinkiri. A cikin wannan lokaci na rashin tabbas, sha’awar masu bin abu a sama-sama da masu zuciya biyu ta fara raunana nan da nan, ƙoƙarinsu kuma ya fara sassautawa; amma waɗanda bangaskiyarsu ta ginu bisa sanin Littafi Mai Tsarki na kansu suna da dutse a ƙarƙashin ƙafafunsu, wanda taguwar baƙin cikin rashin cikar sa ran ba za ta iya wanke shi ta tafi da shi ba. ‘Dukkansu suka yi gyangyaɗi suka yi barci;’ rukuni ɗaya cikin halin ko-in-kula da watsi da bangaskiyarsu, ɗaya rukunin kuwa suna jira da haƙuri har sai an ba da haske mafi fayyace. Duk da haka, a cikin daren gwaji, na ƙarshen sun yi kama da waɗanda suka rasa, zuwa wani gwargwado, ƙwazo da sadaukarwarsu. Masu zuciya biyu da masu bin abu a sama-sama ba za su ƙara iya jingina ga bangaskiyar ’yan’uwansu ba. Kowanne dole ne ya tsaya ko ya faɗi da kansa.” The Great Controversy, 395.</w:t>
      </w:r>
    </w:p>
    <w:p>
      <w:pPr>
        <w:pStyle w:val="ArticleBody"/>
        <w:jc w:val="left"/>
      </w:pPr>
      <w:r>
        <w:rPr>
          <w:rFonts w:ascii="Times New Roman" w:hAnsi="Times New Roman" w:eastAsia="Times New Roman" w:cs="Times New Roman"/>
        </w:rPr>
        <w:t>Waɗanda suke jira cikin tsarkakewar hali za su zama “alamu da abubuwan al’ajabi” yayin da ake ɗaukaka su a matsayin tuta ga duniya a lokacin dokar Lahadi, sa’ad da batun itacen sanin nagarta da mugunta yake wakiltar sanin “na masu iskoki da na matsafa masu leƙen asiri, da masu raɗa da gunaguni” da kuma sanin da aka bayyana ta “ga shari’a da ga shaida.” Wannan ita ce gwaji iri ɗaya kamar yadda ya kasance ga Hauwa’u da Adamu. Shin muna karɓar ilimi da aka gauraya gaskiya aka cakuda ta da kuskure, ko kuwa muna tsayawa a kan “haka Ubangiji ya ce,” gama idan ba su yi magana bisa ga wannan Kalma ba, saboda babu haske a cikinsu. Ilimi na gaskiya da na ƙarya babban layin gaskiya ne a cikin babban rikici tsakanin Almasihu da Shaiɗan. Nashville alama ce ta tawaye ga Maganar Allah, kamar yadda Sodom tabbatacciyar alama ce ta lalata, kuma kamar yadda New York alama ce ta ikon tattalin arziƙin Amurka, Pentagoni kuma alama ce ta ƙarfin sojojinta.</w:t>
      </w:r>
    </w:p>
    <w:p>
      <w:pPr>
        <w:pStyle w:val="ArticleBody"/>
        <w:jc w:val="left"/>
      </w:pPr>
      <w:r>
        <w:rPr>
          <w:rFonts w:ascii="Times New Roman" w:hAnsi="Times New Roman" w:eastAsia="Times New Roman" w:cs="Times New Roman"/>
        </w:rPr>
        <w:t>Bitrus yana tsaye a ƙofar shigowa ta ƙwallayen wuta na Nashville, a Panium da kuma a kan dutsen, abin da yake wakiltar gwajin haikali. Ya gane cewa Adventisanci na Bakwai na zamanin Laodicea yana dab da a tsawata masa a kuma kunyata shi sa’ad da ƙwallayen wuta suka fāɗo, kuma cewa dole ne a yi wa Nashville, Amurka da duniya gargaɗi. Saƙon Musulunci yana tabbatar da manzanni kamar yadda wutar da ta sauko a Karmel ta tabbatar da cewa Iliya shi ne annabi na gaskiya. Duk da haka gargaɗin ga Nashville ba kawai Musulunci na masifa ta uku ba ne, balle ma irin makaman da ake amfani da su a harin bazata. Dole ne saƙon gargaɗin ya bayyana dalilin da ya sa ake ƙyale Musulunci ya kawo hukunci, hukuncin da yake fara wani zamani inda dubban birane za su hallaka. Nuna tun da wuri cewa Musulunci zai kawo harin bazata a kan Nashville zai tabbatar da manzannin, amma gargaɗi ne marar cikawa idan abin da kawai yake yi ke nan.</w:t>
      </w:r>
    </w:p>
    <w:p>
      <w:pPr>
        <w:pStyle w:val="ArticleBody"/>
        <w:jc w:val="left"/>
      </w:pPr>
      <w:r>
        <w:rPr>
          <w:rFonts w:ascii="Times New Roman" w:hAnsi="Times New Roman" w:eastAsia="Times New Roman" w:cs="Times New Roman"/>
        </w:rPr>
        <w:t>Kwallayen wutar Nashville hukunci ne na Allah da ya fara ɗan gajeren lokaci wanda yake ƙarewa da dokar Lahadi; wadda, kamar yadda take a farkon wannan lokacin, ita ma hukunci ne na Allah. Allah ya riga ya faɗa wa Adamu da Hauwa’u abin da jarabawar take, da kuma irin sakamakon da zai biyo baya idan suka gaza a jarabawar. ’Yar’uwa White ta nuna muhimmancin iya yin tunani “daga sanadi zuwa sakamako,” kuma Littafi Mai Tsarki ya bayyana cewa “la’ana” ba tare da “sanadi” ba ba za ta zo ba.</w:t>
      </w:r>
    </w:p>
    <w:p>
      <w:pPr>
        <w:pStyle w:val="ArticleScripture"/>
        <w:jc w:val="left"/>
      </w:pPr>
      <w:r>
        <w:rPr>
          <w:rFonts w:ascii="Times New Roman" w:hAnsi="Times New Roman" w:eastAsia="Times New Roman" w:cs="Times New Roman"/>
        </w:rPr>
        <w:t>Kamar yadda tsuntsu yake yawo, kamar yadda shaho yake shawagi, haka la’ana marar dalili ba za ta zo ba. Karin Magana 26:2.</w:t>
      </w:r>
    </w:p>
    <w:p>
      <w:pPr>
        <w:pStyle w:val="ArticleBody"/>
        <w:jc w:val="left"/>
      </w:pPr>
      <w:r>
        <w:rPr>
          <w:rFonts w:ascii="Times New Roman" w:hAnsi="Times New Roman" w:eastAsia="Times New Roman" w:cs="Times New Roman"/>
        </w:rPr>
        <w:t>Ƙwallayen wuta na Nashville su ne “sakamakon,” da kuma “la’anar” da ke zuwa. Saƙon gargaɗi dole ne ya ƙunshi “dalilin.” Saƙon annabi Yunana ba wai kawai bayyana hallaka cikin kwanaki arba’in ba ne, amma ya haifar da farkawa da gyara daga sarki har zuwa cikin dukan jama’a. Abin da aka nuna shi ne cewa sarki da mutanensa sun juya daga mugayen hanyoyinsu. Yunana ya faɗa musu game da hallakar da ke zuwa, kuma ya faɗa musu cewa hakan saboda rayuwarsu ta mugunta da ta sharri ce.</w:t>
      </w:r>
    </w:p>
    <w:p>
      <w:pPr>
        <w:pStyle w:val="ArticleScripture"/>
        <w:jc w:val="left"/>
      </w:pPr>
      <w:r>
        <w:rPr>
          <w:rFonts w:ascii="Times New Roman" w:hAnsi="Times New Roman" w:eastAsia="Times New Roman" w:cs="Times New Roman"/>
        </w:rPr>
        <w:t>Gama maganar ta kai ga sarkin Nineba, sai ya tashi daga kursiyinsa, ya tuɓe rigarsa daga jikinsa, ya rufe kansa da tsumman makoki, ya zauna cikin toka. Sa'an nan ya sa aka yi shela, aka kuma wallafa a cikin Nineba bisa ga umarnin sarki da manyansa, ana cewa, Kada mutum ko dabba, garke ko tumaki, su ɗanɗani kome; kada a bar su su ci, kuma kada su sha ruwa. Amma bari mutum da dabba su rufe kansu da tsumman makoki, su kuma yi kira ga Allah da ƙarfi; i, bari kowannensu ya juya daga mugun hanyarsa, da kuma daga ta'addancin da yake cikin hannuwansa. Jonah 3:6–8.</w:t>
      </w:r>
    </w:p>
    <w:p>
      <w:pPr>
        <w:pStyle w:val="ArticleBody"/>
        <w:jc w:val="left"/>
      </w:pPr>
      <w:r>
        <w:rPr>
          <w:rFonts w:ascii="Times New Roman" w:hAnsi="Times New Roman" w:eastAsia="Times New Roman" w:cs="Times New Roman"/>
        </w:rPr>
        <w:t>Musulunci iko ne na ƙaho, kuma ƙahoni bakwai na Ru’ya ta Yohanna surori takwas zuwa goma sha ɗaya, haka kuma sura ta goma sha shida, suna da takamaiman halaye na annabci. Ƙahoni huɗu na farko hukunci ne a kan Roma ta daular mulki saboda kafa dokar Lahadi ta farko a shekara ta 321. Ƙahoni biyu na gaba kuma hukunci ne a kan Roma ta papanci saboda kafa dokar Lahadi a shekara ta 538. Ƙahoni bakwai na Ru’ya ta Yohanna surori takwas zuwa goma sha ɗaya suna zama alamar ƙwaro bakwai na ƙarshe na Ru’ya ta Yohanna sura ta goma sha shida, waɗanda su ne hukuncin Allah a kan ’yan adam saboda tilasta kiyaye Lahadi.</w:t>
      </w:r>
    </w:p>
    <w:p>
      <w:pPr>
        <w:pStyle w:val="ArticleBody"/>
        <w:jc w:val="left"/>
      </w:pPr>
      <w:r>
        <w:rPr>
          <w:rFonts w:ascii="Times New Roman" w:hAnsi="Times New Roman" w:eastAsia="Times New Roman" w:cs="Times New Roman"/>
        </w:rPr>
        <w:t>Saƙon gargaɗi na Nashville dole ne ya gano sawun da ke kaiwa ga dokar Lahadi, kuma bisa ga shaidar annabci, shari’a tana biyo baya, ba ta riga sanadi ba. Shari’a ita ce sakamakon tilasta kiyaye Lahadi. Shaidu biyar na tarihin ɓoye na aya ta arba’in da muke la’akari da su suna ba da shaidu dabam-dabam, amma ba kamar shaidun mutane ba, dukan layukan annabci suna gaurayewa su zama ɗaya. Gano sawun dokar Lahadi ta ƙarshe a Amurka yana cika ne sa’ad da Bitrus ya haɗa shaidar Donald Trump domin ya bayyana sakamakon ƙwallayen wuta na Nashville.</w:t>
      </w:r>
    </w:p>
    <w:p>
      <w:pPr>
        <w:pStyle w:val="ArticleBody"/>
        <w:jc w:val="left"/>
      </w:pPr>
      <w:r>
        <w:rPr>
          <w:rFonts w:ascii="Times New Roman" w:hAnsi="Times New Roman" w:eastAsia="Times New Roman" w:cs="Times New Roman"/>
        </w:rPr>
        <w:t>Gargadin Nashville ga duniya shi ne cewa Allah yana fara hukuncinsa na ƙarshe a kan mutane da al’ummai a wancan lokacin. Sa’an nan wani zamani na hallakar birane ya fara, kuma da sauri yake kaiwa ga dokar Lahadi, inda ridda ta ƙasa take biye da rushewar ƙasa. Sa’an nan Shaiɗan ya zo yana kwaikwayon Almasihu, kuma aka kafa muguwar haɗin gwiwa sa’ad da sarakuna goma suka yarda su ba da mulkinsu ga ‘yan fashin mutanenka, waɗanda suke tabbatar da wahayi. Gargadin Nashville yana wakiltuwa ta wurin tarihin da ya riga Nashville, kamar yadda Donald Trump yake kafa siffa ga dabbar. Saƙon Trump shi ne ƙahon gargadi da yake gabatar da ƙwallayen wuta na Nashville.</w:t>
      </w:r>
    </w:p>
    <w:p>
      <w:pPr>
        <w:pStyle w:val="ArticleBody"/>
        <w:jc w:val="left"/>
      </w:pPr>
      <w:r>
        <w:rPr>
          <w:rFonts w:ascii="Times New Roman" w:hAnsi="Times New Roman" w:eastAsia="Times New Roman" w:cs="Times New Roman"/>
        </w:rPr>
        <w:t>Za mu ci gaba da waɗannan abubuwa a cikin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Tarihin Boye na Aya ta Arba’in—Lamba Sha Biyu</dc:title>
  <dc:subject>Lamba Goma Sha Biyu</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