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Ɓoyayyen Tarihin Aya ta Arba'in - Lamba Talatin da Huɗu</w:t>
      </w:r>
    </w:p>
    <w:p>
      <w:pPr>
        <w:pStyle w:val="ArticleSubtitle"/>
        <w:jc w:val="left"/>
      </w:pPr>
      <w:r>
        <w:rPr>
          <w:rFonts w:ascii="Arial" w:hAnsi="Arial" w:eastAsia="Arial" w:cs="Arial"/>
        </w:rPr>
        <w:t>Ezekiyel Lamba ta Goma Sha Biyar</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Watanni Biyar da Aka Ɓoye</w:t>
      </w:r>
    </w:p>
    <w:p>
      <w:pPr>
        <w:pStyle w:val="ArticleBody"/>
        <w:jc w:val="left"/>
      </w:pPr>
      <w:r>
        <w:rPr>
          <w:rFonts w:ascii="Times New Roman" w:hAnsi="Times New Roman" w:eastAsia="Times New Roman" w:cs="Times New Roman"/>
        </w:rPr>
        <w:t>Josiah Litch ya gabatar da saƙon Musulunci, kamar yadda aya ta goma ta wakilta, a shekarar 1838, yana danganta shi da lokacin da aka bayyana a aya ta goma sha biyar. A wancan lokaci, akwai wasu ɓangarorin annabcin da suka kasance a ɓoye ga Litch. Zuwa ranar 1 ga Agusta, 1840, Litch ya wallafa bayani da ya fi na baya zurfi, bisa ga abin da aka bayyana masa bayan shekarar 1838 daga saƙon “watanni biyar.” A shekarar 1838, wani ɓangare na saƙon “watanni biyar” na sura ta tara ta Ru'ya ta Yohanna ya kasance a ɓoye ga Litch. Kafin shekarar 1840, an buɗe wa Litch hatimin ɓangaren annabcin watanni biyar da ya kasance a ɓoye, kuma buɗe hatimin ya haifar da bayyanar ikon Allah daga shekarar 1840 zuwa 1844.</w:t>
      </w:r>
    </w:p>
    <w:p>
      <w:pPr>
        <w:pStyle w:val="ArticleBody"/>
        <w:jc w:val="left"/>
      </w:pPr>
      <w:r>
        <w:rPr>
          <w:rFonts w:ascii="Times New Roman" w:hAnsi="Times New Roman" w:eastAsia="Times New Roman" w:cs="Times New Roman"/>
        </w:rPr>
        <w:t>Watanni biyar na aya ta biyar sun kasance a ɓoye har zuwa shekarar 2026. Sa’ad da Alisabatu ta fito bayan watanni biyar da ta shafe a ɓoye, Maryamu ta haɗu da ita. Maryamu ta danganta watanni biyar na zaman ɓoye da misalin budurwai goma, domin, saɓanin Alisabatu, Maryamu budurwa ce mai juna biyu, Alisabatu kuwa mace ce mai juna biyu wadda ta wuce shekarun haihuwa. Haihuwowin biyu duk sun kasance na mu’ujiza, kowacce bisa nata yanayi, amma Maryamu budurwa ce. Dukan annabawa suna magana game da ƙarshen duniya, kuma budurwan da Maryamu take wakilta a kwanakin ƙarshe su ne budurwai biyar masu hikima waɗanda suka zama ƙungiyar Filadelfiya ta mala’ika na uku, waɗanda aka ƙidaya su dubu ɗari da arba’in da huɗu. Alisabatu da Maryamu sun haɗu a watan shida, bayan watanni biyar na zaman Alisabatu a ɓoye. Watanni biyar na aya ta biyar sun kasance a ɓoye har zuwa shekarar 2026.</w:t>
      </w:r>
    </w:p>
    <w:p>
      <w:pPr>
        <w:pStyle w:val="ArticleBody"/>
        <w:jc w:val="left"/>
      </w:pPr>
      <w:r>
        <w:rPr>
          <w:rFonts w:ascii="Times New Roman" w:hAnsi="Times New Roman" w:eastAsia="Times New Roman" w:cs="Times New Roman"/>
        </w:rPr>
        <w:t>Sa’ad da aka haifi John, Mary ta koma Nazareth, kuma Zacharias ya daina zama bebe. Mary ta kasance tare da Elisabeth har aka rufe ƙofar a lokacin dokar Lahadi, sa’ad da annabci ke magana. Zacharias shi ne alamar hanya ta alfa da aka maishe ta bebe, haka kuma shi ne alamar hanya ta omega da take magana a lokacin haihuwar ɗansa. Zacharias yana a farko da kuma a ƙarshe, yana wakiltar mala’ika na farko da na uku duka. Elisabeth ita ce saƙon mala’ika na biyu, Mary kuma ita ce saƙon kuwwar tsakar dare wanda ke haɗuwa da Elisabeth a ƙarshen watanni biyar na ɓoyewa.</w:t>
      </w:r>
    </w:p>
    <w:p>
      <w:pPr>
        <w:pStyle w:val="ArticleBody"/>
        <w:jc w:val="left"/>
      </w:pPr>
      <w:r>
        <w:rPr>
          <w:rFonts w:ascii="Times New Roman" w:hAnsi="Times New Roman" w:eastAsia="Times New Roman" w:cs="Times New Roman"/>
        </w:rPr>
        <w:t>Iyalin Nuhu, su takwas, sun kasance a ɓoye a cikin jirgin ruwa na tsawon watanni biyar, sa’an nan jirgin ya sauka a kan Dutsen Ararat. Kiran tsakar dare ya haɗu da mala’ika na biyu a Exeter, ya kuma ci gaba har aka rufe ƙofa a ranar 22 ga Oktoba, 1844, ta haka aka cika misalin budurwai goma. Maryamu ta haɗu da Alisabatu a Exeter, ta kuma ci gaba har zuwa haihuwar Yahaya.</w:t>
      </w:r>
    </w:p>
    <w:p>
      <w:pPr>
        <w:pStyle w:val="ArticleBody"/>
        <w:jc w:val="left"/>
      </w:pPr>
      <w:r>
        <w:rPr>
          <w:rFonts w:ascii="Times New Roman" w:hAnsi="Times New Roman" w:eastAsia="Times New Roman" w:cs="Times New Roman"/>
        </w:rPr>
        <w:t>Saƙon da aka ɓoye wa Litch a shekarar 1838 shi ne saƙon “watanni biyar.” Ana wakiltar ɓoyewar watanni biyar da mutane takwas da ke cikin jirgin; wannan shi ne ɓuyar Elisabeth a watanni biyar na farkon cikinta. Ubangiji ne ya riƙe hannunsa a kan watanni biyar a shekarar 1838, har sai da ya janye hannunsa daga kan watanni biyar ɗin, ya ba Litch damar wallafa kwanan watan kwanaki goma kafin cikarsa. Sa’ad da aka buɗe hatimin saƙon watanni biyar a kwanakin ƙarshe, kamar yadda ake gabatar da shi yanzu, kana cikin kwanaki shida na taron sansani na Exeter, daga ranar 12 zuwa ranar 17 ga Agusta, 1844, waɗanda kwanaki sittin da shida suka biyo bayansu har zuwa rufaffiyar ƙofar ranar 22 ga Oktoba, 1844. Kwanakin sun kai saba’in da biyu, amma idan aka sanya su a kan layin annabci, sannan aka ware alamomin hanya, za a iya ganin cewa alamar kawanyar da taron sansani na Exeter ya wakilta ta kasance kwanaki shida waɗanda kwanaki sittin da shida suka biyo bayansu har zuwa rufaffiyar ƙofar. Ta fuskar annabci, ana wakiltar wannan lokaci da 6 6 6.</w:t>
      </w:r>
    </w:p>
    <w:p>
      <w:pPr>
        <w:pStyle w:val="ArticleBody"/>
        <w:jc w:val="left"/>
      </w:pPr>
      <w:r>
        <w:rPr>
          <w:rFonts w:ascii="Times New Roman" w:hAnsi="Times New Roman" w:eastAsia="Times New Roman" w:cs="Times New Roman"/>
        </w:rPr>
        <w:t>Tarihin kawanyar, kamar yadda Exeter har zuwa ranar 22 ga Oktoba yake wakiltarsa, Lamek na ƙarni na shida na zuriyar Kayinu ne yake wakiltarsa. Ana rufe ƙofar nan da nan bayan an buɗe hatimin annabcin watanni biyar. Ana rufe ta mataki-mataki, amma ga ɗariƙar Adventist, wannan rufewa mataki-mataki ta fara ne a 9/11, kuma tana ƙarewa a lokacin kawanyar. Sa’ad da kawanyar ta zo, za ku bayyana halin ko dai Lamek na zuriyar Kayinu ko kuma Lamek na zuriyar Set. Lambar wannan tarihin ga Lamek na zuriyar Kayinu ita ce 6 6 6, lambar Lamek na zuriyar Set da ikilisiyar da ta yi nasara kuwa ita ce 7 7 7.</w:t>
      </w:r>
    </w:p>
    <w:p>
      <w:pPr>
        <w:pStyle w:val="ArticleBody"/>
        <w:jc w:val="left"/>
      </w:pPr>
      <w:r>
        <w:rPr>
          <w:rFonts w:ascii="Times New Roman" w:hAnsi="Times New Roman" w:eastAsia="Times New Roman" w:cs="Times New Roman"/>
        </w:rPr>
        <w:t>Bayyanar halaye biyun da Lamek biyun da kuma 666 ko 777 suke wakilta tana farawa ne da al’amuran da ke jawo hankalin jama’a ga tafarkin Adventist, yayin da ake tambayar dalilin da ya sa mabiya Adventist suka yi shiru game da gargaɗin ƙwallayen wuta na Nashville. Takaddamar da ke ƙara tsananta tana zama wani nuni da ake gani da ido gabanin rufaffiyar ƙofar dokar Lahadi da za ta zo nan ba da daɗewa ba, wadda aka nuna a alamance ta wurin dabbobin da suke hawa gangaren shiga cikin jirgin Nuhu. An kuma nuna wannan gargaɗi da ake gani da ido, wanda ke ƙara tsananta, a alamance ta wurin abin da Iliya ya fuskanta a Dutsen Karmel da kuma yunƙurin Millerite na 1844.</w:t>
      </w:r>
    </w:p>
    <w:p>
      <w:pPr>
        <w:pStyle w:val="ArticleHeading"/>
        <w:jc w:val="left"/>
      </w:pPr>
      <w:r>
        <w:rPr>
          <w:rFonts w:ascii="Arial" w:hAnsi="Arial" w:eastAsia="Arial" w:cs="Arial"/>
        </w:rPr>
        <w:t>Tsarin Annabci na Kawanyar</w:t>
      </w:r>
    </w:p>
    <w:p>
      <w:pPr>
        <w:pStyle w:val="ArticleBody"/>
        <w:jc w:val="left"/>
      </w:pPr>
      <w:r>
        <w:rPr>
          <w:rFonts w:ascii="Times New Roman" w:hAnsi="Times New Roman" w:eastAsia="Times New Roman" w:cs="Times New Roman"/>
        </w:rPr>
        <w:t>Tsarin annabci na kawanya wadda ke ƙarewa da halakar birnin yana wakiltar wani zangon lokaci da ke farawa da wata alama kuma yake ƙarewa da wata alama. Yana wakiltar wani zangon lokaci da kuma wani takamaiman lokaci. Ana wakiltar zangon lokacin samuwar surar ta hanyoyi iri-iri. Duk wani tsarin annabci irin wannan a cikin hurarriyar shaida yana zama misalin lokacin gwaji na surar dabbar, wanda ke kai ƙololuwarsa da alamar dabbar.</w:t>
      </w:r>
    </w:p>
    <w:p>
      <w:pPr>
        <w:pStyle w:val="ArticleScripture"/>
        <w:jc w:val="left"/>
      </w:pPr>
      <w:r>
        <w:rPr>
          <w:rFonts w:ascii="Times New Roman" w:hAnsi="Times New Roman" w:eastAsia="Times New Roman" w:cs="Times New Roman"/>
        </w:rPr>
        <w:t>“‘Siffar dabbar’ tana wakiltar irin Furotestantancin da ya yi ridda wanda zai ɓullo a lokacin da majami’un Furotesta za su nemi taimakon ikon gwamnati domin tilasta bin aƙidunsu. Har yanzu ya rage a fayyace ma’anar ‘alamar dabbar’.” Babban Rikici, 445.</w:t>
      </w:r>
    </w:p>
    <w:p>
      <w:pPr>
        <w:pStyle w:val="ArticleBody"/>
        <w:jc w:val="left"/>
      </w:pPr>
      <w:r>
        <w:rPr>
          <w:rFonts w:ascii="Times New Roman" w:hAnsi="Times New Roman" w:eastAsia="Times New Roman" w:cs="Times New Roman"/>
        </w:rPr>
        <w:t>Wannan zangon lokaci yana wakiltar samuwar siffa domin dabbar kuma a kamanninta; ana tilasta karɓar alamar dabbar ne lokacin da siffar da ake ta samarwa ta kai matakin da za ta iya kafa dokar Lahadi ta wurin maganarta. Nebukadnezzar ya kasance misalin annabci na alamar ikon Roma lokacin da aka hallaka Urushalima. Ko Babila ce ko Roma, tsarin ƙawanyar yana mai da hankali musamman ga sarkin arewa a kwanakin ƙarshe. Ƙawanyar da Orhan ya yi daga shekarar 1333 zuwa 1337 da shekaru huɗu daga ranar 27 ga Yuli, 1449 zuwa ƙawanyar Konstantinoful a shekarar 1453 ba wai suna zama misalan annabci na zangon lokaci daga ranar 11 ga Agusta, 1840 zuwa ranar 22 ga Oktoba, 1844 kaɗai ba, har ma ƙawanyoyin suna jaddada rawar da Musulunci yake takawa a matsayin ’ya’yan iskar gabas ta annabcin Littafi Mai Tsarki. Jigon sarkin arewa (Babila ko Roma) da iskar gabas shi ne “labarai daga gabas da kuma daga arewa” a cikin Daniyel 11:45.</w:t>
      </w:r>
    </w:p>
    <w:p>
      <w:pPr>
        <w:pStyle w:val="ArticleScripture"/>
        <w:jc w:val="left"/>
      </w:pPr>
      <w:r>
        <w:rPr>
          <w:rFonts w:ascii="Times New Roman" w:hAnsi="Times New Roman" w:eastAsia="Times New Roman" w:cs="Times New Roman"/>
        </w:rPr>
        <w:t>Amma labarai daga gabas da kuma daga arewa za su tayar masa da hankali: saboda haka zai fita da tsananin fushi don ya hallaka, ya kuma shafe mutane da yawa gaba ɗaya. Daniyel 11:44.</w:t>
      </w:r>
    </w:p>
    <w:p>
      <w:pPr>
        <w:pStyle w:val="ArticleBody"/>
        <w:jc w:val="left"/>
      </w:pPr>
      <w:r>
        <w:rPr>
          <w:rFonts w:ascii="Times New Roman" w:hAnsi="Times New Roman" w:eastAsia="Times New Roman" w:cs="Times New Roman"/>
        </w:rPr>
        <w:t>Shekaru huɗu daga ranar 27 ga Yuli, 1449, har zuwa kawanyar birnin Constantinople a 1453 ba wai suna nuna zangon shekaru huɗu kawai ba ne, amma idan aka haɗa da mutuwar John Palaiologos a 1448, ana kuma wakiltar wannan zango da shekaru biyar.</w:t>
      </w:r>
    </w:p>
    <w:p>
      <w:pPr>
        <w:pStyle w:val="ArticleBody"/>
        <w:jc w:val="left"/>
      </w:pPr>
      <w:r>
        <w:rPr>
          <w:rFonts w:ascii="Times New Roman" w:hAnsi="Times New Roman" w:eastAsia="Times New Roman" w:cs="Times New Roman"/>
        </w:rPr>
        <w:t>Wannan tsari yana bayyana a lokuta biyun da aka hallaka Urushalima da kuma a tufanar Nuhu. Yana nan a Idin Ƙetarewa na farko a Masar, sa’ad da aka bukaci mala’ikan halaka ya ga alamar jini a ƙofar da ta kai Fir’auna da rundunarsa cikin teku, har sai da aka saki iskokin gabas, ruwan kuma ya rufe ƙofar shiga ƙasar alkawari. Wannan tsari yana cikin tarihin alfa na ikilisiyar Pergamos daga shekara ta 313 har zuwa dokar Lahadi ta farko a shekara ta 321, kuma yana cikin tarihin omega na Pergamos daga umarnin doka na Justinian a shekara ta 533 har zuwa dokar Lahadi ta shekara ta 538. Game da Pergamos, alamar ita ce ko dai sanarwar doka ko kuma umarnin doka, amma kowannensu yana soma wani zangon lokaci da ke kai kololuwarsa a dokar Lahadi.</w:t>
      </w:r>
    </w:p>
    <w:p>
      <w:pPr>
        <w:pStyle w:val="ArticleBody"/>
        <w:jc w:val="left"/>
      </w:pPr>
      <w:r>
        <w:rPr>
          <w:rFonts w:ascii="Times New Roman" w:hAnsi="Times New Roman" w:eastAsia="Times New Roman" w:cs="Times New Roman"/>
        </w:rPr>
        <w:t>Tsarin Ezekiyel na ƙawanya da halakar Urushalima ya kasance daga shekara ta 587 kafin haihuwar Almasihu zuwa shekara ta 586 kafin haihuwar Almasihu: shekaru biyu idan aka haɗa farkon lokacin da ƙarshensa a cikin ƙidaya, da shekara ɗaya da rabi idan aka ware su daga ƙidaya. Haka kuma, ana wakiltar wani tsarin ƙawanya na annabci da shekaru biyu a gangamin yaƙin Panium, wanda ya haɗa da yaƙin Panium a shekara ta 200 kafin haihuwar Almasihu da ƙawanyar Sidon a shekara ta 198 kafin haihuwar Almasihu. Mutuwar matar Ezekiyel ta yi daidai da mutuwar Lamek, mutuwar John Palaiologos da kuma yaƙin Panium.</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Ɓoyayyen Tarihin Aya ta Arba'in - Lamba Talatin da Huɗu</dc:title>
  <dc:subject>Ezekiyel Lamba ta Goma Sha Biyar</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