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Yoel da Ikilisiyar Adventist ta Kwana ta Bakwai ta Laodikiya - Lamba Talatin da Tara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2026-02-02</w:t>
      </w:r>
    </w:p>
    <w:p>
      <w:pPr>
        <w:pStyle w:val="ArticleHeading"/>
        <w:jc w:val="left"/>
      </w:pPr>
      <w:r>
        <w:rPr>
          <w:rFonts w:ascii="Arial" w:hAnsi="Arial" w:eastAsia="Arial" w:cs="Arial"/>
        </w:rPr>
        <w:t>Lamba Talatin da Tara</w:t>
      </w:r>
    </w:p>
    <w:p>
      <w:pPr>
        <w:pStyle w:val="ArticleBody"/>
        <w:jc w:val="left"/>
      </w:pPr>
      <w:r>
        <w:rPr>
          <w:rFonts w:ascii="Times New Roman" w:hAnsi="Times New Roman" w:eastAsia="Times New Roman" w:cs="Times New Roman"/>
        </w:rPr>
        <w:t>Jarrabawar dutsen kusurwa ta omega ta cikin gida, wadda take biyo bayan jarrabawar harsashin alpha ta waje ta shekarar 2024, tana buƙatar fayyace ma’anar “ma’ajiyar ajiya,” da kuma “abincin” da ake ajiyewa a cikin ma’ajiyar. Jarrabawar annabci ce, kuma tana da layin gaskiya na ciki da na waje. Shin kayan ado masu daraja su ne saura na James White, ko kuwa su ne gaskiyar Kalmar Allah? Su duka biyun ne.</w:t>
      </w:r>
    </w:p>
    <w:p>
      <w:pPr>
        <w:pStyle w:val="ArticleBody"/>
        <w:jc w:val="left"/>
      </w:pPr>
      <w:r>
        <w:rPr>
          <w:rFonts w:ascii="Times New Roman" w:hAnsi="Times New Roman" w:eastAsia="Times New Roman" w:cs="Times New Roman"/>
        </w:rPr>
        <w:t>A 9/11, an kira mutanen Allah su ci ƙaramin littafin, su kuma koma ga tsofaffin hanyoyin Irmiya, inda a wancan lokaci aka aza tushen. A 9/11, an ga cewa sa’ad da aka gaya wa Yohanna, a Ru’ya ta Yohanna sura ta goma sha ɗaya, ya auna, an gaya masa ya auna abubuwa biyu. An gaya masa ya auna haikalin da kuma masu sujada da suke cikinsa. An gaya masa ya bar filin tsakar gida na shekaru 1,260 na al’ummai suna tattake Wuri Mai Tsarki da rundunar. Wuri Mai Tsarki da rundunar su ne haikalin da kuma masu sujada da suke cikinsa.</w:t>
      </w:r>
    </w:p>
    <w:p>
      <w:pPr>
        <w:pStyle w:val="ArticleBody"/>
        <w:jc w:val="left"/>
      </w:pPr>
      <w:r>
        <w:rPr>
          <w:rFonts w:ascii="Times New Roman" w:hAnsi="Times New Roman" w:eastAsia="Times New Roman" w:cs="Times New Roman"/>
        </w:rPr>
        <w:t>A cikin 2023, wannan mala’ika ɗin nan da ya sauko a 9/11 ya sake saukowa, yana buɗe hatimin saƙon Kukan Tsakar Dare, sa’an nan kuma a 2024 gwajin tushe na waje na ko alamar Roma har yanzu tana kafa wahayi kamar yadda ta yi wa Milleriyawa.</w:t>
      </w:r>
    </w:p>
    <w:p>
      <w:pPr>
        <w:pStyle w:val="ArticleBody"/>
        <w:jc w:val="left"/>
      </w:pPr>
      <w:r>
        <w:rPr>
          <w:rFonts w:ascii="Times New Roman" w:hAnsi="Times New Roman" w:eastAsia="Times New Roman" w:cs="Times New Roman"/>
        </w:rPr>
        <w:t>“Tagogin buɗe” na sama suna nuna isowar gwajin omega na ciki na haikali da kuma kiran “a komo.” Gwajin yana bukatar a gane alamu biyu. Lokacin da mala’ika na uku ya iso a 1844, sannan kuma a 9/11, an gaya wa Yohanna ya auna haikalin da masu ibada a cikinsa, ta haka yana nuna aikin annabci na auna haikali da masu ibada a 2023. Malachi ya ɗaga tambayar mene ne “rumbun ajiya,” kuma mene ne “abinci?” Waɗannan tambayoyi iri ɗaya a mafarkin Miller za su kasance, mene ne “akwatin,” kuma mene ne “duwatsu masu daraja.”</w:t>
      </w:r>
    </w:p>
    <w:p>
      <w:pPr>
        <w:pStyle w:val="ArticleBody"/>
        <w:jc w:val="left"/>
      </w:pPr>
      <w:r>
        <w:rPr>
          <w:rFonts w:ascii="Times New Roman" w:hAnsi="Times New Roman" w:eastAsia="Times New Roman" w:cs="Times New Roman"/>
        </w:rPr>
        <w:t>Mafarkin Miller ya bayyana buɗaɗɗun tagogin sama a matsayin wurin da ake ɗaga ikkilisiyar nasara ta Ru’ya ta Yohanna sura ta goma sha tara, sanye da farin lilin, domin ta hau kan fararen dawakai na rundunar Ubangiji Mai Runduna. Buɗaɗɗun tagogin nan su ne wurin da albarkar ko la’anar Malachi ake zubawa. Buɗaɗɗiyar tagar Miller ita ce wurin da ake kawar da shara kuma ake tattara jauharai a sa su cikin akwatin ajiya.</w:t>
      </w:r>
    </w:p>
    <w:p>
      <w:pPr>
        <w:pStyle w:val="ArticleBody"/>
        <w:jc w:val="left"/>
      </w:pPr>
      <w:r>
        <w:rPr>
          <w:rFonts w:ascii="Times New Roman" w:hAnsi="Times New Roman" w:eastAsia="Times New Roman" w:cs="Times New Roman"/>
        </w:rPr>
        <w:t>Ambato na farko game da tagogin sama yana cikin labarin Nuhu, kuma sa’ad da aka buɗe waɗannan tagogi, aka yi ruwan sama kwana arba’in da dare arba’in. Sa’ad da aka buɗe tagogin, rayuka takwas ne suke cikin jirgin. Baftismar da ta faru a Bahar Maliya ta shigar da shekaru arba’in na yawo har sai da aka ƙetare Urdun. Sa’ad da daga baya aka yi wa Almasihu baftisma a wannan wuri ɗin, aka kore Shi zuwa cikin jeji kwana arba’in. Sa’ad da aka tashe Shi daga matattu, kamar yadda baftismarsa ta kasance alama ce ta hakan, Ya koyar da almajiran kwana arba’in kafin Ya hau zuwa sama.</w:t>
      </w:r>
    </w:p>
    <w:p>
      <w:pPr>
        <w:pStyle w:val="ArticleBody"/>
        <w:jc w:val="left"/>
      </w:pPr>
      <w:r>
        <w:rPr>
          <w:rFonts w:ascii="Times New Roman" w:hAnsi="Times New Roman" w:eastAsia="Times New Roman" w:cs="Times New Roman"/>
        </w:rPr>
        <w:t>Sa’ad da ikilisiya ta sauya daga ikilisiya mai yaƙi zuwa ikilisiya mai nasara, sarki Dawuda mai shekara talatin zai yi mulki na shekara arba’in. Ana wakiltar ikilisiya mai nasara da annabi, da firist, da kuma sarki. Annabin da yake da shekara talatin sa’ad da ya fara hidimarsa ta shekara ashirin da biyu shi ne Ezekiyel, kuma ya fara wannan hidima ne sa’ad da sammai suka buɗe.</w:t>
      </w:r>
    </w:p>
    <w:p>
      <w:pPr>
        <w:pStyle w:val="ArticleScripture"/>
        <w:jc w:val="left"/>
      </w:pPr>
      <w:r>
        <w:rPr>
          <w:rFonts w:ascii="Times New Roman" w:hAnsi="Times New Roman" w:eastAsia="Times New Roman" w:cs="Times New Roman"/>
        </w:rPr>
        <w:t>Yanzu ya zama, a shekara ta talatin, a wata na huɗu, a rana ta biyar ga watan, sa’ad da nake a tsakiyar waɗanda aka kai bauta a bakin kogin Kebar, sai sammai suka buɗe, na kuwa ga wahayoyin Allah. Ezekiyel 1:1.</w:t>
      </w:r>
    </w:p>
    <w:p>
      <w:pPr>
        <w:pStyle w:val="ArticleBody"/>
        <w:jc w:val="left"/>
      </w:pPr>
      <w:r>
        <w:rPr>
          <w:rFonts w:ascii="Times New Roman" w:hAnsi="Times New Roman" w:eastAsia="Times New Roman" w:cs="Times New Roman"/>
        </w:rPr>
        <w:t>A cikin shekaru talatin Yusuf ya fara mulki a matsayin firist, sai kuma ya fuskanci iskar gabas ta Musulunci wadda ta kawo rikici mai tsananta, wanda ya bai wa Masar, macijin da yake kwance a cikin teku, damar aiwatar da gwamnatin duniya ɗaya. A cikin wannan rikici Yusuf ya tattara abinci a cikin rumbuna.</w:t>
      </w:r>
    </w:p>
    <w:p>
      <w:pPr>
        <w:pStyle w:val="ArticleBody"/>
        <w:jc w:val="left"/>
      </w:pPr>
      <w:r>
        <w:rPr>
          <w:rFonts w:ascii="Times New Roman" w:hAnsi="Times New Roman" w:eastAsia="Times New Roman" w:cs="Times New Roman"/>
        </w:rPr>
        <w:t>A cikin watan Yuli na shekara ta 2023, an ji wata murya a jeji, sa’an nan Zakin kabilar Yahuza ya fara ɓalle hatimin saƙon Kukan Tsakar Dare. A shekara ta 2024, gwajin alfa na waje na tushe ya raba rukuni biyu, kuma tsarin ɓalle hatimin ya ci gaba. Yanzu kuma a shekara ta 2026, gwajin omega na cikin haikali wanda zai sāke raba rukuni biyu ya iso.</w:t>
      </w:r>
    </w:p>
    <w:p>
      <w:pPr>
        <w:pStyle w:val="ArticleBody"/>
        <w:jc w:val="left"/>
      </w:pPr>
      <w:r>
        <w:rPr>
          <w:rFonts w:ascii="Times New Roman" w:hAnsi="Times New Roman" w:eastAsia="Times New Roman" w:cs="Times New Roman"/>
        </w:rPr>
        <w:t>Mako mai tsarki da Kristi, a matsayin Manzon Alkawari, ya tabbatar da alkawarin tare da mutane da yawa, shi ne farfajiya da kuma Wuri Mai Tsarki. Daga 22 ga Oktoba, 1844 har sai Mika’ilu ya tashi tsaye (kamar yadda Ya yi a ƙarshen wancan mako mai tsarki sa’ad da aka jejjefi Istifanas da duwatsu) shi ne Wuri Mafi Tsarki. An cika bukukuwan bazara a cikin mako mai tsarki, kuma su ne alfa na bukukuwan; kuma bukukuwan kaka—na ƙahoni a rana ta fari, ranar Kafara a rana ta goma, sa’an nan kuma bikin bukkoki daga rana ta goma sha biyar zuwa ta ashirin da biyu—su ne omega na bukukuwan.</w:t>
      </w:r>
    </w:p>
    <w:p>
      <w:pPr>
        <w:pStyle w:val="ArticleScripture"/>
        <w:jc w:val="left"/>
      </w:pPr>
      <w:r>
        <w:rPr>
          <w:rFonts w:ascii="Times New Roman" w:hAnsi="Times New Roman" w:eastAsia="Times New Roman" w:cs="Times New Roman"/>
        </w:rPr>
        <w:t>“Haka kuma, dole ne a cika siffofin da suke da alaƙa da zuwan na biyu a lokacin da aka nuna a cikin hidimar alama. A ƙarƙashin tsarin Musa, tsarkake Wuri Mai Tsarki, ko kuma babbar Ranar Kafara, yana faruwa ne a rana ta goma ga watan Yahudawa na bakwai (Leviticus 16:29–34), sa’ad da babban firist, bayan ya yi kafara domin dukan Isra’ila, ta haka kuma ya kawar da zunubansu daga Wuri Mai Tsarki, ya fito ya albarkaci jama’a. Haka nan aka gaskata cewa Kristi, Babban Firist namu mai girma, zai bayyana domin ya tsarkake duniya ta wurin hallakar zunubi da masu zunubi, kuma ya albarkaci mutanensa masu jiranSa da rashin mutuwa. Rana ta goma ga watan bakwai, babbar Ranar Kafara, lokacin tsarkake Wuri Mai Tsarki, wanda a shekarar 1844 ya fāɗo a ranar ashirin da biyu ga Oktoba, an ɗauke shi a matsayin lokacin zuwan Ubangiji. Wannan ya yi daidai da hujjojin da aka riga aka gabatar cewa kwanaki 2300 za su ƙare a lokacin kaka, kuma wannan ƙarshe ya zama kamar ba za a iya kauce masa ba.”</w:t>
      </w:r>
    </w:p>
    <w:p>
      <w:pPr>
        <w:pStyle w:val="ArticleScripture"/>
        <w:jc w:val="left"/>
      </w:pPr>
      <w:r>
        <w:rPr>
          <w:rFonts w:ascii="Times New Roman" w:hAnsi="Times New Roman" w:eastAsia="Times New Roman" w:cs="Times New Roman"/>
        </w:rPr>
        <w:t>“A cikin misalin da ke cikin Matta 25, zaman jira da barci ya biyo bayan zuwan ango. Wannan kuwa ya yi daidai da hujjojin da aka gabatar a yanzu, duka daga annabci da kuma daga alamu. Sun kawo gamsasshiyar tabbaci game da gaskiyarsu; kuma dubban masu bi ne suka yi shelar ‘kiran tsakar dare.’”</w:t>
      </w:r>
    </w:p>
    <w:p>
      <w:pPr>
        <w:pStyle w:val="ArticleScripture"/>
        <w:jc w:val="left"/>
      </w:pPr>
      <w:r>
        <w:rPr>
          <w:rFonts w:ascii="Times New Roman" w:hAnsi="Times New Roman" w:eastAsia="Times New Roman" w:cs="Times New Roman"/>
        </w:rPr>
        <w:t>“Kamar igiyar ruwa mai ƙarfi, wannan motsi ya ratsa ƙasar. Daga birni zuwa birni, daga ƙauye zuwa ƙauye, har zuwa wurare masu nisa a karkara ya kai, har sai mutanen Allah masu jira suka farka sarai. Tsattsauran ɗabi’a ya ɓace a gaban wannan shela kamar yadda sanyin fari na safiya yake narkewa a gaban fitowar rana. Masu bi suka ga an kawar da shakkunsu da ruɗaninsu, kuma bege da ƙarfin hali suka cika zukatansu. Aikin ya kuɓuta daga waɗancan tsauraran ɓangarori da kullum ake nunawa sa’ad da akwai motsin rai na ɗan adam ba tare da ikon kalma da Ruhun Allah masu sarrafawa ba. Ya yi kama, a halinsa, da waɗancan lokutan ƙasƙantar da kai da komawa ga Ubangiji waɗanda, a cikin Isra’ila ta dā, suka biyo bayan saƙonnin tsawatawa daga bayinsa. Ya ɗauki siffofin da suke nuna aikin Allah a kowane zamani. Akwai kaɗan daga murnar shauƙi mai ɗaukaka, amma a maimakon haka akwai zurfin binciken zuciya, furcin zunubi, da rabuwa da duniya. Shiri don saduwa da Ubangiji shi ne nauyin rayuka masu azaba. Akwai nacewa cikin addu’a da kuma keɓe kai ga Allah ba tare da tanadi ba.” The Great Controversy, 400.</w:t>
      </w:r>
    </w:p>
    <w:p>
      <w:pPr>
        <w:pStyle w:val="ArticleBody"/>
        <w:jc w:val="left"/>
      </w:pPr>
      <w:r>
        <w:rPr>
          <w:rFonts w:ascii="Times New Roman" w:hAnsi="Times New Roman" w:eastAsia="Times New Roman" w:cs="Times New Roman"/>
        </w:rPr>
        <w:t>An cika bukukuwan bazara a cikin mako mai tsarki, kuma a sa’an nan aka zubo ruwan sama na farko ko na alpha a Pentakos, ta haka yana zama misali na zubowar ruwan sama na ƙarshen a cikin bukukuwan kaka. An gabatar da waɗannan bukukuwan bazara a cikin Littafin Firistoci 23, ayoyi ɗaya zuwa ashirin da biyu. Bukukuwan kaka suna cikin ayoyi 23 zuwa 44. Shekaru 2300 sun kai ka zuwa 1844. Ayoyi ashirin da biyu na bukukuwan bazara da ayoyi ashirin da biyu na bukukuwan kaka. Jerin ayoyi biyu na ashirin da biyu a cikin sura ta ashirin da uku.</w:t>
      </w:r>
    </w:p>
    <w:p>
      <w:pPr>
        <w:pStyle w:val="ArticleBody"/>
        <w:jc w:val="left"/>
      </w:pPr>
      <w:r>
        <w:rPr>
          <w:rFonts w:ascii="Times New Roman" w:hAnsi="Times New Roman" w:eastAsia="Times New Roman" w:cs="Times New Roman"/>
        </w:rPr>
        <w:t>Bikin ƙaho gargaɗi ne cewa shari’a za ta auku cikin kwanaki goma, kuma bikin bukkoki bikin farin ciki ne saboda zunuban da aka gafarta a Ranar Kafara. Asabar da rana ta takwas bayan bikin suna wakiltar hutun Asabar na shekaru dubu na duniya.</w:t>
      </w:r>
    </w:p>
    <w:p>
      <w:pPr>
        <w:pStyle w:val="ArticleScripture"/>
        <w:jc w:val="left"/>
      </w:pPr>
      <w:r>
        <w:rPr>
          <w:rFonts w:ascii="Times New Roman" w:hAnsi="Times New Roman" w:eastAsia="Times New Roman" w:cs="Times New Roman"/>
        </w:rPr>
        <w:t>Amma, ƙaunatattu, kada ku jahilci abu guda nan, cewa yini ɗaya a wurin Ubangiji kamar shekara dubu ne, shekara dubu kuma kamar yini ɗaya ne. 2 Bitrus 3:8.</w:t>
      </w:r>
    </w:p>
    <w:p>
      <w:pPr>
        <w:pStyle w:val="ArticleBody"/>
        <w:jc w:val="left"/>
      </w:pPr>
      <w:r>
        <w:rPr>
          <w:rFonts w:ascii="Times New Roman" w:hAnsi="Times New Roman" w:eastAsia="Times New Roman" w:cs="Times New Roman"/>
        </w:rPr>
        <w:t>Mala’ikan fari ya yi shelar buɗewar shari’a, kuma a wancan matakin annabci, 1798, wanda shi ne “lokacin ƙarshe” na Daniyel, cikar idin ƙahoni ne; amma a ranar 11 ga Agusta, 1840, saƙon da ba a rufe ba na mala’ikan fari na 1798, ya sami iko ta wurin cikar annabcin masifa ta biyu. Musulunci ɓangare ne na gargaɗin idin ƙahoni, wanda ke sanar da kusantowar ranar shari’a.</w:t>
      </w:r>
    </w:p>
    <w:p>
      <w:pPr>
        <w:pStyle w:val="ArticleBody"/>
        <w:jc w:val="left"/>
      </w:pPr>
      <w:r>
        <w:rPr>
          <w:rFonts w:ascii="Times New Roman" w:hAnsi="Times New Roman" w:eastAsia="Times New Roman" w:cs="Times New Roman"/>
        </w:rPr>
        <w:t>Ga waɗanda suke da niyyar gani, bukukuwan kaka na ƙahoni da na bukkoki suna wakiltar bukukuwa na alfa da omega, tare da hukunci a tsakiyarsu. Ba haɗari ba ne cewa an bayyana waɗannan bukukuwa a cikin Littafin Firistoci sura ta ashirin da uku. Ashirin da uku alama ce ta kafara. Ba haɗari ba ne cewa biki na farko yana a rana ta farko ta wata na bakwai, kuma cewa biki na ƙarshe yana ƙarewa a rana ta ashirin da biyu. Bikin ƙahoni shi ne harafi na farko na baƙaƙen Ibraniyanci, Ranar Kafara ita ce harafi na tsakiya, kuma bikin bukkoki shi ne harafi na ashirin da biyu na baƙaƙen Ibraniyanci.</w:t>
      </w:r>
    </w:p>
    <w:p>
      <w:pPr>
        <w:pStyle w:val="ArticleBody"/>
        <w:jc w:val="left"/>
      </w:pPr>
      <w:r>
        <w:rPr>
          <w:rFonts w:ascii="Times New Roman" w:hAnsi="Times New Roman" w:eastAsia="Times New Roman" w:cs="Times New Roman"/>
        </w:rPr>
        <w:t>Babi na ashirin da uku, ayoyi na 23 zuwa 44 na Littafin Firistoci ayoyi ashirin da biyu ne da aka kafa a cikin “tsarin gaskiya.” Rana ta goma da take a tsakiya tana nuna gwaji, gama goma alama ce ta gwaji, kuma ranar Kafara ita ce inda ake rubuta tawayar ɓatattu kuma a warware ta, kuma wannan tawaya tana wakilta ta harafi na goma sha uku na baƙaƙen Ibrananci. Harafin da yake a tsakiya a cikin kalmar Ibrananci ta gaskiya shi ne na goma sha uku, kuma ya yi daidai da rana ta goma ta wata na bakwai, kuma a matsayin alamar hanya tana da siffofin annabci na baƙaƙen Ibrananci da kuma wannan takamaiman rana. Goma da goma sha uku sun zama ashirin da uku. Saba’in jimillar 10 sau 7 ce, kuma rana ta goma ta wata na bakwai ita ma tana daidai da saba’in, wadda alama ce ta ƙarshen lokacin jarrabawa.</w:t>
      </w:r>
    </w:p>
    <w:p>
      <w:pPr>
        <w:pStyle w:val="ArticleScripture"/>
        <w:jc w:val="left"/>
      </w:pPr>
      <w:r>
        <w:rPr>
          <w:rFonts w:ascii="Times New Roman" w:hAnsi="Times New Roman" w:eastAsia="Times New Roman" w:cs="Times New Roman"/>
        </w:rPr>
        <w:t>Sai Bitrus ya zo gare shi, ya ce, Ubangiji, sau nawa ne ɗan’uwana zai yi mini laifi, in kuwa gafarta masa? Har sau bakwai ne? Yesu ya ce masa, Ba na ce maka ba, Har sau bakwai ba; amma, Har sau saba’in sau bakwai. Matiyu 18:21, 22.</w:t>
      </w:r>
    </w:p>
    <w:p>
      <w:pPr>
        <w:pStyle w:val="ArticleBody"/>
        <w:jc w:val="left"/>
      </w:pPr>
      <w:r>
        <w:rPr>
          <w:rFonts w:ascii="Times New Roman" w:hAnsi="Times New Roman" w:eastAsia="Times New Roman" w:cs="Times New Roman"/>
        </w:rPr>
        <w:t>An yanke shekaru ɗari huɗu da casa’in domin Isra’ila ta dā. An yanke waɗannan shekaru daga cikin shekaru dubu biyu da ɗari uku, kuma an wakilta su da makwanni saba’in; saboda haka Yesu ya bayyana cewa iyakar lokacin alheri shekaru ɗari huɗu da casa’in ne, wato abin da aka wakilta da “saba’in” na makwanni a cikin Daniyel tara.</w:t>
      </w:r>
    </w:p>
    <w:p>
      <w:pPr>
        <w:pStyle w:val="ArticleScripture"/>
        <w:jc w:val="left"/>
      </w:pPr>
      <w:r>
        <w:rPr>
          <w:rFonts w:ascii="Times New Roman" w:hAnsi="Times New Roman" w:eastAsia="Times New Roman" w:cs="Times New Roman"/>
        </w:rPr>
        <w:t>An ƙayyade makonni saba’in a kan jama’arka da kuma a kan birninka mai tsarki, domin a kawo ƙarshen saɓo, a kuma kawo ƙarshen zunubai, a yi kafara saboda mugunta, a kuma kawo adalci madawwami, a hatimce wahayi da annabci, a kuma shafe Mafi Tsarki. Daniel 9:24.</w:t>
      </w:r>
    </w:p>
    <w:p>
      <w:pPr>
        <w:pStyle w:val="ArticleBody"/>
        <w:jc w:val="left"/>
      </w:pPr>
      <w:r>
        <w:rPr>
          <w:rFonts w:ascii="Times New Roman" w:hAnsi="Times New Roman" w:eastAsia="Times New Roman" w:cs="Times New Roman"/>
        </w:rPr>
        <w:t>Kalmar Ibraniyanci da aka fassara da “yanke” an yi amfani da ita ne a wannan aya kaɗai a Tsohon Alkawari, kuma ma’anarta ita ce “ƙaddara” ko “umartarwa.” Ta bambanta da kalmar da aka saba amfani da ita wadda ake fassara da “yanke,” wadda ta samo asali daga yadda Abram ya yanke hadayun a mataki na farko na alkawari a Farawa goma sha biyar. An “ƙaddara” kuma an “umarta” cewa Isra’ila za ta sami shekaru ɗari huɗu da casa’in na lokacin gwaji, sa’an nan kuma za a yanke ta daga kasancewa mutanen alkawarin Allah. “Yanke” biyu mabambanta ne; ɗaya wanda yake wakiltar lokacin a matsayin wani lokacin gwaji da aka “yanke” daga wani adadi mafi girma ta wurin lamba saba’in, kuma sa’ad da “sabon ruwan inabi” na Joel aka “yanke” daga bakunansu, lokacin gwaji ya rufe. Saba’in yana wakiltar rufe lokacin gwaji.</w:t>
      </w:r>
    </w:p>
    <w:p>
      <w:pPr>
        <w:pStyle w:val="ArticleBody"/>
        <w:jc w:val="left"/>
      </w:pPr>
      <w:r>
        <w:rPr>
          <w:rFonts w:ascii="Times New Roman" w:hAnsi="Times New Roman" w:eastAsia="Times New Roman" w:cs="Times New Roman"/>
        </w:rPr>
        <w:t>Bukukuwan damina suna ɗauke da matakai uku na kalmar Ibraniyanci “gaskiya.” Bukukuwan damina suna farawa a Littafin Firistoci 23:23, alamar-tsakiyar ranar Kafara ita ce rana ta goma da kuma harafi na goma sha uku, waɗanda suka yi daidai da 23, kuma Bukin Bukkoki yana ƙarewa a rana ta ashirin da biyu, sa’an nan kuma akwai babban Asabar da ke biye da bukin, sa’an nan sashen ya ƙare a 23:44.</w:t>
      </w:r>
    </w:p>
    <w:p>
      <w:pPr>
        <w:pStyle w:val="ArticleBody"/>
        <w:jc w:val="left"/>
      </w:pPr>
      <w:r>
        <w:rPr>
          <w:rFonts w:ascii="Times New Roman" w:hAnsi="Times New Roman" w:eastAsia="Times New Roman" w:cs="Times New Roman"/>
        </w:rPr>
        <w:t>Littafin Levitikus yana nufin aikin firistoci na Lawiyawa. An gabatar da bukukuwan bazara a babi na 23:1–22, sa’an nan kuma an gabatar da bukukuwan kaka a 23:23–44. An wakilci bukukuwan bazara da ayoyi ashirin da biyu, kuma haruffan Ibrananci su ma ashirin da biyu ne. Haka kuma an fayyace bukukuwan kaka a cikin ayoyi ashirin da biyu. Bikin ƙaho yana shelar kusantar shari’a a Ranar Kafara. Sa’an nan Bikin Bukkoki yana ɗaukar kwanaki bakwai, kuma yana ƙarewa a rana ta ashirin da biyu ga wata na bakwai. Rana ta farko cikin waɗannan kwanaki bakwai Asabar ce ta biki, haka ma rana ta takwas, wadda ita ce ranar da ta biyo bayan bikin kwanaki bakwai. Rana ta farko da ta takwas suna sa rana ta takwas ta zama alamar ta takwas wadda take daga cikin bakwai.</w:t>
      </w:r>
    </w:p>
    <w:p>
      <w:pPr>
        <w:pStyle w:val="ArticleScripture"/>
        <w:jc w:val="left"/>
      </w:pPr>
      <w:r>
        <w:rPr>
          <w:rFonts w:ascii="Times New Roman" w:hAnsi="Times New Roman" w:eastAsia="Times New Roman" w:cs="Times New Roman"/>
        </w:rPr>
        <w:t>Ka faɗa wa ’ya’yan Isra’ila, ka ce, Rana ta goma sha biyar ga wannan wata na bakwai za ta zama idin bukkoki na kwana bakwai ga Ubangiji. A rana ta fari za a yi taro mai tsarki: ba za ku yi wani aikin bauta ba a cikinta. Kwana bakwai za ku miƙa hadaya ta wuta ga Ubangiji: a rana ta takwas za a yi muku taro mai tsarki; kuma za ku miƙa hadaya ta wuta ga Ubangiji: taro ne na alfarma; ba za ku yi wani aikin bauta ba a cikinta. … Haka kuma a rana ta goma sha biyar ga wata na bakwai, sa’ad da kuka tattara amfanin ƙasar, za ku yi idi ga Ubangiji na kwana bakwai: a rana ta fari za a yi Asabbaci, kuma a rana ta takwas za a yi Asabbaci. Littafin Firistoci 23:34–36, 39.</w:t>
      </w:r>
    </w:p>
    <w:p>
      <w:pPr>
        <w:pStyle w:val="ArticleBody"/>
        <w:jc w:val="left"/>
      </w:pPr>
      <w:r>
        <w:rPr>
          <w:rFonts w:ascii="Times New Roman" w:hAnsi="Times New Roman" w:eastAsia="Times New Roman" w:cs="Times New Roman"/>
        </w:rPr>
        <w:t>Asabar ta bukukuwa ta rana ta takwas tana wakiltar Asabar ta zamanin shekara dubu, wadda take biye da Idin Bukkoki. Ana tunawa da yawo na Isra’ila ta dā a cikin jeji na shekaru arba’in ta wurin zama a cikin bukkoki a kwanakin Idin Bukkoki, kuma hakan yana wakiltar ba zubowar ruwan sama na ƙarshe kaɗai ba, amma kuma lokacin wahalar Yaƙub, sa’ad da mala’iku suka jagoranci amintattun Allah zuwa cikin tuddai da duwatsu domin kāriya.</w:t>
      </w:r>
    </w:p>
    <w:p>
      <w:pPr>
        <w:pStyle w:val="ArticleScripture"/>
        <w:jc w:val="left"/>
      </w:pPr>
      <w:r>
        <w:rPr>
          <w:rFonts w:ascii="Times New Roman" w:hAnsi="Times New Roman" w:eastAsia="Times New Roman" w:cs="Times New Roman"/>
        </w:rPr>
        <w:t>“A lokacin wahala, dukanmu muka gudu daga birane da ƙauyuka, amma mugaye suka bi mu, suka shiga gidajen tsarkaka da takobi. Suka ɗaga takobi domin su kashe mu, amma ya karye, ya fāɗi marar ƙarfi kamar ciyawa. Sa’an nan dukanmu muka yi kuka dare da rana domin cetonmu, kuma kukar ta hau gaban Allah. Rana ta fito, wata kuma ya tsaya cik. Kwaruruka na ruwa suka daina gudu. Gizagizai masu duhu da nauyi suka taso, suka yi karo da juna. Amma akwai wuri guda mai tsabta na ɗaukaka tabbatacciya, daga inda muryar Allah ta fito kamar sautin ruwa masu yawa, wadda ta girgiza sammai da ƙasa. Sama ta buɗe ta rufe, tana cikin hargitsi. Duwatsu suka girgiza kamar sanda a cikin iska, suka zubar da ƙaƙƙarfan duwatsu marasa tsari ko’ina. Teku ya tafasa kamar tukunya, ya kuma jefa duwatsu a bisa ƙasa. Kuma yayin da Allah yake faɗin rana da sa’ar zuwan Yesu, yana kuma isar da madawwamin alkawari ga mutanensa, ya faɗi jimla guda, sa’an nan ya dakata, alhali kalmomin suna ta yawo cikin duniya. Isra’ilar Allah ta tsaya idanunsu a ɗaga sama, suna sauraron kalmomin yayin da suke fitowa daga bakin Jehovah, suna yawo cikin duniya kamar amo na tsawa mafi ƙarfi. Abin ya kasance mai matuƙar tsanani da ban tsoro. A ƙarshen kowace jimla, tsarkaka suka yi ihu, Ɗaukaka! Hallelujah! Fuskokinsu kuwa suka haskaka da ɗaukakar Allah; suka kuma yi haske da ɗaukakar kamar yadda fuskar Musa ta yi sa’ad da ya sauko daga Sinai. Mugaye ba su iya kallonsu ba saboda ɗaukakar. Kuma sa’ad da aka furta albarka marar ƙarewa a kan waɗanda suka girmama Allah, ta wurin kiyaye Asabar tasa da tsarki, sai aka yi babban ihu na nasara bisa Dabbar, da bisa Siffarta.”</w:t>
      </w:r>
    </w:p>
    <w:p>
      <w:pPr>
        <w:pStyle w:val="ArticleScripture"/>
        <w:jc w:val="left"/>
      </w:pPr>
      <w:r>
        <w:rPr>
          <w:rFonts w:ascii="Times New Roman" w:hAnsi="Times New Roman" w:eastAsia="Times New Roman" w:cs="Times New Roman"/>
        </w:rPr>
        <w:t>“Sa’an nan ne Yubili ya fara, lokacin da ƙasar za ta huta.” Review and Herald, 21 ga Yuli, 1851.</w:t>
      </w:r>
    </w:p>
    <w:p>
      <w:pPr>
        <w:pStyle w:val="ArticleBody"/>
        <w:jc w:val="left"/>
      </w:pPr>
      <w:r>
        <w:rPr>
          <w:rFonts w:ascii="Times New Roman" w:hAnsi="Times New Roman" w:eastAsia="Times New Roman" w:cs="Times New Roman"/>
        </w:rPr>
        <w:t>Yesu ya komo, kuma ƙasa ta huta na shekaru dubu ɗaya, kamar yadda Asabbacin shekara ta bakwai ta ƙasar da kuma shekarar jubili suka kwatanta a alama. A aya ta uku ta Littafin Lawiyawa ashirin da uku, an bayyana Asabbacin rana ta bakwai domin mutum a matsayin gabatarwar wannan babin da ya ƙare da ta takwas, wato ta cikin bakwai, kuma yana wakiltar Asabbacin shekara ta bakwai na hutawar ƙasa.</w:t>
      </w:r>
    </w:p>
    <w:p>
      <w:pPr>
        <w:pStyle w:val="ArticleScripture"/>
        <w:jc w:val="left"/>
      </w:pPr>
      <w:r>
        <w:rPr>
          <w:rFonts w:ascii="Times New Roman" w:hAnsi="Times New Roman" w:eastAsia="Times New Roman" w:cs="Times New Roman"/>
        </w:rPr>
        <w:t>Ubangiji kuwa ya yi magana da Musa, yana cewa, Ka yi magana da ’ya’yan Isra’ila, ka ce musu, Game da bukukuwan Ubangiji, waɗanda za ku shelanta su su zama tarurruka masu tsarki, waɗannan su ne bukukuwana. Kwana shida za a yi aiki: amma rana ta bakwai ita ce Asabar ta hutawa, taro mai tsarki; ba za ku yi wani aiki a cikinta ba: ita ce Asabar ta Ubangiji a dukan mazaunanku. Leviticus 23:1–3.</w:t>
      </w:r>
    </w:p>
    <w:p>
      <w:pPr>
        <w:pStyle w:val="ArticleBody"/>
        <w:jc w:val="left"/>
      </w:pPr>
      <w:r>
        <w:rPr>
          <w:rFonts w:ascii="Times New Roman" w:hAnsi="Times New Roman" w:eastAsia="Times New Roman" w:cs="Times New Roman"/>
        </w:rPr>
        <w:t>Alfan babi na ashirin da uku shi ne Asabar ta rana ta bakwai, kuma omean babin shi ne shekara dubu ɗaya da duniya za ta kasance fanko, wadda Asabar ta shekara ta bakwai ga ƙasa da kuma jubili suka kasance alamar ta tun da fari. Alfan babin shi ne bukukuwan bazara waɗanda suka fara da Asabar ta rana ta bakwai kuma suka ƙare a aya ta ashirin da biyu; alhali kuwa, omean babin ya ƙare a rana ta ashirin da biyu ga wata na bakwai, sannan Asabar ta ibada ta rana ta takwas ta biyo baya, wadda take wakiltar Asabar ta shekara ta bakwai ga ƙasa.</w:t>
      </w:r>
    </w:p>
    <w:p>
      <w:pPr>
        <w:pStyle w:val="ArticleBody"/>
        <w:jc w:val="left"/>
      </w:pPr>
      <w:r>
        <w:rPr>
          <w:rFonts w:ascii="Times New Roman" w:hAnsi="Times New Roman" w:eastAsia="Times New Roman" w:cs="Times New Roman"/>
        </w:rPr>
        <w:t>Aya ta ɗaya zuwa ta ashirin da biyu suna wakiltar aikin Almasihu a matsayin Babban Firist na Sama a Wuri Mai Tsarki; aya ta ashirin da uku zuwa ta arba’in da huɗu kuma suna wakiltar aikinsa a Wuri Mafi Tsarki. Littafin Levitikus alama ce ta firistoci, kuma yana wakiltar hidimar Almasihu ta Babban Firist. Asabar ta alpha ta rana ta bakwai tana komawa baya har zuwa halitta, kuma Asabar ta omega ta shekara ta bakwai tana kaiwa zuwa ga duniya da aka sāke sabuntawa. Levitikus ashirin da uku, ta fuskar tarihi, ya mamaye lokaci daga halitta zuwa sāke-halitta.</w:t>
      </w:r>
    </w:p>
    <w:p>
      <w:pPr>
        <w:pStyle w:val="ArticleBody"/>
        <w:jc w:val="left"/>
      </w:pPr>
      <w:r>
        <w:rPr>
          <w:rFonts w:ascii="Times New Roman" w:hAnsi="Times New Roman" w:eastAsia="Times New Roman" w:cs="Times New Roman"/>
        </w:rPr>
        <w:t>Farinciki ko kunyatar saƙon annabci alama ce ta waɗanda suke da saƙon Kukan Tsakar Dare ko kuma na jabu. Sai an shigar da wannan gaskiya cikin labarin, al’amarin da yake haifar da kunyatar ba ya bayyana. Waɗanda suke riƙe da ainihin mai ba za su rasa wannan batu ba. Farincikin yana wakiltar waɗanda aka kawar da zunubansu, kuma ana wakiltarsu da waɗanda suke murnar bikin Bukkoki.</w:t>
      </w:r>
    </w:p>
    <w:p>
      <w:pPr>
        <w:pStyle w:val="ArticleScripture"/>
        <w:jc w:val="left"/>
      </w:pPr>
      <w:r>
        <w:rPr>
          <w:rFonts w:ascii="Times New Roman" w:hAnsi="Times New Roman" w:eastAsia="Times New Roman" w:cs="Times New Roman"/>
        </w:rPr>
        <w:t>Kalmar kuwa ta zama jiki, ta zauna a cikinmu, (muka kuwa ga ɗaukakarsa, ɗaukakar kamar ta makaɗaicin Ɗa na Uba,) cike da alheri da gaskiya. Yohanna 1:14.</w:t>
      </w:r>
    </w:p>
    <w:p>
      <w:pPr>
        <w:pStyle w:val="ArticleBody"/>
        <w:jc w:val="left"/>
      </w:pPr>
      <w:r>
        <w:rPr>
          <w:rFonts w:ascii="Times New Roman" w:hAnsi="Times New Roman" w:eastAsia="Times New Roman" w:cs="Times New Roman"/>
        </w:rPr>
        <w:t>Kalmar Helenanci da aka fassara da “ya zauna” na nufin “yin alfarwa.” Yesu ya zama jiki, ya yi alfarwa tare da mu. Ya ɗauki halinmu na ɗan Adam, alfarwarmu, tantinmu, bukkarmu, jikinmu. Bitrus ya faɗa haka:</w:t>
      </w:r>
    </w:p>
    <w:p>
      <w:pPr>
        <w:pStyle w:val="ArticleScripture"/>
        <w:jc w:val="left"/>
      </w:pPr>
      <w:r>
        <w:rPr>
          <w:rFonts w:ascii="Times New Roman" w:hAnsi="Times New Roman" w:eastAsia="Times New Roman" w:cs="Times New Roman"/>
        </w:rPr>
        <w:t>I, ina ganin ya dace, muddin ina cikin wannan alfarwa, in tā da ku ta wurin tuna muku; da yake na sani cewa ba da daɗewa ba dole ne in ajiye wannan alfarwata, kamar yadda Ubangijinmu Yesu Kristi ya nuna mini. 2 Bitrus 1:13, 14.</w:t>
      </w:r>
    </w:p>
    <w:p>
      <w:pPr>
        <w:pStyle w:val="ArticleBody"/>
        <w:jc w:val="left"/>
      </w:pPr>
      <w:r>
        <w:rPr>
          <w:rFonts w:ascii="Times New Roman" w:hAnsi="Times New Roman" w:eastAsia="Times New Roman" w:cs="Times New Roman"/>
        </w:rPr>
        <w:t>Bulus ya faɗa haka:</w:t>
      </w:r>
    </w:p>
    <w:p>
      <w:pPr>
        <w:pStyle w:val="ArticleScripture"/>
        <w:jc w:val="left"/>
      </w:pPr>
      <w:r>
        <w:rPr>
          <w:rFonts w:ascii="Times New Roman" w:hAnsi="Times New Roman" w:eastAsia="Times New Roman" w:cs="Times New Roman"/>
        </w:rPr>
        <w:t>Gama mun sani, idan gidanmu na duniya, wato wannan alfarwa, ya rushe, muna da wani gini daga wurin Allah, gida wanda ba a yi da hannuwa ba, madawwami a cikin sammai. Gama a cikin wannan mukan yi nishi, muna matuƙar marmarin a suturta mu da gidanmu wanda yake daga sama; idan kuwa haka ne, sa’ad da aka suturta mu ba za a same mu tsirara ba. Gama mu da muke cikin wannan alfarwa mukan yi nishi, muna ɗauke da nauyi; ba domin muna so a tuɓe mu ba ne, sai dai a ƙara suturta mu, domin abin da yake mai mutuwa rayuwa ta cinye shi. 2 Korintiyawa 5:1–4.</w:t>
      </w:r>
    </w:p>
    <w:p>
      <w:pPr>
        <w:pStyle w:val="ArticleBody"/>
        <w:jc w:val="left"/>
      </w:pPr>
      <w:r>
        <w:rPr>
          <w:rFonts w:ascii="Times New Roman" w:hAnsi="Times New Roman" w:eastAsia="Times New Roman" w:cs="Times New Roman"/>
        </w:rPr>
        <w:t>Idin bukkoki alama ce ta hatimin dubu ɗari da arba’in da huɗu, wanda ake cikawa sa’ad da tagogin sama suka buɗu. Sa’ad da aka kawar da zunuban dubu ɗari da arba’in da huɗu, za a zubo Ruhu Mai Tsarki a kan ikkilisiya mai nasara ba tare da gwargwado ba. An gama shari’a domin dubu ɗari da arba’in da huɗu, kuma waɗanda aka hatimta sukan fita su yi shelar babbar ƙara ta mala’ika na uku ƙarƙashin ikon Ruhu Mai Tsarki, kamar yadda aka wakilta da Idin Bukkoki.</w:t>
      </w:r>
    </w:p>
    <w:p>
      <w:pPr>
        <w:pStyle w:val="ArticleBody"/>
        <w:jc w:val="left"/>
      </w:pPr>
      <w:r>
        <w:rPr>
          <w:rFonts w:ascii="Times New Roman" w:hAnsi="Times New Roman" w:eastAsia="Times New Roman" w:cs="Times New Roman"/>
        </w:rPr>
        <w:t>Jikinmu haikali ne, kuma tanti ne, wato mazauni mai tsarki. Waɗanda suka taru zuwa Urushalima domin yin bikin bukin alfarwa, suna bikin cewa an shafe zunubansu. An yi amfani da Musa wajen ɗaga mazauni mai tsarki a cikin jeji, kuma a ƙarshe ana yin bikin alfarwa ta wurin zama cikin rumfuna a cikin jeji, gama Yesu kullum yana kwatanta ƙarshen da farkon.</w:t>
      </w:r>
    </w:p>
    <w:p>
      <w:pPr>
        <w:pStyle w:val="ArticleScripture"/>
        <w:jc w:val="left"/>
      </w:pPr>
      <w:r>
        <w:rPr>
          <w:rFonts w:ascii="Times New Roman" w:hAnsi="Times New Roman" w:eastAsia="Times New Roman" w:cs="Times New Roman"/>
        </w:rPr>
        <w:t>Saboda haka, ’yan’uwa tsarkaka, ku da kuke tarayya cikin kiran sama, ku lura da Manzon nan da Babban Firist na furcin bangaskiyarmu, Almasihu Yesu; wanda ya kasance mai aminci ga wanda ya naɗa shi, kamar yadda Musa ma ya kasance mai aminci cikin dukan gidansa. Gama an ƙidaya wannan mutum ya cancanci ɗaukaka fiye da Musa, gwargwadon yadda wanda ya gina gidan yake da daraja fiye da gidan. Domin kowane gida wani ne yake gina shi; amma wanda ya gina dukan abubuwa shi ne Allah. Musa kuwa lalle ya kasance mai aminci cikin dukan gidansa, a matsayin bawa, domin shaida ga abubuwan da za a faɗa daga baya; amma Almasihu a matsayin ɗa a bisa gidansa na kansa; mu ne gidansa, in dai muka riƙe gabagaɗi da fahariyar bege da tabbaci har ƙarshe. Ibraniyawa 3:1–6.</w:t>
      </w:r>
    </w:p>
    <w:p>
      <w:pPr>
        <w:pStyle w:val="ArticleBody"/>
        <w:jc w:val="left"/>
      </w:pPr>
      <w:r>
        <w:rPr>
          <w:rFonts w:ascii="Times New Roman" w:hAnsi="Times New Roman" w:eastAsia="Times New Roman" w:cs="Times New Roman"/>
        </w:rPr>
        <w:t>Musa shi ne bawan aminci wanda Allah ya yi amfani da shi wajen gina haikalin alfarwa, amma Kristi, a matsayinsa na Babban Firist da Manzo, yana da daraja fiye da bawan nan Musa. Kowane gida, daga haikalin alfarwar Musa, zuwa haikalin Sulemanu, zuwa haikalin Hirudus da aka sake gyarawa tsawon shekara arba’in da shida, da haikalin ɗan adam mai kromosom guda 46, da kuma haikalin Millerite na 1798 zuwa 1844, duk Allah ne ya gina su. A cikin layin annabci na bayyanannun siffofi dabam-dabam na haikalai, wanda zai fara a cikin Lambun Adnin, sa’an nan bayan zunubi, a ƙofar Lambun, sa’an nan bayan ambaliyar ruwa a bagadai har zuwa ga Musa; manyan alamomin hanya uku su ne Musa, Kristi, da mutum dubu ɗari da arba’in da huɗu.</w:t>
      </w:r>
    </w:p>
    <w:p>
      <w:pPr>
        <w:pStyle w:val="ArticleBody"/>
        <w:jc w:val="left"/>
      </w:pPr>
      <w:r>
        <w:rPr>
          <w:rFonts w:ascii="Times New Roman" w:hAnsi="Times New Roman" w:eastAsia="Times New Roman" w:cs="Times New Roman"/>
        </w:rPr>
        <w:t>Musa da Almasihu suna wakiltar alpha da omega na Isra’ila ta dā, kuma tare suna wakiltar haɗuwar ɗan’adam da Allahntaka, wadda kuma mutum ɗari da dubu arba’in da huɗu suke wakilta. A lokacin zuwan mala’ika na uku, a littafin Ru’ya ta Yohanna sura ta goma sha ɗaya, an gaya wa Yohanna ya auna haikalin, kuma a lokacin zuwan wannan mala’ikan a 9/11, an kuma gaya wa Yohanna ya sake auna haikalin. A cikin duka biyun an gaya masa ya bar farfajiyar kwanaki 1,260. A cikin 2023, wannan mala’ikan ya zo, kuma yanzu ana kiran mutanen Allah su auna haikalin. Kwanaki 1,260, ko kwanaki uku da rabi, sun ƙare a 2023, kuma daga wannan lokaci har zuwa kaɗan kafin dokar Lahadi dole ne a gina haikalin. Shekarar 2024 ta nuna aza harsashinsa, kuma ta ga tawaye ya bayyana a matsayin ƙungiya wadda “ta rena ranar ƙananan abubuwa,” tana adawa da tantancewar da Miller ya yi game da alamar da ta kafa wahayi.</w:t>
      </w:r>
    </w:p>
    <w:p>
      <w:pPr>
        <w:pStyle w:val="ArticleScripture"/>
        <w:jc w:val="left"/>
      </w:pPr>
      <w:r>
        <w:rPr>
          <w:rFonts w:ascii="Times New Roman" w:hAnsi="Times New Roman" w:eastAsia="Times New Roman" w:cs="Times New Roman"/>
        </w:rPr>
        <w:t>Ƙari ga haka, maganar Ubangiji ta zo gare ni, tana cewa, Hannuwan Zerubbabel ne suka kafa tushen wannan gida; hannuwansa kuma za su gama shi; sa'an nan za ku sani cewa Ubangijin rundunoni ne ya aiko ni gare ku. Gama wa ya rena ranar ƙananan abubuwa? Gama za su yi farin ciki, su ga ma'aunin gini a hannun Zerubbabel tare da waɗannan bakwai; su ne idanun Ubangiji, masu kai-komo cikin dukan duniya. Zakariya 4:8–10.</w:t>
      </w:r>
    </w:p>
    <w:p>
      <w:pPr>
        <w:pStyle w:val="ArticleBody"/>
        <w:jc w:val="left"/>
      </w:pPr>
      <w:r>
        <w:rPr>
          <w:rFonts w:ascii="Times New Roman" w:hAnsi="Times New Roman" w:eastAsia="Times New Roman" w:cs="Times New Roman"/>
        </w:rPr>
        <w:t>Ƙin yarda da tantancewar Miller cewa Roma ce take kafa wahayin, ƙin tushe ne, kuma shi ne “raina ranar ƙananan abubuwa.” Motsin Millerawa shi ne motsin alfa na mala’iku na fari da na biyu, kuma motsin mutum dubu ɗari da arba’in da huɗu shi ne motsin omega na mala’ika na uku. Yana da ƙarfi sau ashirin da biyu fiye da alfa. A wannan ma’anar annabci, tushen motsin Millerawa shi ne “ranar ƙananan abubuwa.” A rena kowace gaskiyar tushe da aka wakilta a kan alluna biyu na Habakkuk, mutuwa ce, gama wahayin da aka kafa a aya ta goma sha huɗu ta Daniyel goma sha ɗaya shi ne wannan wahayin da Sulemanu ya bayyana.</w:t>
      </w:r>
    </w:p>
    <w:p>
      <w:pPr>
        <w:pStyle w:val="ArticleScripture"/>
        <w:jc w:val="left"/>
      </w:pPr>
      <w:r>
        <w:rPr>
          <w:rFonts w:ascii="Times New Roman" w:hAnsi="Times New Roman" w:eastAsia="Times New Roman" w:cs="Times New Roman"/>
        </w:rPr>
        <w:t>Inda babu wahayi, jama’a sukan lalace: amma mai kiyaye shari’a, mai albarka ne shi. Misalai 29:18.</w:t>
      </w:r>
    </w:p>
    <w:p>
      <w:pPr>
        <w:pStyle w:val="ArticleBody"/>
        <w:jc w:val="left"/>
      </w:pPr>
      <w:r>
        <w:rPr>
          <w:rFonts w:ascii="Times New Roman" w:hAnsi="Times New Roman" w:eastAsia="Times New Roman" w:cs="Times New Roman"/>
        </w:rPr>
        <w:t>Wahayin dutsen kan gini abin al’ajabi ne, domin yana bayyana cewa dutsen kusurwa na kafuwa shi ne kuma dutsen kan gini, amma da iko sau ashirin da biyu fiye da haka. Gwajin alfa na kafuwa na shekara ta 2024 shi ne saƙon hatimin waje na ilimi, kuma gwajin omega na haikali na shekara ta 2026 shi ne saƙon hatimin ciki na ruhaniya. Ɗaya yana bayyana sura da alamar dabbar, ɗayan kuma sura da alamar Allah. Wannan gwajin omega na ciki yana wakiltuwa ta wurin alamomi biyu na mafarkin Miller waɗanda dole ne a fayyace su a cikin mahallin abubuwan da suka shafi kwanaki na ƙarshe. Mene ne rumbun ajiya? kuma mene ne naman?</w:t>
      </w:r>
    </w:p>
    <w:p>
      <w:pPr>
        <w:pStyle w:val="ArticleBody"/>
        <w:jc w:val="left"/>
      </w:pPr>
      <w:r>
        <w:rPr>
          <w:rFonts w:ascii="Times New Roman" w:hAnsi="Times New Roman" w:eastAsia="Times New Roman" w:cs="Times New Roman"/>
        </w:rPr>
        <w:t>Za mu ci gaba da waɗannan abubuwa a talifi na gaba.</w:t>
      </w:r>
    </w:p>
    <w:p>
      <w:pPr>
        <w:pStyle w:val="ArticleBody"/>
        <w:jc w:val="left"/>
      </w:pPr>
      <w:r>
        <w:rPr>
          <w:rFonts w:ascii="Times New Roman" w:hAnsi="Times New Roman" w:eastAsia="Times New Roman" w:cs="Times New Roman"/>
        </w:rPr>
        <w:t>Auren Yahudawa a zamanin Yesu yana gudana ne a manyan matakai uku, kuma sau da yawa yana bazuwa cikin watanni ko shekara guda. Mataki na farko shi ne auren shari’a, wanda ake kira ɗaurin alkawari; a wannan lokaci ne ake kafa auren bisa doka, amma amarya da ango suna ci gaba da kasancewa a rabe, yayin da angon ya koma gidan mahaifinsa domin ya shirya wa amaryarsa wuri. Wannan ne ya sa aka kira Maryamu matar Yusufu, tun kafin su zauna tare. Rashin aminci a wannan lokacin ana ɗaukarsa zina ce.</w:t>
      </w:r>
    </w:p>
    <w:p>
      <w:pPr>
        <w:pStyle w:val="ArticleBody"/>
        <w:jc w:val="left"/>
      </w:pPr>
      <w:r>
        <w:rPr>
          <w:rFonts w:ascii="Times New Roman" w:hAnsi="Times New Roman" w:eastAsia="Times New Roman" w:cs="Times New Roman"/>
        </w:rPr>
        <w:t>Lokacin jirar ba shi da tabbas, kuma yana iya zama kwanaki, makonni ko watanni. Rashin tabbas ɗin nan muhimmin ɓangare ne na misalin. Uban na iya jira har zuwa shekara guda, domin ya tabbatar da budurcin amaryar. Angon bai bayyana takamaiman rana ko sa’ar dawowarsa ba, gama hukuncin ubansa ne ya ƙayyade lokacin, saboda haka amaryar ta san cewa aure yana tafe—amma ba ta san yaushe ba. An yi wannan rashin tabbas da gangan, kuma har sai uban ya umurci angon ya tafi ya ɗauko amaryarsa, duk abin da ya shafa ya ci gaba da jinkiri.</w:t>
      </w:r>
    </w:p>
    <w:p>
      <w:pPr>
        <w:pStyle w:val="ArticleBody"/>
        <w:jc w:val="left"/>
      </w:pPr>
      <w:r>
        <w:rPr>
          <w:rFonts w:ascii="Times New Roman" w:hAnsi="Times New Roman" w:eastAsia="Times New Roman" w:cs="Times New Roman"/>
        </w:rPr>
        <w:t>Sa’ad da uban ya ce, “je ka kawo amaryarka,” ango yakan zo da dare, tare da abokai, suna ihu suna kuma busa ƙaho. Hakan kullum da dare yake faruwa domin a guji yin tafiya mai nisa cikin zafin rana, wanda kan kasance mai tsanani a ƙasar Isra’ila. Ana buƙatar fitilu da mai, domin babu fitilun titi, kuma jerin gwanon kan iya ɗaukar sa’o’i da yawa. Ainihin kalmar ibada da ake shela a cikin tsoffin auren Ibraniyawa yayin waɗannan jerin gwano ita ce, “Ga ango yana zuwa!”</w:t>
      </w:r>
    </w:p>
    <w:p>
      <w:pPr>
        <w:pStyle w:val="ArticleBody"/>
        <w:jc w:val="left"/>
      </w:pPr>
      <w:r>
        <w:rPr>
          <w:rFonts w:ascii="Times New Roman" w:hAnsi="Times New Roman" w:eastAsia="Times New Roman" w:cs="Times New Roman"/>
        </w:rPr>
        <w:t>Budurwai (’yan matan amarya) a cikin misalin ba wasu mata ne kawai da aka tarar ba; su ne masu yi wa amarya rakiya, suna jira tare da ita, ana sa ran za su shiga cikin jerin gwanon, kuma nauyinsu ne su kasance a shirye a kowane lokaci, su kuma ɗauki nasu man da za su kunna fitilu domin haskaka hanya zuwa gidan ango. Tocilan suna ƙonewa da sauri, saboda haka ya zama dole a zo da ƙarin mai, idan tafiyar za ta yi tsawo. Ba a yi tarayya ta bai ɗaya wajen raba man ba.</w:t>
      </w:r>
    </w:p>
    <w:p>
      <w:pPr>
        <w:pStyle w:val="ArticleBody"/>
        <w:jc w:val="left"/>
      </w:pPr>
      <w:r>
        <w:rPr>
          <w:rFonts w:ascii="Times New Roman" w:hAnsi="Times New Roman" w:eastAsia="Times New Roman" w:cs="Times New Roman"/>
        </w:rPr>
        <w:t>Jinkirin abin al’ada ne a cikin tsohuwar jerin tafiyar aure da kuma bikin aure, kuma a al’adance ba matsala ba ce. Ana sa ran jinkiri, kuma yin barci abu ne na al’ada. Bambancin ba ya cikin yin barci, sai dai a cikin shiri, ba a cikin farkawa ba. Budurwai marasa hikima ba su yi tanadin jinkiri ba kamar yadda masu hikima suka yi. Kowa zai yi barci, domin lokacin daga ɗaurin alkawarin aure na shari’a zuwa cikar aure na iya ɗaukar shekara guda.</w:t>
      </w:r>
    </w:p>
    <w:p>
      <w:pPr>
        <w:pStyle w:val="ArticleBody"/>
        <w:jc w:val="left"/>
      </w:pPr>
      <w:r>
        <w:rPr>
          <w:rFonts w:ascii="Times New Roman" w:hAnsi="Times New Roman" w:eastAsia="Times New Roman" w:cs="Times New Roman"/>
        </w:rPr>
        <w:t>Da zarar jerin rakiyar ya isa gidan ango, sai aka fara bukin aure, kuma aka rufe ƙofa har abada, ba a kuma barin masu zuwa a makare su shiga ba. Wannan ba zalunci ba ne—al’ada ce, domin duk wanda ya ƙwanƙwasa daga baya bayan an rufe ƙofar yana nufin cewa ba ya cikin jerin rakiyar.</w:t>
      </w:r>
    </w:p>
    <w:p>
      <w:pPr>
        <w:pStyle w:val="ArticleBody"/>
        <w:jc w:val="left"/>
      </w:pPr>
      <w:r>
        <w:rPr>
          <w:rFonts w:ascii="Times New Roman" w:hAnsi="Times New Roman" w:eastAsia="Times New Roman" w:cs="Times New Roman"/>
        </w:rPr>
        <w:t>Yesu ba ya ƙirƙiro irin wannan hoton magana, kuma bai ba da wani bayani game da wannan misali ba kamar yadda yakan yi sau da yawa. Bai bukaci ya ba da wani bayani ba, domin dukan waɗannan cikakkun bayanan al’ada sun kasance sanannu sosai ga masu sauraronsa. Yesu yana bayyana ainihin auren Gabas ne, ba wani abu na ruɗaɗɗen ma’ana ba.</w:t>
      </w:r>
    </w:p>
    <w:p>
      <w:pPr>
        <w:pStyle w:val="ArticleBody"/>
        <w:jc w:val="left"/>
      </w:pPr>
      <w:r>
        <w:rPr>
          <w:rFonts w:ascii="Times New Roman" w:hAnsi="Times New Roman" w:eastAsia="Times New Roman" w:cs="Times New Roman"/>
        </w:rPr>
        <w:t>An tabbatar da cikakkun bayanan gaba ɗaya daga shaidar Ibrananci, haka kuma daga masana tarihin zamanan Romawa da Girkawa.</w:t>
      </w:r>
    </w:p>
    <w:p>
      <w:pPr>
        <w:pStyle w:val="ArticleBody"/>
        <w:jc w:val="left"/>
      </w:pPr>
      <w:r>
        <w:rPr>
          <w:rFonts w:ascii="Times New Roman" w:hAnsi="Times New Roman" w:eastAsia="Times New Roman" w:cs="Times New Roman"/>
        </w:rPr>
        <w:t>Mishnah (ƙarni na 2 bayan Almasihu, amma tana kiyaye al’adun zamanin Haikali kafin shekara ta 70 bayan Almasihu)</w:t>
      </w:r>
    </w:p>
    <w:p>
      <w:pPr>
        <w:pStyle w:val="ArticleBody"/>
        <w:jc w:val="left"/>
      </w:pPr>
      <w:r>
        <w:rPr>
          <w:rFonts w:ascii="Times New Roman" w:hAnsi="Times New Roman" w:eastAsia="Times New Roman" w:cs="Times New Roman"/>
        </w:rPr>
        <w:t>Talmud (tarin da aka tattara daga baya, amma yana nakalto aikace-aikacen da ya gabata)</w:t>
      </w:r>
    </w:p>
    <w:p>
      <w:pPr>
        <w:pStyle w:val="ArticleBody"/>
        <w:jc w:val="left"/>
      </w:pPr>
      <w:r>
        <w:rPr>
          <w:rFonts w:ascii="Times New Roman" w:hAnsi="Times New Roman" w:eastAsia="Times New Roman" w:cs="Times New Roman"/>
        </w:rPr>
        <w:t>Yosefus (masanin tarihin Yahudawa na ƙarni na farko)</w:t>
      </w:r>
    </w:p>
    <w:p>
      <w:pPr>
        <w:pStyle w:val="ArticleBody"/>
        <w:jc w:val="left"/>
      </w:pPr>
      <w:r>
        <w:rPr>
          <w:rFonts w:ascii="Times New Roman" w:hAnsi="Times New Roman" w:eastAsia="Times New Roman" w:cs="Times New Roman"/>
        </w:rPr>
        <w:t>Litattafan ibadar aure na Rabbanawa da muhawarorin shari’a</w:t>
      </w:r>
    </w:p>
    <w:p>
      <w:pPr>
        <w:pStyle w:val="ArticleBody"/>
        <w:jc w:val="left"/>
      </w:pPr>
      <w:r>
        <w:rPr>
          <w:rFonts w:ascii="Times New Roman" w:hAnsi="Times New Roman" w:eastAsia="Times New Roman" w:cs="Times New Roman"/>
        </w:rPr>
        <w:t>Masu lura na Girkanci da Romawa game da Yahudiya</w:t>
      </w:r>
    </w:p>
    <w:p>
      <w:pPr>
        <w:pStyle w:val="ArticleBody"/>
        <w:jc w:val="left"/>
      </w:pPr>
      <w:r>
        <w:rPr>
          <w:rFonts w:ascii="Times New Roman" w:hAnsi="Times New Roman" w:eastAsia="Times New Roman" w:cs="Times New Roman"/>
        </w:rPr>
        <w:t>Yosefus bai bayar da tsararren “jagorar aure” ba, amma cikakkun bayanan shari’a da na al’ada da yake ɗauka sun yi daidai ƙwarai da bayanan Mishnah/Talmud. Mishnah ita ce muhimmiyar madogarar bayani.</w:t>
      </w:r>
    </w:p>
    <w:p>
      <w:pPr>
        <w:pStyle w:val="ArticleBody"/>
        <w:jc w:val="left"/>
      </w:pPr>
      <w:r>
        <w:rPr>
          <w:rFonts w:ascii="Times New Roman" w:hAnsi="Times New Roman" w:eastAsia="Times New Roman" w:cs="Times New Roman"/>
        </w:rPr>
        <w:t>Misalin ya yi tasiri ƙwarai a kan mai sauraron Bayahude na ƙarni na farko, domin babu abin da ke cikin Matiyu 25 da yake bukatar bayani. Zuwan da tsakar dare ya kasance al’ada ce, fitilu da mai kuma bayyanannun abubuwan bukata ne, kuma jinkiri tsakanin ɗaurin aure na shari’a da jerin gwanon tsakar dare abu ne da ake tsammani, haka kuma ƙofar da aka rufe ita ce ka’idar aiki ta yau da kullum! Budurwan da aka ware sun ji kunya, kuma ga masu sauraron Yahudawa na zamanin Yesu, kunyatar budurwa marar hikima ta kasance abin da ta cancanta sarai. Da yake sun san tsarin ibadar sosai, masu sauraron Yesu ba za su ji tausayin budurwan marasa hikima ba, domin kowa ya san cewa shiri cikakken nauyi ne da ya rataya a kan kowace budurwa da aka nema ta kasance cikin jerin gwanon. Waɗannan gaskiyoyi sun kasance a fili ƙwarai ga masu sauraron Yahudawa har Yesu bai taɓa bukatar ya ba da wani bayani game da misalin 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Yoel da Ikilisiyar Adventist ta Kwana ta Bakwai ta Laodikiya - Lamba Talatin da Tara</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