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चार</w:t>
      </w:r>
    </w:p>
    <w:p>
      <w:pPr>
        <w:pStyle w:val="ArticleSubtitle"/>
        <w:jc w:val="left"/>
      </w:pPr>
      <w:r>
        <w:rPr>
          <w:rFonts w:ascii="Nirmala UI" w:hAnsi="Nirmala UI" w:eastAsia="Nirmala UI" w:cs="Nirmala UI"/>
        </w:rPr>
        <w:t>एक गठबंधन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पानियम के इतिहास में एंटियोकस मैग्नस और मकदूनिया के फिलिप के बीच एक गठबंधन बना। युद्ध एंटियोकस द्वारा सीधे बालक टॉलेमी पंचम के विरुद्ध लड़ा गया, और फिलिप का योगदान इस अर्थ में था कि राज्य के अन्य भागों में उसके सैन्य अभियानों ने अन्य सेनाओं को उस मिस्री बालक-राजा की सहायता के लिए आने से रोके रखा। इसका अर्थ यह है कि पुतिन—जो दक्षिण का अंतिम राजा है, जिसका प्रकारिक निरूपण मिस्र के बालक-राजा द्वारा किया गया है (‘बालक’ का अर्थ भविष्यवाणी की दृष्टि से ‘अंतिम पीढ़ी’ है)—ट्रम्प द्वारा पराजित होता है, जो एंटियोकस मैग्नस के रूप में निरूपित है, जिसने पानियम में टॉलेमी पंचम को पराजित किया था, और रीगन के रूप में भी, जिसने 1989 में सोवियत संघ को पराजित किया था।</w:t>
      </w:r>
    </w:p>
    <w:p>
      <w:pPr>
        <w:pStyle w:val="ArticleBody"/>
        <w:jc w:val="left"/>
      </w:pPr>
      <w:r>
        <w:rPr>
          <w:rFonts w:ascii="Nirmala UI" w:hAnsi="Nirmala UI" w:eastAsia="Nirmala UI" w:cs="Nirmala UI"/>
        </w:rPr>
        <w:t>फिलिप का अर्थ “घोड़ों का प्रेमी” है, और “घोड़े” सैन्य तथा आर्थिक शक्ति, दोनों के प्रतीक हैं। घोड़े रथ खींचते हैं और सैनिक उन पर सवार होते हैं, और घोड़े माल को बाज़ार तक भी पहुँचाते हैं। “घोड़े” “रथ, जहाज़ और अश्वारोही” का प्रतीक हैं; और “रथ, जहाज़ और अश्वारोही” ही, जैसा कि पद चालीस में प्रतिपादित है, उत्तर के राजा के साथ अपने प्रतिनिधि-संबंध में संयुक्त राज्य अमेरिका का प्राथमिक प्रतीक है।</w:t>
      </w:r>
    </w:p>
    <w:p>
      <w:pPr>
        <w:pStyle w:val="ArticleBody"/>
        <w:jc w:val="left"/>
      </w:pPr>
      <w:r>
        <w:rPr>
          <w:rFonts w:ascii="Nirmala UI" w:hAnsi="Nirmala UI" w:eastAsia="Nirmala UI" w:cs="Nirmala UI"/>
        </w:rPr>
        <w:t>ट्रम्प के सहयोगी के लिए दो प्रतिरूप हैं: मकदून का फ़िलिप और चतुर्थांश-शासक हेरोद फ़िलिप्पुस। चाहे वह हेरोद फ़िलिप्पुस हो या मकदून का फ़िलिप, यह प्रतीक क्रमशः उस व्यक्ति का निरूपण करता है जो कैसर अथवा अन्तियोकुस द्वारा उसे प्रदत्त सत्ता से प्रेम करता है। फ़िलिप घोड़ों से प्रेम करता है, और एक फ़िलिप मकदून का था—वह मकदून सिकन्दर महान के राज्य में केन्द्रीय और आधारभूत स्थान रखता था।</w:t>
      </w:r>
    </w:p>
    <w:p>
      <w:pPr>
        <w:pStyle w:val="ArticleBody"/>
        <w:jc w:val="left"/>
      </w:pPr>
      <w:r>
        <w:rPr>
          <w:rFonts w:ascii="Nirmala UI" w:hAnsi="Nirmala UI" w:eastAsia="Nirmala UI" w:cs="Nirmala UI"/>
        </w:rPr>
        <w:t>यह उसका वतन था, वह राज्य जो उसे अपने पिता फिलिप द्वितीय से विरासत में मिला, और उसके विशाल साम्राज्य के लिए प्रस्थान-बिंदु। यूनान के उत्तरी भाग में स्थित मकदूनिया राजनीतिक और सैन्य केंद्र के रूप में विशिष्ट था, जहाँ पेला में 356 ईसा पूर्व अलेक्ज़ांडर का जन्म हुआ और उसका पालन-पोषण हुआ, और इसी ने उसके विजय अभियानों को गति देने वाले प्रारंभिक संसाधन, जनशक्ति और संगठनात्मक ढांचे प्रदान किया। मूलतः, मकदूनिया अलेक्ज़ांडर के राज्य का नाभिक था, उसका प्रारंभ-बिंदु, उसकी सैन्य शक्ति की चालक शक्ति, और वह क्षेत्र जिसने उसे एक मकदूनियाई राजा की पहचान का आधार दिया, भले ही उसका साम्राज्य अपनी सीमाओं से बहुत आगे तक फैल गया।</w:t>
      </w:r>
    </w:p>
    <w:p>
      <w:pPr>
        <w:pStyle w:val="ArticleBody"/>
        <w:jc w:val="left"/>
      </w:pPr>
      <w:r>
        <w:rPr>
          <w:rFonts w:ascii="Nirmala UI" w:hAnsi="Nirmala UI" w:eastAsia="Nirmala UI" w:cs="Nirmala UI"/>
        </w:rPr>
        <w:t>मैसेडोन अलेक्ज़ेंडर के चतुर्भागी राज्य के उत्तरी क्षेत्र का प्रतिनिधित्व करता है। अतः एक फ़िलिप 'टेट्रार्क' है, अर्थात् 'चौथा भाग', और दूसरा फ़िलिप अलेक्ज़ेंडर के भूतपूर्व साम्राज्य के 'चार पवनों' का 'एक-चौथाई' है।</w:t>
      </w:r>
    </w:p>
    <w:p>
      <w:pPr>
        <w:pStyle w:val="ArticleBody"/>
        <w:jc w:val="left"/>
      </w:pPr>
      <w:r>
        <w:rPr>
          <w:rFonts w:ascii="Nirmala UI" w:hAnsi="Nirmala UI" w:eastAsia="Nirmala UI" w:cs="Nirmala UI"/>
        </w:rPr>
        <w:t>हेरोद उस व्यक्ति का प्रतीक है जो वाचा को अस्वीकार करता है। एसाव, जिसकी खून की वंशरेखा हेरोद तक पहुँचती है, ने अपने ज्येष्ठाधिकार को ठुकरा दिया। चुनी हुई वाचा-प्रजा के इतिहास के बिल्कुल आरम्भ में, एसाव उन लोगों का प्रतीक बन गया जो उस वाचा को अस्वीकार करते हैं जिसकी पुष्टि के लिए मसीह ने प्राण दिए। ठीक उसी समय जब परमेश्वर अपनी चुनी हुई वाचा-प्रजा को बारह गोत्रों में विस्तृत करने वाले थे, एसाव ने विद्रोह किया। प्राचीन इस्राएल के अंत में, जब क्रूस पर यहूदियों ने कहा, "कैसर के सिवा हमारा कोई राजा नहीं है", तब यहूदी राष्ट्र अंत में वैसा ही प्रतीक बन गया जिसका आरम्भ में प्रतीक एसाव था। हेरोद का वंश-वृक्ष एसाव और यहूदियों की खून की वंशरेखा से बना है, ऐसी वंशरेखा जिसका आरम्भ में प्रतीक एक विद्रोही वाचा-भंगकर्ता था और जिसका अंत में प्रतीक एक विद्रोही वाचा-प्रजा थी।</w:t>
      </w:r>
    </w:p>
    <w:p>
      <w:pPr>
        <w:pStyle w:val="ArticleBody"/>
        <w:jc w:val="left"/>
      </w:pPr>
      <w:r>
        <w:rPr>
          <w:rFonts w:ascii="Nirmala UI" w:hAnsi="Nirmala UI" w:eastAsia="Nirmala UI" w:cs="Nirmala UI"/>
        </w:rPr>
        <w:t>हेरोदेस महान ने ऐसे कर आरोपित किए जिनके कारण यूसुफ और मरियम बेतलेहेम आए, और उसके तीन पुत्रों में से एक, हेरोदेस अन्तिपास (हेरोदेस महान का पुत्र), क्रूस के समय शासन कर रहा था। मसीह के जीवन का काल, उनके जन्म से उनकी मृत्यु तक, हेरोदेस के परिवार द्वारा प्रतीकात्मक रूप से निरूपित है; इस प्रकार वह इतिहास चुने हुए लोगों पर हुई भेंट के समय के रूप में पहचाना जाता है—ऐसी भेंट जिसे अधिकांश यहूदियों ने देखा ही नहीं।</w:t>
      </w:r>
    </w:p>
    <w:p>
      <w:pPr>
        <w:pStyle w:val="ArticleBody"/>
        <w:jc w:val="left"/>
      </w:pPr>
      <w:r>
        <w:rPr>
          <w:rFonts w:ascii="Nirmala UI" w:hAnsi="Nirmala UI" w:eastAsia="Nirmala UI" w:cs="Nirmala UI"/>
        </w:rPr>
        <w:t>हेरोद महान ने यीशु के जन्म की प्रतिक्रिया में बच्चों की हत्या कर दी, इस प्रकार मूसा के जन्म का वह इतिहास दोहराया गया जब मिस्र बच्चों का संहार कर रहा था। पहला बालक-वध अपेक्षित चुने हुए को मारने का प्रयास था और अंतिम बालक-वध भी अपेक्षित चुने हुए को मारने का ही प्रयास था। एक लाख चवालीस हजार मूसा और मेम्ने का गीत गाते हैं, और भविष्यसूचक अर्थ में "गीत" एक अनुभव का प्रतिनिधित्व करता है। एक लाख चवालीस हजार ऐसे काल में जीते हैं जिसमें समानांतर अनुभव मौजूद हैं। उन समानताओं में से एक 22 जनवरी, 1973 को आया, जब सुप्रीम कोर्ट के एक निर्णय ने संयुक्त राज्य अमेरिका में गर्भपात की अनुमति दी। अगले उनचास वर्षों में संघीय रूप से स्वीकृत गर्भपात के माध्यम से लगभग 6 करोड़ 60 लाख ऐसे संभावित उम्मीदवार, जो एक लाख चवालीस हजार में शामिल हो सकते थे, मार दिए गए।</w:t>
      </w:r>
    </w:p>
    <w:p>
      <w:pPr>
        <w:pStyle w:val="ArticleBody"/>
        <w:jc w:val="left"/>
      </w:pPr>
      <w:r>
        <w:rPr>
          <w:rFonts w:ascii="Nirmala UI" w:hAnsi="Nirmala UI" w:eastAsia="Nirmala UI" w:cs="Nirmala UI"/>
        </w:rPr>
        <w:t>शक्ति सैन्य बल का प्रतीक है:</w:t>
      </w:r>
    </w:p>
    <w:p>
      <w:pPr>
        <w:pStyle w:val="ArticleScripture"/>
        <w:jc w:val="left"/>
      </w:pPr>
      <w:r>
        <w:rPr>
          <w:rFonts w:ascii="Nirmala UI" w:hAnsi="Nirmala UI" w:eastAsia="Nirmala UI" w:cs="Nirmala UI"/>
        </w:rPr>
        <w:t>और मैंने जो पशु देखा वह चीते के समान था, और उसके पैर भालू के पैरों के समान थे, और उसका मुंह सिंह के मुंह के समान था; और अजगर ने उसे अपनी शक्ति, अपना सिंहासन और बड़ा अधिकार दिया। प्रकाशितवाक्य 13:2.</w:t>
      </w:r>
    </w:p>
    <w:p>
      <w:pPr>
        <w:pStyle w:val="ArticleBody"/>
        <w:jc w:val="left"/>
      </w:pPr>
      <w:r>
        <w:rPr>
          <w:rFonts w:ascii="Nirmala UI" w:hAnsi="Nirmala UI" w:eastAsia="Nirmala UI" w:cs="Nirmala UI"/>
        </w:rPr>
        <w:t>वह अजगर, जो मूर्तिपूजक रोम है, ने पापाई सत्ता के लिए तीन चीज़ें प्रदान कीं, अर्थात् "उसकी शक्ति, और उसका सिंहासन, और महान अधिकार।" बारहवें पद में संयुक्त राज्य अमेरिका, पृथ्वी का पशु, को उसके पहले वाले पशु की सारी "शक्ति" का प्रयोग करते हुए दर्शाया गया है। फिर भी, दूसरे पद में "शक्ति" के लिए जो यूनानी शब्द है, वह बारहवें पद में "शक्ति" के रूप में अनुवादित शब्द से भिन्न है। दूसरे पद में "शक्ति" G1722 है: जिसका अर्थ है "सामने" (शाब्दिक या रूपक रूप में): "उपस्थिति (दृष्टि) में"।</w:t>
      </w:r>
    </w:p>
    <w:p>
      <w:pPr>
        <w:pStyle w:val="ArticleBody"/>
        <w:jc w:val="left"/>
      </w:pPr>
      <w:r>
        <w:rPr>
          <w:rFonts w:ascii="Nirmala UI" w:hAnsi="Nirmala UI" w:eastAsia="Nirmala UI" w:cs="Nirmala UI"/>
        </w:rPr>
        <w:t>बारहवें पद में 'शक्ति' के लिए प्रयुक्त यूनानी शब्द अलग है।</w:t>
      </w:r>
    </w:p>
    <w:p>
      <w:pPr>
        <w:pStyle w:val="ArticleScripture"/>
        <w:jc w:val="left"/>
      </w:pPr>
      <w:r>
        <w:rPr>
          <w:rFonts w:ascii="Nirmala UI" w:hAnsi="Nirmala UI" w:eastAsia="Nirmala UI" w:cs="Nirmala UI"/>
        </w:rPr>
        <w:t>और वह पहले पशु का सारा अधिकार उसके सामने प्रयोग करता है, और पृथ्वी और उसमें निवास करने वालों से उस पहले पशु की आराधना करवाता है, जिसका घातक घाव भर गया था। प्रकाशितवाक्य 13:12.</w:t>
      </w:r>
    </w:p>
    <w:p>
      <w:pPr>
        <w:pStyle w:val="ArticleBody"/>
        <w:jc w:val="left"/>
      </w:pPr>
      <w:r>
        <w:rPr>
          <w:rFonts w:ascii="Nirmala UI" w:hAnsi="Nirmala UI" w:eastAsia="Nirmala UI" w:cs="Nirmala UI"/>
        </w:rPr>
        <w:t>यहाँ "power" G1832 का अर्थ है, (क्षमता के अर्थ में); विशेषाधिकार, अर्थात् प्रत्यायोजित प्रभाव: अधिकारिता, अधिकार-क्षेत्र, स्वतंत्रता, शक्ति, अधिकार, बल। बारहवें पद में "power" शब्द यह इंगित करता है कि भूमि का पशु समुद्र के पशु का प्रत्यायोजित अधिकार है—संयुक्त राज्य अमेरिका समुद्र के पशु का प्रॉक्सी प्रतिनिधि है। संयुक्त राज्य अमेरिका प्रथम पशु के समस्त प्रत्यायोजित अधिकार का प्रयोग करता है। दूसरे पद में मूर्तिपूजक रोम ने पापाई सत्ता को तीन वस्तुएँ प्रदान कीं। 496 में टोल्बियाक के युद्ध में क्लोविस ने अपनी सैन्य और आर्थिक सामर्थ्य पापाई सत्ता को समर्पित कर दी। 330 में कॉनस्टैन्टाइन ने साम्राज्य का "seat" सौंप दिया, और 533 में जस्टिनियन ने एक फरमान द्वारा पोप को विधर्मियों का सुधारक और कलीसियाओं का प्रधान ठहराया। 496 में क्लोविस 1989 के रीगन का प्रतिरूप है। रीगन ट्रम्प का प्रतिरूप है।</w:t>
      </w:r>
    </w:p>
    <w:p>
      <w:pPr>
        <w:pStyle w:val="ArticleBody"/>
        <w:jc w:val="left"/>
      </w:pPr>
      <w:r>
        <w:rPr>
          <w:rFonts w:ascii="Nirmala UI" w:hAnsi="Nirmala UI" w:eastAsia="Nirmala UI" w:cs="Nirmala UI"/>
        </w:rPr>
        <w:t>टूर्स के ग्रेगरी के अनुसार (जो लगभग एक सदी बाद लिख रहे थे), क्लोविस युद्ध हार रहे थे और निराशा में उन्होंने सहायता के लिए कैथोलिक ईश्वर को पुकारा। उनकी पत्नी क्लोतिल्ड कैथोलिक बर्गंडियन राजकुमारी थीं, जो उन्हें पैगन धर्म से धर्मांतरित होने के लिए प्रेरित करती रही थीं। क्लोविस ने प्रतिज्ञा की कि यदि वह जीत गया, तो वह कैथोलिक धर्म अपना लेगा। परिस्थितियाँ बदल गईं—चाहे वह दैवी हस्तक्षेप से हो या सैन्य रणनीति से—और क्लोविस ने अलेमानी को पराजित किया, उनके राजा को मार डाला और उनकी सेना को तितर-बितर कर दिया। अपनी प्रतिज्ञा के प्रति सच्चे रहते हुए, उसने कैथोलिक धर्म अपना लिया और बपतिस्मा लिया; परंपरा के अनुसार, यह 496 के क्रिसमस दिवस को रीम्स में बिशप रेमीजियस (संत रेमी) द्वारा हुआ।</w:t>
      </w:r>
    </w:p>
    <w:p>
      <w:pPr>
        <w:pStyle w:val="ArticleBody"/>
        <w:jc w:val="left"/>
      </w:pPr>
      <w:r>
        <w:rPr>
          <w:rFonts w:ascii="Nirmala UI" w:hAnsi="Nirmala UI" w:eastAsia="Nirmala UI" w:cs="Nirmala UI"/>
        </w:rPr>
        <w:t>उसके धर्मांतरण ने एक निर्णायक मोड़ साबित किया, और क्लोविस को जर्मनिक शासकों में पहला कैथोलिक राजा बना दिया (आरियन ईसाई विसिगोथ या ओस्ट्रोगोथ के विपरीत)। इससे फ्रैंक्स का रोमन चर्च से गठजोड़ हो गया, और उसे गैलो-रोमन जनसंख्या तथा पोप का समर्थन मिला। क्लोविस का बपतिस्मा अक्सर एक कैथोलिक राष्ट्र के रूप में "फ्रांस के जन्म" का प्रतीक माना जाता है, जिससे वह उन अन्य बर्बर राज्यों से भिन्न हो गया जो आरियनवाद या पैगनवाद का पालन करते थे। इसी कारण कैथोलिक धर्म फ्रांस को "कैथोलिक चर्च का पहलौठा" और "कैथोलिक चर्च की ज्येष्ठ पुत्री" भी कहता है।</w:t>
      </w:r>
    </w:p>
    <w:p>
      <w:pPr>
        <w:pStyle w:val="ArticleBody"/>
        <w:jc w:val="left"/>
      </w:pPr>
      <w:r>
        <w:rPr>
          <w:rFonts w:ascii="Nirmala UI" w:hAnsi="Nirmala UI" w:eastAsia="Nirmala UI" w:cs="Nirmala UI"/>
        </w:rPr>
        <w:t>जब 496 में क्लोविस पापाई सत्ता की पहली प्रतिनिधि शक्ति बना, तो वह रीगन का पूर्वरूप था, जो 1989 में प्रतिनिधि शक्ति बना। रीगन और पोप जॉन पॉल द्वितीय के इतिहास में, दक्षिण के राजा को परास्त करने के उद्देश्य से एक गुप्त गठबंधन बनाया गया। 1798 से लेकर रविवार के कानून तक टायर की व्यभिचारिणी छिपी रहती है, और वही व्यभिचारिणी है जिसकी जड़ें सबसे उत्तरी राज्य मकदूनिया तक जाती हैं। वह उत्तरी राजा है, भविष्यवाणी के तौर पर छिपी हुई, परंतु फिर भी अपने को निर्भूल बताती है।</w:t>
      </w:r>
    </w:p>
    <w:p>
      <w:pPr>
        <w:pStyle w:val="ArticleBody"/>
        <w:jc w:val="left"/>
      </w:pPr>
      <w:r>
        <w:rPr>
          <w:rFonts w:ascii="Nirmala UI" w:hAnsi="Nirmala UI" w:eastAsia="Nirmala UI" w:cs="Nirmala UI"/>
        </w:rPr>
        <w:t>पोप "वाचा को त्यागने वालों" का भी प्रतिनिधित्व करता है, जो, यद्यपि तीनों प्रॉक्सी युद्धों के दौरान भविष्यवाणी की दृष्टि से छिपे रहे, अंततः पैनियम की लड़ाई के इतिहास में प्रकट होंगे। साम्राज्यवादी रोम से पापाई रोम में संक्रमण के दौरान, दानिय्येल यह पहचानता है कि कब मूर्तिपूजक रोम बाइबल की भविष्यवाणी के चौथे राज्य के रूप में अपने समय के अंत तक पहुँच रहा था।</w:t>
      </w:r>
    </w:p>
    <w:p>
      <w:pPr>
        <w:pStyle w:val="ArticleScripture"/>
        <w:jc w:val="left"/>
      </w:pPr>
      <w:r>
        <w:rPr>
          <w:rFonts w:ascii="Nirmala UI" w:hAnsi="Nirmala UI" w:eastAsia="Nirmala UI" w:cs="Nirmala UI"/>
        </w:rPr>
        <w:t>क्योंकि कित्तीम के जहाज़ उसके विरुद्ध आएँगे; इसलिए वह खिन्न होकर लौट जाएगा, और पवित्र वाचा के विरुद्ध क्रोध करेगा; वह ऐसा ही करेगा; और फिर लौटकर पवित्र वाचा को त्याग देने वालों के साथ विचार-विमर्श करेगा। दानिय्येल 11:30.</w:t>
      </w:r>
    </w:p>
    <w:p>
      <w:pPr>
        <w:pStyle w:val="ArticleBody"/>
        <w:jc w:val="left"/>
      </w:pPr>
      <w:r>
        <w:rPr>
          <w:rFonts w:ascii="Nirmala UI" w:hAnsi="Nirmala UI" w:eastAsia="Nirmala UI" w:cs="Nirmala UI"/>
        </w:rPr>
        <w:t>उस पद में "जो पवित्र वाचा का परित्याग करते हैं" से अभिप्रेत कैथोलिक कलीसिया है। जो पवित्र वाचा का परित्याग करते हैं, वे प्रकाशितवाक्य के योहन की पर्गमुम की समझौतापरस्त कलीसिया हैं, जो पौलुस के अनुसार "पाप के मनुष्य" के प्रगट होने से पहले धर्मत्याग कर देगी। कैथोलिक धर्म उन लोगों का द्योतक है जिन्होंने वाचा का परित्याग किया; यह बात परमेश्वर के वचन पर किए गए आक्रमण तथा सातवें दिन के सब्त पर किए गए आक्रमण से प्रदर्शित होती है—और ये दोनों ही कॉन्स्टेंटाइन के समय से क्रमिक रूप से बढ़ते आक्रमणों के अधीन लाए गए। इससे पूर्व अध्याय ग्यारह में भी "वाचा" का उल्लेख किया गया है।</w:t>
      </w:r>
    </w:p>
    <w:p>
      <w:pPr>
        <w:pStyle w:val="ArticleScripture"/>
        <w:jc w:val="left"/>
      </w:pPr>
      <w:r>
        <w:rPr>
          <w:rFonts w:ascii="Nirmala UI" w:hAnsi="Nirmala UI" w:eastAsia="Nirmala UI" w:cs="Nirmala UI"/>
        </w:rPr>
        <w:t>और इन दोनों राजाओं का मन बुराई करने को होगा, और वे एक ही मेज पर बैठकर झूठ बोलेंगे; परन्तु वह सफल न होगा, क्योंकि अंत तो नियत समय पर ही होगा। तब वह बहुत धन-संपत्ति लेकर अपने देश को लौटेगा; और उसका मन पवित्र वाचा के विरुद्ध होगा; और वह पराक्रम करेगा, और अपने देश को लौट जाएगा। नियत समय पर वह फिर लौटेगा, और दक्षिण की ओर आएगा; परन्तु यह न तो पहले जैसा होगा, और न पश्चात का जैसा। दानियेल 11:27-29.</w:t>
      </w:r>
    </w:p>
    <w:p>
      <w:pPr>
        <w:pStyle w:val="ArticleBody"/>
        <w:jc w:val="left"/>
      </w:pPr>
      <w:r>
        <w:rPr>
          <w:rFonts w:ascii="Nirmala UI" w:hAnsi="Nirmala UI" w:eastAsia="Nirmala UI" w:cs="Nirmala UI"/>
        </w:rPr>
        <w:t>इन पदों में "वह" अपने देश लौट आता है, फिर बाद में वह फिर से अपने देश लौट आता है। ये दो "वापसी" उन दो विजयों का प्रतिनिधित्व करती हैं, जिनके बाद रोम नगर की ओर विजयोत्सवपूर्ण "वापसी" हुई। पहली 31 ईसा पूर्व एंटनी और क्लियोपेट्रा के विरुद्ध एक्टियम का युद्ध था, और दूसरी 70 ईस्वी में यरूशलेम के विनाश के बाद हुई। इन पदों में "नियत समय" वर्ष 330 है, जो चौबीसवें पद के भविष्यवाणी के "समय" की समाप्ति को चिह्नित करता है, जो तीन सौ साठ वर्षों के बराबर है।</w:t>
      </w:r>
    </w:p>
    <w:p>
      <w:pPr>
        <w:pStyle w:val="ArticleBody"/>
        <w:jc w:val="left"/>
      </w:pPr>
      <w:r>
        <w:rPr>
          <w:rFonts w:ascii="Nirmala UI" w:hAnsi="Nirmala UI" w:eastAsia="Nirmala UI" w:cs="Nirmala UI"/>
        </w:rPr>
        <w:t>वे दो राजा जो एक ही मेज़ पर झूठ बोलते हैं, यह "नियत समय" से पहले करते हैं, क्योंकि "अंत तो फिर भी नियत समय पर ही होगा।" विचार करने योग्य प्रश्न यह है कि जब पद कहता है, "तब वह बहुत-सा धन लेकर अपने देश में लौट जाएगा?" तो उसका क्या अर्थ है? क्या इसका अर्थ यह है कि "नियत समय" पर तब वह लौटेगा; या इसका अर्थ यह है कि जैसे ही वे दोनों मेज़ पर झूठ बोलते हैं, तब वह लौटेगा, और इसलिए लौटना "नियत समय" से पहले होगा।</w:t>
      </w:r>
    </w:p>
    <w:p>
      <w:pPr>
        <w:pStyle w:val="ArticleBody"/>
        <w:jc w:val="left"/>
      </w:pPr>
      <w:r>
        <w:rPr>
          <w:rFonts w:ascii="Nirmala UI" w:hAnsi="Nirmala UI" w:eastAsia="Nirmala UI" w:cs="Nirmala UI"/>
        </w:rPr>
        <w:t>उरियाह स्मिथ दो वापसियों को 31 ईसा पूर्व और 70 ईस्वी के रूप में चिन्हित करते हैं, जो सन् 330 से पहले के इतिहास को दर्शाती हैं; सन् 330 ही नियत समय है। स्मिथ यह भी इंगित करते हैं कि पद उन्तीस की "वापसी" सन् 330 के बाद की है, और वह उतनी सफल नहीं है जितनी एक्टियम और यरूशलेम की लड़ाइयों के बाद की वापसियाँ थीं। इसका अर्थ यह है कि नियत समय से पहले एक मुलाकात होती है जिसमें झूठ बोले जाते हैं; उसके बाद झूठ बोल रहे दो राजाओं में से एक अत्यधिक धन-संपत्ति के साथ लौटता है, जो फिर पवित्र वाचा का विरोध करता है, वीरतापूर्ण कार्य करता है, और सन् 330 में लौटता है, जो कि नियत समय है।</w:t>
      </w:r>
    </w:p>
    <w:p>
      <w:pPr>
        <w:pStyle w:val="ArticleBody"/>
        <w:jc w:val="left"/>
      </w:pPr>
      <w:r>
        <w:rPr>
          <w:rFonts w:ascii="Nirmala UI" w:hAnsi="Nirmala UI" w:eastAsia="Nirmala UI" w:cs="Nirmala UI"/>
        </w:rPr>
        <w:t>तब वह दक्षिण पर आक्रमण करता है, परन्तु यह अक्टियम के युद्ध या यरूशलेम के विनाश के समान नहीं होगा। इन पदों में ईस्वी सन् 70 का इतिहास, इस खण्ड में "पवित्र वाचा" से अभिव्यक्त, परमेश्वर की चुनी हुई वाचा-जनता के अन्त का चित्र प्रस्तुत करता है। पद तीस में मूर्तिपूजक रोम उन लोगों के साथ मिलीभगत करता है जो पवित्र वाचा को त्यागते हैं। ईस्वी सन् 70 परमेश्वर की वाचा-जनता के रूप में प्राचीन शाब्दिक इस्राएल की परम समाप्ति थी, और पद तीस ईस्वी सन् 70 के चार शताब्दियों पश्चात् के इतिहास को निरूपित करता है। पद तीस में निरूपित इतिहास में जो वाचा का त्याग करते हैं, वे वे ही हैं जिन्होंने परमेश्वर और उसकी मसीही प्रजा द्वारा बाँधी गई वाचा का त्याग किया है। पोपतांत्रिक रोम वही कलीसिया है जिसे पद तीस में पवित्र वाचा का त्याग करने वालों के रूप में निरूपित किया गया है।</w:t>
      </w:r>
    </w:p>
    <w:p>
      <w:pPr>
        <w:pStyle w:val="ArticleScripture"/>
        <w:jc w:val="left"/>
      </w:pPr>
      <w:r>
        <w:rPr>
          <w:rFonts w:ascii="Nirmala UI" w:hAnsi="Nirmala UI" w:eastAsia="Nirmala UI" w:cs="Nirmala UI"/>
        </w:rPr>
        <w:t>क्योंकि कित्तीम के जहाज़ उसके विरुद्ध आएँगे; इसलिए वह खिन्न होकर लौट जाएगा, और पवित्र वाचा के विरुद्ध क्रोध करेगा; वह ऐसा ही करेगा; और फिर लौटकर पवित्र वाचा को त्याग देने वालों के साथ विचार-विमर्श करेगा। दानिय्येल 11:30.</w:t>
      </w:r>
    </w:p>
    <w:p>
      <w:pPr>
        <w:pStyle w:val="ArticleBody"/>
        <w:jc w:val="left"/>
      </w:pPr>
      <w:r>
        <w:rPr>
          <w:rFonts w:ascii="Nirmala UI" w:hAnsi="Nirmala UI" w:eastAsia="Nirmala UI" w:cs="Nirmala UI"/>
        </w:rPr>
        <w:t>उनतीसवाँ पद हमें सन 330 तक ले आता है; यह वही नियत समय था जिसकी पूर्ति कॉन्स्टैन्टाइन द्वारा राजधानी को कॉन्स्टैन्टिनोपल स्थानांतरित करने से हुई। उस मील के पत्थर पर मूर्तिपूजक रोम एक दक्षिणी युद्ध में घसीटा जाएगा, जो एक्टियम और यरूशलेम की तरह सफल नहीं होगा। फिर तीसवें पद में मूर्तिपूजक रोम पर जेनसेरिक आक्रमण करता है, जिसने चित्तिम—जिसे आज कार्थेज के नाम से जाना जाता है—से अपना समुद्री युद्ध आरंभ किया। मूर्तिपूजक रोम के विरुद्ध यह युद्ध प्रकाशितवाक्य की पुस्तक में सात तुरहियों में दूसरी तुरही के रूप में भी प्रस्तुत है। उन तुरहियों की पहली चार शक्तियों ने 476 तक पश्चिमी रोम का अंत कर दिया। उन्हीं पहली चार तुरहियों में, दूसरी तुरही—अर्थात चित्तिम के जहाज—सबसे भीषण थी, क्योंकि जेनसेरिक ने समुद्रों पर नियंत्रण कर लिया और साम्राज्य की धन-संपदा सूख गई।</w:t>
      </w:r>
    </w:p>
    <w:p>
      <w:pPr>
        <w:pStyle w:val="ArticleBody"/>
        <w:jc w:val="left"/>
      </w:pPr>
      <w:r>
        <w:rPr>
          <w:rFonts w:ascii="Nirmala UI" w:hAnsi="Nirmala UI" w:eastAsia="Nirmala UI" w:cs="Nirmala UI"/>
        </w:rPr>
        <w:t>कित्तीम के जहाज़ों के विरोध का सामना करके और व्यथित होकर वह लौटता है तथा पवित्र वाचा के विरुद्ध आक्रोश प्रकट करता है। यह 538 में पोपतंत्र के सशक्तिकरण तक के इतिहास-क्रम में, परमेश्वर के वचन के विरुद्ध हुए एक युद्ध के माध्यम से, पूरा हुआ। इसके बाद वह लौटता है और ‘पवित्र वाचा को त्यागने वालों के साथ मन्त्रणा’ करता है। मूर्तिपूजक और पोपाई रोम के बीच वह पारस्परिक सम्बन्ध 533 में जस्टिनियन के फ़रमान के साथ पूर्ण हुआ। अगली आयत, अर्थात इकतीसवीं आयत, तब यह बताते हुए आगे बढ़ती है कि मूर्तिपूजक रोम कैसे ‘व्यथित’ हुआ। 2 थिस्सलुनीकियों में पौलुस सिखाता है कि मूर्तिपूजक रोम ने 538 में पोपतंत्र को नियंत्रण लेने से ‘रोक’ रखा। समुद्रों से हुए ऐसे आक्रमण से, जो राज्य की अर्थव्यवस्था को तहस-नहस कर देता है, उसके द्वारा व्यथित होने के बाद, वह पवित्र वाचा के विरुद्ध आक्रोश करता है, और फिर वाचा को त्यागने वालों के साथ मन्त्रणा करता है। आगामी पदों में, ‘भुजाएँ’—जो 496 में क्लोविस द्वारा पोपतंत्र को दी गई सत्ता का प्रतिनिधित्व करती हैं—उठ खड़ी होती हैं और वे ‘बल के पवित्रस्थान’ को अपवित्र करती हैं, जो इतिहास में रोम नगर का प्रतिनिधित्व करता था; और तब मूर्तिपूजक रोम राज्य से मूर्तिपूजकता के धर्म (दैनिक) को हटा देता है और उसके स्थान पर कैथोलिक धर्म स्थापित करता है, तथा 538 में पोपतंत्र को सिंहासन पर बैठा देता है।</w:t>
      </w:r>
    </w:p>
    <w:p>
      <w:pPr>
        <w:pStyle w:val="ArticleBody"/>
        <w:jc w:val="left"/>
      </w:pPr>
      <w:r>
        <w:rPr>
          <w:rFonts w:ascii="Nirmala UI" w:hAnsi="Nirmala UI" w:eastAsia="Nirmala UI" w:cs="Nirmala UI"/>
        </w:rPr>
        <w:t>जब 538 में पोपाई सत्ता को अधिकार मिला, तब उसने भविष्यवाणी-संबंधी और ऐतिहासिक—दोनों प्रकार के साक्ष्य प्रदान किए, जो उन पदों में दर्शाए गए हैं जिन पर हम विचार कर रहे हैं। वर्ष 538 का प्रतीक 31 ईसा-पूर्व और एक्टियम का युद्ध है। दानिय्येल अध्याय आठ, पद नौ में मूर्तिपूजक रोम पृथ्वी के सिंहासन पर काबिज होने के लिए तीन भौगोलिक बाधाओं पर विजय प्राप्त करेगा। पहला पूर्व की सीरिया था, फिर यहूदा और यरूशलेम, और अंत में एक्टियम के युद्ध में मिस्र। पापल रोम के भी तीन सींग उखाड़े जाने थे, जिनमें तीसरे गोथ थे, जिन्हें 538 में रोम नगर से खदेड़ दिया गया। मूर्तिपूजक रोम और पापल रोम मिलकर दो गवाह प्रदान करते हैं जो यह दर्शाते हैं कि एक्टियम का युद्ध 538 के साथ मेल खाता है, और 538 संयुक्त राज्य अमेरिका में रविवार के कानून का चित्रण करता है, जब आधुनिक रोम अनुग्रहकाल के समाप्त होने तक सर्वोच्च रूप से शासन करता है।</w:t>
      </w:r>
    </w:p>
    <w:p>
      <w:pPr>
        <w:pStyle w:val="ArticleBody"/>
        <w:jc w:val="left"/>
      </w:pPr>
      <w:r>
        <w:rPr>
          <w:rFonts w:ascii="Nirmala UI" w:hAnsi="Nirmala UI" w:eastAsia="Nirmala UI" w:cs="Nirmala UI"/>
        </w:rPr>
        <w:t>हमने सत्ताईस से इकतीस पदों का अवलोकन सम्पन्न कर लिया है।</w:t>
      </w:r>
    </w:p>
    <w:p>
      <w:pPr>
        <w:pStyle w:val="ArticleBody"/>
        <w:jc w:val="left"/>
      </w:pPr>
      <w:r>
        <w:rPr>
          <w:rFonts w:ascii="Nirmala UI" w:hAnsi="Nirmala UI" w:eastAsia="Nirmala UI" w:cs="Nirmala UI"/>
        </w:rPr>
        <w:t>अगले लेख में हम इन पदों पर ध्यान केंद्रित करेंगे और इस अंश को पद ग्यारह से पंद्रह तक के इतिहास के साथ संगति में लाने का कार्य आरंभ करेंगे।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चार</dc:title>
  <dc:subject>एक गठबंधन</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