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Qhia Ib Puas Kaum Xya</w:t>
      </w:r>
    </w:p>
    <w:p>
      <w:pPr>
        <w:pStyle w:val="ArticleSubtitle"/>
        <w:jc w:val="left"/>
      </w:pPr>
      <w:r>
        <w:rPr>
          <w:rFonts w:ascii="Arial" w:hAnsi="Arial" w:eastAsia="Arial" w:cs="Arial"/>
        </w:rPr>
        <w:t>Qhia Txoj Cai Hnub Sunday Uas Yuav Los Sai Sai No: Ib qho Kev Tshawb Xyuas Raws Hom Duab Txog Tus Cim Qhia Kom Khiav Tawm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Muam Dawb qhia tias txoj cai Hnub Caiv uas yuav los sai no yog “lub cim,” uas tau raug ua tus qauv sawv cev los ntawm cov tub rog Loos tuaj vij puag ncig Yeluxalees xyoo 66, thiab hauv kev ua li ntawd, nws qhia ib pab neeg uas muaj qhov muag los tsis pom, thiab muaj pob ntseg los tsis hnov.</w:t>
      </w:r>
    </w:p>
    <w:p>
      <w:pPr>
        <w:pStyle w:val="ArticleScripture"/>
        <w:jc w:val="left"/>
      </w:pPr>
      <w:r>
        <w:rPr>
          <w:rFonts w:ascii="Times New Roman" w:hAnsi="Times New Roman" w:eastAsia="Times New Roman" w:cs="Times New Roman"/>
        </w:rPr>
        <w:t>“Txoj kev nyob mus ib txhis nthuav dav nyob ntawm peb xub ntiag. Daim ntaub thaiv twb yuav raug tshem tawm lawm. Peb uas nyob hauv txoj hauj lwm hnyav, dawb ceev, thiab muaj lub luag hauj lwm no, peb tab tom ua dab tsi, peb tab tom xav txog dab tsi, uas peb tseem khaws ruaj peb txoj kev hlub tus kheej rau kev nyob kaj siab, thaum ntsuj plig tab tom piam sij nyob ib ncig ntawm peb? Puas yog peb lub siab twb ua tawv qhawv tag nrho lawm? Peb puas tsis muaj peev xwm hnov los sis to taub tias peb muaj ib txoj hauj lwm yuav tsum ua rau lwm tus txoj kev dim? Cov kwv tij, nej puas yog cov uas muaj qhov muag los tsis pom, thiab muaj pob ntseg los tsis hnov? Puas yog Vajtswv tau pub nej kom paub txog Nws txoj sia li ntawd yam tsis muaj nqis? Puas yog yam tsis muaj nqis uas Nws tau xa lus ceeb toom ib zaug dhau ib zaug tuaj rau nej? Nej puas ntseeg cov lus tshaj tawm ntawm txoj kev tseeb uas nyob mus ib txhis hais txog yam uas twb yuav los raug rau ntiaj teb no, nej puas ntseeg tias Vajtswv cov kev txiav txim tab tom dai saum cov neeg, thiab nej tseem yuav zaum nyob kaj siab lug, tub nkeeg, tsis quav ntsej, nyiam kev lom zem tau li cas?”</w:t>
      </w:r>
    </w:p>
    <w:p>
      <w:pPr>
        <w:pStyle w:val="ArticleScripture"/>
        <w:jc w:val="left"/>
      </w:pPr>
      <w:r>
        <w:rPr>
          <w:rFonts w:ascii="Times New Roman" w:hAnsi="Times New Roman" w:eastAsia="Times New Roman" w:cs="Times New Roman"/>
        </w:rPr>
        <w:t>“Tam sim no tsis yog lub sijhawm rau Vajtswv haiv neeg los muab lawv tej kev hlub khi rau lub ntiajteb no lossis khaws lawv tej nyiaj txiag cia rau hauv ntiajteb. Lub sijhawm tsis nyob deb lawm uas, ib yam li cov thwj tim thaum ntxov, peb yuav raug yuam kom nrhiav chaw nkaum hauv tej qhov chaw qhuav qhawv thiab nyob ib leeg. Ib yam li thaum cov tub rog Loos tuaj vij lub nroog Yeluxalees yog lub cim qhia kom cov ntseeg Khixatia hauv Yudas khiav dim, li ntawd thiab, thaum peb lub tebchaws txais hwjchim los ntawm txoj cai uas yuam kom coj raws hnub Xanpataus ntawm papacy, qhov ntawd yuav yog lus ceeb toom rau peb. Lub sijhawm ntawd mam yog lub sijhawm tawm hauv cov nroog loj, npaj tseg rau kev tawm hauv cov nroog me mus rau tej vaj tse nyob ntsiag to hauv tej qhov chaw zais ntsiag to ntawm tej roob.” Testimonies, volume 5, 464.</w:t>
      </w:r>
    </w:p>
    <w:p>
      <w:pPr>
        <w:pStyle w:val="ArticleBody"/>
        <w:jc w:val="left"/>
      </w:pPr>
      <w:r>
        <w:rPr>
          <w:rFonts w:ascii="Times New Roman" w:hAnsi="Times New Roman" w:eastAsia="Times New Roman" w:cs="Times New Roman"/>
        </w:rPr>
        <w:t>Txoj cai Hnub Caiv yuav los sai no hauv Tebchaws Meskas yog lub cim ceeb toom, “kom tawm hauv cov nroog loj, npaj ua ntej rau kev tawm hauv cov nroog me mus nyob rau hauv tej vaj tse nyob ntsiag to hauv tej chaw nyob ib leeg ntawm cov roob.” Laodicean Adventism feem coob tsis paub tias kev kub ntxhov ntawm txoj cai Hnub Caiv hauv Tebchaws Meskas ua tiav “lub cim” uas tau hais txog hauv The Great Controversy. Nws raug ua qauv tseg los ntawm “lub cim” thaum pib ntawm peb xyoos ib nrab. “Lub cim” uas tau ua tiav hauv thawj zaug kev tuaj txeeb Yeluxalees uas tau coj los rau hauv xyoo 66, thiab nws ua qauv rau “lub chij” uas raug tsa rau saum thaum txoj cai Hnub Caiv uas yuav los sai no.</w:t>
      </w:r>
    </w:p>
    <w:p>
      <w:pPr>
        <w:pStyle w:val="ArticleBody"/>
        <w:jc w:val="left"/>
      </w:pPr>
      <w:r>
        <w:rPr>
          <w:rFonts w:ascii="Times New Roman" w:hAnsi="Times New Roman" w:eastAsia="Times New Roman" w:cs="Times New Roman"/>
        </w:rPr>
        <w:t>Kev rhuav tshem Yeluxalees tiag tiag tau raug ua tiav los ntawm Taitas rau xyoo 70 AD, thiab kev vij tsuam ntawm Taitas ntawd twb raug ua yam ntxwv ua ntej nyob hauv kev vij tsuam ntawm Cestius xyoo 66 AD lawm, vim Yexus ib txwm siv qhov pib ntawm ib yam los ua piv txwv qhia txog qhov kawg ntawm ib yam. Nws yog kev vij tsuam pib ntawm Cestius uas yog “lub cim” kom khiav dim uas Yexus tau muab, tsis yog kev vij tsuam ntawm Taitas. Ib qho yog kev vij tsuam thaum pib, lwm qhov yog kev vij tsuam thaum kawg.</w:t>
      </w:r>
    </w:p>
    <w:p>
      <w:pPr>
        <w:pStyle w:val="ArticleScripture"/>
        <w:jc w:val="left"/>
      </w:pPr>
      <w:r>
        <w:rPr>
          <w:rFonts w:ascii="Times New Roman" w:hAnsi="Times New Roman" w:eastAsia="Times New Roman" w:cs="Times New Roman"/>
        </w:rPr>
        <w:t>“Tsis muaj ib tug Khixatia twg piam sij hauv kev puas tsuaj ntawm Yeluxalees. Khetos twb tau ceeb toom rau Nws cov thwjtim lawm, thiab txhua tus uas ntseeg Nws cov lus tau ceev faj tos ntsoov rau lub cim uas tau cog lus tseg. Yexus hais tias, ‘Thaum nej pom Yeluxalees raug tej tub rog tuaj ncig vauv lawm, ces nej yuav paub tias nws txoj kev raug puam tsuaj twb nyob ze lawm. Ces cia cov uas nyob hauv Yudas khiav mus rau saum tej roob; thiab cia cov uas nyob hauv nruab nrab ntawm lub nroog ntawd tawm mus.’ Lukas 21:20, 21. Tom qab cov Loos uas nyob hauv Cestius kev tswj hwm tau tuaj ncig lub nroog lawm, lawv rov tso tseg txoj kev vij lub nroog ntawd tseg yam uas tsis tau xav txog, thaum txhua yam zoo li twb haum rau kev tawm tsam tam sim ntawd. Cov neeg uas raug vij, poob siab rau qhov yuav tiv taus yeej tsis tau, twb yuav luag zwm lawm, thaum tus thawj tub rog Loos txawm thim nws cov tub rog rov qab mus yam tsis pom tias muaj ib qho laj thawj li. Tiamsis Vajtswv txoj kev saib xyuas uas muaj kev khuvleej tau tswj cov xwm txheej ntawd rau qhov zoo ntawm Nws haiv neeg. Lub cim uas tau cog lus tseg twb raug muab qhia lawm rau cov Khixatia uas tos ntsoov, thiab nim no muaj ib lub sijhawm qhib rau txhua tus uas xav mloog tus Cawmseej lo lus ceeb toom ntawd. Tej xwm txheej raug kav tswj ua kom tsis yog cov Yudais los yog cov Loos yuav txwv tau cov Khixatia txoj kev khiav dim. Thaum Cestius thim rov qab lawm, cov Yudais txawm tawm hauv Yeluxalees mus caum nws pab tub rog uas tab tom thim ntawd; thiab thaum ob tog tub rog puavleej tab tom koom tes sib tua tas zog li no, cov Khixatia thiaj muaj sijhawm tawm hauv lub nroog mus. Nyob rau lub sijhawm ntawd, lub tebchaws kuj twb raug ntxuav kom tsis muaj yeeb ncuab uas yuav tau sim ntes lawv txoj kev khiav lawm. Thaum lub sijhawm raug vij ntawd, cov Yudais tau sib sau ua ke hauv Yeluxalees los ua kevcai Hnub Tsiab Peb Caug Tsev Pheebsuab, thiab yog li no cov Khixatia thoob plaws hauv lub tebchaws thiaj khiav dim tau yam tsis raug cuam tshuam. Lawv tau khiav mus rau ib qho chaw nyab xeeb tam sid yam tsis ncua kiag li—yog lub nroog Pella, nyob hauv thaj av Perea, dhau tus dej Yaladee lawm.” The Great Controversy, 30.</w:t>
      </w:r>
    </w:p>
    <w:p>
      <w:pPr>
        <w:pStyle w:val="ArticleBody"/>
        <w:jc w:val="left"/>
      </w:pPr>
      <w:r>
        <w:rPr>
          <w:rFonts w:ascii="Times New Roman" w:hAnsi="Times New Roman" w:eastAsia="Times New Roman" w:cs="Times New Roman"/>
        </w:rPr>
        <w:t>Kev Cestius tuaj vij tua Yeluxalees rau xyoo 66 tau ua kom tiav tus “cim” ceeb toom uas Khetos tau tseg cia rau cov Khixatia ntawm zaj keeb kwm ntawd, tiamsis kev tuaj vij tua ntawm Titus rau xyoo 70 AD tsis tau muab ib “cim” dabtsi rau kev khiav dim. Hauv qhov kev tuaj vij tua ntawd tsis tshuav cov Khixatia nyob hauv lub nroog lawm, thiab qhov kev tuaj vij tua kawg ntawd tau coj mus rau kev rhuav tshem Yeluxalees, thiab hauv kev rhuav tshem Yeluxalees ntawd “tsis muaj ib tug Khixatia twg piam sij li,” rau qhov cov Khixatia twb khiav dim lawm txij thaum pib ntawm zaj keeb kwm ntawd.</w:t>
      </w:r>
    </w:p>
    <w:p>
      <w:pPr>
        <w:pStyle w:val="ArticleScripture"/>
        <w:jc w:val="left"/>
      </w:pPr>
      <w:r>
        <w:rPr>
          <w:rFonts w:ascii="Times New Roman" w:hAnsi="Times New Roman" w:eastAsia="Times New Roman" w:cs="Times New Roman"/>
        </w:rPr>
        <w:t>“Cov Yudais, caum raws Cestius thiab nws pab tub rog, tau ntaus rau lawv cov tub rog tom qab nrog kev kub ntxhov loj kawg nkaus, mus txog qhov yuav rhuav tshem lawv kom puv npo. Cov Loos thiaj li thim rov qab tau los nrog kev nyuaj kawg nkaus. Cov Yudais dim yuav luag tsis muaj kev ploj tuag, thiab nrog lawv tej khoom txeeb tau lawv rov qab los rau Yeluxalees hauv txoj kev yeej muaj koob meej. Txawm li ntawd los, txoj kev vam meej uas zoo li no tau coj los rau lawv tsuas yog kev phem xwb. Nws tau ua rau lawv muaj tus ntsuj plig ntawm kev tawv ncauj tiv thaiv cov Loos, uas tsis ntev tom qab ntawd tau coj kev txom nyem uas hais tsis tawm los poob rau saum lub nroog uas raug txiav txim ntawd.”</w:t>
      </w:r>
    </w:p>
    <w:p>
      <w:pPr>
        <w:pStyle w:val="ArticleScripture"/>
        <w:jc w:val="left"/>
      </w:pPr>
      <w:r>
        <w:rPr>
          <w:rFonts w:ascii="Times New Roman" w:hAnsi="Times New Roman" w:eastAsia="Times New Roman" w:cs="Times New Roman"/>
        </w:rPr>
        <w:t>“Cov xwm txheej phem txaus ntshai heev tau poob los rau saum Yeluxalees thaum Titaus rov pib qhov kev vij thaiv dua. Lub nroog raug kaw ncig rau lub sijhawm Hla Dhau, thaum ntau plhom tus Yudai tau sib sau nyob hauv nws tej phab ntsa.” The Great Controversy, 31.</w:t>
      </w:r>
    </w:p>
    <w:p>
      <w:pPr>
        <w:pStyle w:val="ArticleBody"/>
        <w:jc w:val="left"/>
      </w:pPr>
      <w:r>
        <w:rPr>
          <w:rFonts w:ascii="Times New Roman" w:hAnsi="Times New Roman" w:eastAsia="Times New Roman" w:cs="Times New Roman"/>
        </w:rPr>
        <w:t>Txij hnub caiv Ntsa Tsev Pheebsuab hauv xyoo 66 mus txog rau Hnub Caiv Hla Dhau hauv xyoo 70 yog peb xyoos ib nrab, uas raws li txoj kev yaj saub qhia yog ib txhiab ob puas rau caum hnub. Txij xyoo 66 mus txog xyoo 70 Loos kev pe dab qhuas tau tsuj nthi lub chaw dawb huv thiab pab tub rog, ib yam li Loos papal tau tsuj nthi lub nroog dawb huv tau plaub caug ob lub hlis txij xyoo 538 mus txog 1798.</w:t>
      </w:r>
    </w:p>
    <w:p>
      <w:pPr>
        <w:pStyle w:val="ArticleScripture"/>
        <w:jc w:val="left"/>
      </w:pPr>
      <w:r>
        <w:rPr>
          <w:rFonts w:ascii="Times New Roman" w:hAnsi="Times New Roman" w:eastAsia="Times New Roman" w:cs="Times New Roman"/>
        </w:rPr>
        <w:t>Tiamsis lub tshav puam uas nyob sab nraud lub tuam tsev cia tseg, txhob ntsuas nws; rau qhov nws twb raug muab rau lwm haiv neeg lawm; thiab lawv yuav tsuj lub nroog dawb huv nyob hauv qab taw tau plaub caug ob hlis. Tshwmsim 11:2.</w:t>
      </w:r>
    </w:p>
    <w:p>
      <w:pPr>
        <w:pStyle w:val="ArticleBody"/>
        <w:jc w:val="left"/>
      </w:pPr>
      <w:r>
        <w:rPr>
          <w:rFonts w:ascii="Times New Roman" w:hAnsi="Times New Roman" w:eastAsia="Times New Roman" w:cs="Times New Roman"/>
        </w:rPr>
        <w:t>Ob lub Loos pe dab mlom thiab Loos papas ob leeg tau tsuj rhuav Yeluxalees rau ib txhiab ob puas rau caum hnub (xyoo), yog li ntawd thiaj qhia meej tias Loos niaj hnub no yuav tsuj rhuav Yeluxalees ntawm sab ntsuj plig hauv hnub kawg rau ib lub sij hawm piv txwv ntawm ib txhiab ob puas rau caum hnub. Lub sij hawm piv txwv ntawd yuav pib thaum txoj cai Hnub Caiv hnub Sunday uas yuav los sai sai hauv Tebchaws Meskas raug muab tsim tsa, thaum lub qhov txhab tuag taus raug kho zoo lawm.</w:t>
      </w:r>
    </w:p>
    <w:p>
      <w:pPr>
        <w:pStyle w:val="ArticleScripture"/>
        <w:jc w:val="left"/>
      </w:pPr>
      <w:r>
        <w:rPr>
          <w:rFonts w:ascii="Times New Roman" w:hAnsi="Times New Roman" w:eastAsia="Times New Roman" w:cs="Times New Roman"/>
        </w:rPr>
        <w:t>Thiab kuv pom ib lub taub hau ntawm nws zoo li raug mob txog txij tuag; thiab nws lub qhov txhab tuag taus ntawd raug kho zoo lawm: ces tag nrho lub ntiajteb thiaj xav tsis thoob thiab raws tus tsiaj qus qab. Thiab lawv pe hawm tus zaj uas tau pub hwjchim rau tus tsiaj qus; lawv kuj pe hawm tus tsiaj qus thiab hais tias, Leejtwg zoo ib yam li tus tsiaj qus? leejtwg muaj peevxwm ua rog nrog nws? Thiab nws tau txais ib lub qhov ncauj hais tej yam loj thiab lus thuam Vajtswv; thiab tau pub hwjchim rau nws kom kav mus tau plaub caug ob lub hlis. Tshwmsim 13:3–5.</w:t>
      </w:r>
    </w:p>
    <w:p>
      <w:pPr>
        <w:pStyle w:val="ArticleBody"/>
        <w:jc w:val="left"/>
      </w:pPr>
      <w:r>
        <w:rPr>
          <w:rFonts w:ascii="Times New Roman" w:hAnsi="Times New Roman" w:eastAsia="Times New Roman" w:cs="Times New Roman"/>
        </w:rPr>
        <w:t>Plaub caug-ob lub hlis uas yog cim sawv cev rau txoj kev tsim txom los ntawm tus vaj papas yog “teev” ntawm qhov teebmeem txoj cai Hnub Caiv. “Teev” ntawd pib nrog ib “lub cim” (tus chij), thiab xaus nrog “tej cim.” “Lub cim” ntawm tus chij ntawd ntawm txoj cai Hnub Caiv, yuav ua rau txhua tus Khixatia uas tseem nyob hauv Npanpiloo khiav mus rau lub roob dawb huv uas muaj hwjchim ci ntsa iab, uas twb raug tsa kom siab dua (tsa nce siab dua) lwm lub toj.</w:t>
      </w:r>
    </w:p>
    <w:p>
      <w:pPr>
        <w:pStyle w:val="ArticleScripture"/>
        <w:jc w:val="left"/>
      </w:pPr>
      <w:r>
        <w:rPr>
          <w:rFonts w:ascii="Times New Roman" w:hAnsi="Times New Roman" w:eastAsia="Times New Roman" w:cs="Times New Roman"/>
        </w:rPr>
        <w:t>Thiab yuav muaj rau hauv hnub kawg, tias lub roob ntawm tus Tswv lub tsev yuav raug tsa kom ruaj khov nyob saum cov roob siab, thiab yuav raug tsa kom siab dua cov toj; thiab txhua haiv neeg yuav ntws tuaj cuag nws. Thiab ntau haiv neeg yuav mus thiab hais tias, Nej cia li los, peb cia li nce mus rau tus Tswv lub roob, mus rau ntawm Yakhauj tus Vajtswv lub tsev; thiab nws yuav qhia peb txog nws txojkev, thiab peb yuav taug kev hauv nws txojkev: rau qhov txoj kevcai yuav tawm hauv Xi-oos mus, thiab tus Tswv lo lus tawm hauv Yeluxalees. Yaxayas 2:2, 3.</w:t>
      </w:r>
    </w:p>
    <w:p>
      <w:pPr>
        <w:pStyle w:val="ArticleBody"/>
        <w:jc w:val="left"/>
      </w:pPr>
      <w:r>
        <w:rPr>
          <w:rFonts w:ascii="Times New Roman" w:hAnsi="Times New Roman" w:eastAsia="Times New Roman" w:cs="Times New Roman"/>
        </w:rPr>
        <w:t>Kev khiav tawm hauv tej nroog thaum txoj cai lij choj yuam kom teev hawm Hnub Sunday raug tshaj tawm ntawd, tau raug ua tus qauv yav tom ntej los ntawm ob qho tib si—kev khiav dim ntawm cov Khixatia hauv xyoo 66, thiab kev khiav dim ntawm pawg ntseeg hauv xyoo 538 uas tau khiav mus rau hauv tebchaws moj sab qhua.</w:t>
      </w:r>
    </w:p>
    <w:p>
      <w:pPr>
        <w:pStyle w:val="ArticleScripture"/>
        <w:jc w:val="left"/>
      </w:pPr>
      <w:r>
        <w:rPr>
          <w:rFonts w:ascii="Times New Roman" w:hAnsi="Times New Roman" w:eastAsia="Times New Roman" w:cs="Times New Roman"/>
        </w:rPr>
        <w:t>Tus pojniam ntawd khiav mus rau tom roob moj sab qhua, qhov chaw uas Vajtswv tau npaj cia rau nws lawm, kom lawv yuav txhawb nws nyob ntawd ib txhiab ob puas rau caum hnub. Tshwm Sim 12:6.</w:t>
      </w:r>
    </w:p>
    <w:p>
      <w:pPr>
        <w:pStyle w:val="ArticleBody"/>
        <w:jc w:val="left"/>
      </w:pPr>
      <w:r>
        <w:rPr>
          <w:rFonts w:ascii="Times New Roman" w:hAnsi="Times New Roman" w:eastAsia="Times New Roman" w:cs="Times New Roman"/>
        </w:rPr>
        <w:t>Kev puas tsuaj ntawm Yeluxalees txij thawj qhov kev vij sub mus txog qhov kawg nkaus ntawd kav ntev peb xyoos thiab ib nrab, tiam sis ib zaj lus ceeb toom txog txoj kev puas tsuaj uas yuav los twb raug muab tshaj tawm tau xya xyoo—peb xyoos thiab ib nrab ua ntej thawj qhov kev vij sub, thiab peb xyoos thiab ib nrab tom qab ntawd.</w:t>
      </w:r>
    </w:p>
    <w:p>
      <w:pPr>
        <w:pStyle w:val="ArticleScripture"/>
        <w:jc w:val="left"/>
      </w:pPr>
      <w:r>
        <w:rPr>
          <w:rFonts w:ascii="Times New Roman" w:hAnsi="Times New Roman" w:eastAsia="Times New Roman" w:cs="Times New Roman"/>
        </w:rPr>
        <w:t>“Txhua zaj lus faj lem uas Khetos tau hais txog kev puas tsuaj ntawm Yeluxalees, txhua lo tau muaj tseeb raws nraim li tau hais. Cov Yudais tau ntsib qhov tseeb ntawm Nws cov lus ceeb toom no tias: ‘Vim nej siv lub ntsuas twg los ntsuas rau luag, luag kuj yuav siv tib lub ntsuas ntawd los ntsuas rov qab rau nej.’ Mathais 7:2.</w:t>
      </w:r>
    </w:p>
    <w:p>
      <w:pPr>
        <w:pStyle w:val="ArticleScripture"/>
        <w:jc w:val="left"/>
      </w:pPr>
      <w:r>
        <w:rPr>
          <w:rFonts w:ascii="Times New Roman" w:hAnsi="Times New Roman" w:eastAsia="Times New Roman" w:cs="Times New Roman"/>
        </w:rPr>
        <w:t>“Cov cim thiab tej txuj ci tshwm sim tawm los, ua lus ceeb toom ua ntej txog kev puas tsuaj thiab kev puam tsuaj kawg nkaus. Nyob nruab nrab ntawm hmo ntuj muaj ib txoj kev kaj uas tsis raws li ib txwm ci los saum lub tuam tsev thiab lub thaj txi. Saum cov huab thaum hnub poob pom muaj duab tsheb nees rog thiab cov txiv neej ua rog tab tom sib sau los npaj rau kev sib ntaus. Cov pov thawj uas ua haujlwm hmo ntuj hauv lub chaw dawb huv ntshai kawg vim tej suab uas muaj kev zais cia; lub ntiajteb tshee hnyo, thiab hnov ntau lub suab qw hais tias: ‘Cia peb tawm ntawm no mus.’ Lub rooj vag loj sab hnub tuaj, uas hnyav heev txog npaum li ntawd uas yuav luag tsis tau kaw yog tsis muaj nees nkaum leej txiv neej pab, thiab uas raug ruaj nrog tej nqaj hlau loj kawg nkaus ntsia tob rau hauv daim txiag pob zeb khov kho, txawm li ntawd los twb qhib thaum ib tag hmo, tsis muaj tus neeg pom ua rau li.—Milman, The History of the Jews, book 13.”</w:t>
      </w:r>
    </w:p>
    <w:p>
      <w:pPr>
        <w:pStyle w:val="ArticleScripture"/>
        <w:jc w:val="left"/>
      </w:pPr>
      <w:r>
        <w:rPr>
          <w:rFonts w:ascii="Times New Roman" w:hAnsi="Times New Roman" w:eastAsia="Times New Roman" w:cs="Times New Roman"/>
        </w:rPr>
        <w:t>“Tau xya xyoo ib tug txiv neej pheej nce thiab nqis mus raws tej kev hauv Yeluxalees, tshaj tawm txog tej kev txom nyem uas yuav los raug rau lub nroog ntawd. Nruab hnub thiab nruab hmo nws hu zaj quaj ntsuag qus no tas li hais tias: ‘Ib lub suab ntawm sab hnub tuaj! ib lub suab ntawm sab hnub poob! ib lub suab ntawm plaub cua! ib lub suab tawm tsam Yeluxalees thiab tawm tsam lub tuam tsev! ib lub suab tawm tsam cov nraug vauv thiab cov nkauj nyab! ib lub suab tawm tsam tag nrho haiv neeg!’—Ibid. Tus neeg txawv txawv no raug kaw hauv tsev lojcuj thiab raug nplawm, los tsis muaj ib lo lus yws dim ntawm nws daim di ncauj li. Rau kev thuam thiab kev tsim txom nws tsuas teb li no xwb: ‘Kev txom nyem, kev txom nyem rau Yeluxalees!’ ‘kev txom nyem, kev txom nyem rau cov neeg uas nyob hauv nws!’ Nws lub suab qw ceeb toom tsis tau tseg mus li mus txog thaum nws raug tua hauv txoj kev raug kaw ntawm lub nroog raws li nws twb tau qhia cia ua ntej lawm.” The Great Controversy, 29, 30.</w:t>
      </w:r>
    </w:p>
    <w:p>
      <w:pPr>
        <w:pStyle w:val="ArticleBody"/>
        <w:jc w:val="left"/>
      </w:pPr>
      <w:r>
        <w:rPr>
          <w:rFonts w:ascii="Times New Roman" w:hAnsi="Times New Roman" w:eastAsia="Times New Roman" w:cs="Times New Roman"/>
        </w:rPr>
        <w:t>Kev puas tsuaj kawg ntawm Yeluxalees tiag tiag nyob rau xyoo 70 tau raug ua ntej los ntawm “tej cim thiab tej txuj ci tseem ceeb” uas qhia txog “kev puas tsuaj thiab kev piam sij.” Cov “cim” ceeb toom ntawd tau tshwm sim tau peb xyoos ib nrab ua ntej thawj zaug raug kaw vav, thiab tseem nyob rau peb xyoos ib nrab uas coj mus txog rau kev rhuav tshem ntawd. Cov “cim” (ua ntau yam) uas qhia txog kev rhuav tshem uas tab tom yuav los tsis yog “cim” ceeb toom kom khiav dim, tiam sis yog ib lo lus tshaj tawm tias lub sijhawm ntawm kev sim siab twb yuav xaus tam sim ntawd lawm.</w:t>
      </w:r>
    </w:p>
    <w:p>
      <w:pPr>
        <w:pStyle w:val="ArticleBody"/>
        <w:jc w:val="left"/>
      </w:pPr>
      <w:r>
        <w:rPr>
          <w:rFonts w:ascii="Times New Roman" w:hAnsi="Times New Roman" w:eastAsia="Times New Roman" w:cs="Times New Roman"/>
        </w:rPr>
        <w:t>Nyob rau hauv kev tsuj nqeeb Yeluxalees sab ntsuj plig txij xyoo 538 mus txog 1798, “lub cim” ceeb toom kom khiav tawm yog thaum qhov qias vuab tsuab uas ua kev puam tsuaj tau tshwm los, thaum “tus neeg ntawd ntawm txoj kev txhaum” tau “qhia tawm,” ua “tus tub ntawm kev puas tsuaj; tus uas tawm tsam thiab tsa nws tus kheej siab dua txhua yam uas hu ua Vajtswv, lossis yam uas raug pe hawm; yog li ntawd nws ua ib yam li Vajtswv zaum hauv lub tuam tsev ntawm Vajtswv, qhia nws tus kheej tias nws yog Vajtswv.”</w:t>
      </w:r>
    </w:p>
    <w:p>
      <w:pPr>
        <w:pStyle w:val="ArticleScripture"/>
        <w:jc w:val="left"/>
      </w:pPr>
      <w:r>
        <w:rPr>
          <w:rFonts w:ascii="Times New Roman" w:hAnsi="Times New Roman" w:eastAsia="Times New Roman" w:cs="Times New Roman"/>
        </w:rPr>
        <w:t>Yog li ntawd, thaum nej pom qhov kev qias vuab tsuab uas ua kom puas tsuaj, uas Daniyee tus yaj saub tau hais tseg lawm, sawv hauv qhov chaw dawb huv, (tus uas nyeem, cia nws nkag siab.) Mathais 24:15.</w:t>
      </w:r>
    </w:p>
    <w:p>
      <w:pPr>
        <w:pStyle w:val="ArticleBody"/>
        <w:jc w:val="left"/>
      </w:pPr>
      <w:r>
        <w:rPr>
          <w:rFonts w:ascii="Times New Roman" w:hAnsi="Times New Roman" w:eastAsia="Times New Roman" w:cs="Times New Roman"/>
        </w:rPr>
        <w:t>Thaum cov Khixatia ntawm zaj keeb kwm ntawd paub txog “lub cim” ntawd lawm, lawv thiaj khiav mus rau hauv roob moj sab qhua tau ib txhiab ob puas rau caum xyoo.</w:t>
      </w:r>
    </w:p>
    <w:p>
      <w:pPr>
        <w:pStyle w:val="ArticleScripture"/>
        <w:jc w:val="left"/>
      </w:pPr>
      <w:r>
        <w:rPr>
          <w:rFonts w:ascii="Times New Roman" w:hAnsi="Times New Roman" w:eastAsia="Times New Roman" w:cs="Times New Roman"/>
        </w:rPr>
        <w:t>Nws yog ib qho kev tawm tsam uas nyuaj siab kawg rau cov uas xav nyob ruaj nreb hauv txoj kev ncaj ncees kom sawv khov kho tawm tsam tej kev dag ntxias thiab tej kev qias vuab tsuab uas raug npog cia rau hauv tej tsoos tsho ntawm txoj hauj lwm pov thawj thiab raug coj los rau hauv pawg ntseeg. Phau Vajlugkub tsis raug lees txais ua tus qauv ntsuas txoj kev ntseeg. Txoj kev qhuab qhia txog kev ywj pheej ntawm kev ntseeg raug hu ua kev cuav txoj kev ntseeg, thiab cov uas txhawb nqa nws raug ntxub thiab raug txwv tsis pub muaj chaw sawv.</w:t>
      </w:r>
    </w:p>
    <w:p>
      <w:pPr>
        <w:pStyle w:val="ArticleScripture"/>
        <w:jc w:val="left"/>
      </w:pPr>
      <w:r>
        <w:rPr>
          <w:rFonts w:ascii="Times New Roman" w:hAnsi="Times New Roman" w:eastAsia="Times New Roman" w:cs="Times New Roman"/>
        </w:rPr>
        <w:t>“Tom qab ib ntus ntev ntawm kev tsis sib haum hnyav thiab mob siab, cov neeg ncaj ncees tsawg leej ntawd txiav txim siab rhuav txhua yam kev koom tes nrog pawg ntseeg uas tau poob kev ntseeg lawm, yog hais tias nws tseem tsis kam tso nws tus kheej dim ntawm kev dag cuav thiab kev pe dab pe mlom. Lawv pom tias kev cais tawm yog ib qho tsim nyog kiag li yog lawv yuav mloog Vajtswv Txojlus. Lawv tsis ua siab ntev kam lees tej kev yuam kev uas coj kev puam tsuaj rau lawv tus ntsuj plig, thiab tsa ib qho piv txwv uas yuav ua rau kev ntseeg ntawm lawv cov me nyuam thiab cov me nyuam tiam tom ntej nyob rau kev phom sij. Kom tau kev thaj yeeb thiab kev sib haum xeeb, lawv yeej npaj siab ua txhua yam kev yws nqis uas tsis tawm tsam rau kev ncaj ncees rau Vajtswv; tiam sis lawv xav tias txawm yog kev thaj yeeb los kuj yuav raug yuav kim dhau heev yog yuav tsum muab txoj hauv paus ntsiab cai fij tseg. Yog hais tias kev sib haum xeeb yuav muaj tau tsuas yog los ntawm kev xyeej qhov tseeb thiab kev ncaj ncees xwb, ces cia muaj kev sib txawv, thiab txawm yog muaj kev ua rog los xij.” The Great Controversy, 45.</w:t>
      </w:r>
    </w:p>
    <w:p>
      <w:pPr>
        <w:pStyle w:val="ArticleBody"/>
        <w:jc w:val="left"/>
      </w:pPr>
      <w:r>
        <w:rPr>
          <w:rFonts w:ascii="Times New Roman" w:hAnsi="Times New Roman" w:eastAsia="Times New Roman" w:cs="Times New Roman"/>
        </w:rPr>
        <w:t>Thaum los txog rau qhov xaus ntawm ib txhiab ob puas rau caum xyoo ntawm kev tsim txom los ntawm papacy, kuj muaj “tej cim” (ua ntau lo lus), thiab ib yam li “tej cim” thaum kawg ntawm ib txhiab ob puas rau caum hnub uas Loos pagan tau tsuj nqes Yeluxalees tiag; cov “cim” ntawd tsis yog tej cim qhia kom khiav.</w:t>
      </w:r>
    </w:p>
    <w:p>
      <w:pPr>
        <w:pStyle w:val="ArticleScripture"/>
        <w:jc w:val="left"/>
      </w:pPr>
      <w:r>
        <w:rPr>
          <w:rFonts w:ascii="Times New Roman" w:hAnsi="Times New Roman" w:eastAsia="Times New Roman" w:cs="Times New Roman"/>
        </w:rPr>
        <w:t>“Tus Cawm Seej muab tej cim qhia txog Nws txoj kev los, thiab tshaj dua qhov no, Nws qhia meej lub sijhawm thaum thawj zaug ntawm tej cim no yuav tshwm sim: ‘Tam sim ntawd tom qab txoj kev txom nyem ntawm cov hnub ntawd, lub hnub yuav tsaus ntuj, thiab lub hli yuav tsis muab nws txoj kev kaj, thiab cov hnub qub yuav poob saum ntuj los, thiab tej hwj chim ntawm tej ceeb tsheej yuav raug co co: ces lub cim ntawm Neeg Leej Tub yuav tshwm nyob saum ntuj: ces txhua xeem neeg hauv ntiajteb yuav quaj ntsuag, thiab lawv yuav pom Neeg Leej Tub los saum cov huab ntawm ntuj ceeb tsheej nrog hwj chim thiab lub yeeb koob loj. Thiab Nws yuav txib Nws cov tim tswv nrog suab raj nrov loj, thiab lawv yuav sau Nws cov xaiv tseg los ntawm plaub cua, txij ib kawg ntuj mus txog rau ib kawg ntuj ntxiv.’”</w:t>
      </w:r>
    </w:p>
    <w:p>
      <w:pPr>
        <w:pStyle w:val="ArticleScripture"/>
        <w:jc w:val="left"/>
      </w:pPr>
      <w:r>
        <w:rPr>
          <w:rFonts w:ascii="Times New Roman" w:hAnsi="Times New Roman" w:eastAsia="Times New Roman" w:cs="Times New Roman"/>
        </w:rPr>
        <w:t>“Thaum kawg ntawm txoj kev tsim txom loj ntawm papacy, Khetos tau tshaj tawm tias, lub hnub yuav tsaus ntuj, thiab lub hli yuav tsis muab nws txoj kev ci. Tom qab ntawd, cov hnub qub yuav poob saum ntuj los. Thiab Nws hais tias, ‘Kawm ib zaj lus piv txwv ntawm tsob txiv cev; Thaum nws ceg tseem mos, thiab pib txi nplooj, nej paub tias caij ntuj sov twb ze lawm: ib yam nkaus li ntawd thiab, thaum nej yuav pom tag nrho tej no, nej cia li paub tias Nws twb ze lawm, txawm nyob ntawm tej qhov rooj los.’ Mathais 24:32, 33, margin.”</w:t>
      </w:r>
    </w:p>
    <w:p>
      <w:pPr>
        <w:pStyle w:val="ArticleScripture"/>
        <w:jc w:val="left"/>
      </w:pPr>
      <w:r>
        <w:rPr>
          <w:rFonts w:ascii="Times New Roman" w:hAnsi="Times New Roman" w:eastAsia="Times New Roman" w:cs="Times New Roman"/>
        </w:rPr>
        <w:t>“Yexus Khetos tau muab tej cim qhia txog Nws txoj kev los lawm. Nws tshaj tawm tias peb yuav paub tau thaum Nws nyob ze, twb ze ntawm qhov rooj lawm. Nws hais txog cov uas pom tej cim no tias, ‘Tiam no yuav tsis ploj mus txog thaum txhua yam no tau tiav lawm.’ Tej cim no twb tshwm sim lawm. Nim no peb paub tseeb ruaj khov tias tus Tswv txoj kev los twb nyob ze lawm. Nws hais tias, ‘Ntuj thiab teb yuav dhau mus,’ ‘tiamsis Kuv cov lus yuav tsis dhau mus li.’” The Desire of Ages, 631, 632.</w:t>
      </w:r>
    </w:p>
    <w:p>
      <w:pPr>
        <w:pStyle w:val="ArticleBody"/>
        <w:jc w:val="left"/>
      </w:pPr>
      <w:r>
        <w:rPr>
          <w:rFonts w:ascii="Times New Roman" w:hAnsi="Times New Roman" w:eastAsia="Times New Roman" w:cs="Times New Roman"/>
        </w:rPr>
        <w:t>Thaum “peb xyoos thiab ib nrab uas Yeluxalees raug tsuj nyoos” los ntawm Loos papas tab tom xaus, muaj ib pawg “cim,” uas qhia kom paub txog txoj kev los ntawm Khetos thiab qhib nkag mus rau hauv keeb kwm Millerite. Keeb kwm Millerite yuav raug rov ua dua ib yam nkaus txhua tsab ntawv hauv hnub kawg. Cov “cim” ntawd, uas tau tshwm sim “thaum kawg ntawm txoj kev tsim txom loj los ntawm papas,” twb tau raug ua qauv ua ntej los ntawm cov “cim” uas tau tshwm sim thaum xaus ntawm peb xyoos thiab ib nrab uas Yeluxalees raug tsuj nyoos txij xyoo 66 mus txog 70 los ntawm Loos pejkum. Yog li ntawd, raws li ob tug timkhawv, yuav muaj ib “cim” ntawm tus chij uas raug tsa sawv nyob rau lub sijhawm ntawm av qeeg loj, uas yog lub cim ceeb toom kom khiav dim hauv keeb kwm ntawm Loos niaj hnub no, thiab tseem yuav muaj ntau “cim” uas tshwm sim thaum xaus ntawm lub sijhawm tsim txom ntawm Loos niaj hnub no hauv hnub kawg.</w:t>
      </w:r>
    </w:p>
    <w:p>
      <w:pPr>
        <w:pStyle w:val="ArticleBody"/>
        <w:jc w:val="left"/>
      </w:pPr>
      <w:r>
        <w:rPr>
          <w:rFonts w:ascii="Times New Roman" w:hAnsi="Times New Roman" w:eastAsia="Times New Roman" w:cs="Times New Roman"/>
        </w:rPr>
        <w:t>Peb yuav txuas ntxiv zaj kev kawm no rau hauv tsab xov xwm tom ntej.</w:t>
      </w:r>
    </w:p>
    <w:p>
      <w:pPr>
        <w:pStyle w:val="ArticleScripture"/>
        <w:jc w:val="left"/>
      </w:pPr>
      <w:r>
        <w:rPr>
          <w:rFonts w:ascii="Times New Roman" w:hAnsi="Times New Roman" w:eastAsia="Times New Roman" w:cs="Times New Roman"/>
        </w:rPr>
        <w:t>“Nyeem tshooj 21 ntawm Lukas. Hauv ntawd Khetos muab lo lus ceeb toom hais tias, ‘Ceev faj rau nej tus kheej, tsam nej lub siab raug hnyav dhau los ntawm kev noj haus qaug qaug, kev qaug cawv, thiab tej kev txhawj xeeb ntawm txoj sia no, ces hnub ntawd los raug nej yam nej tsis nco qab. Rau qhov nws yuav los saum txhua tus uas nyob saum npoo av thoob plaws lub ntiajteb ib yam li lub vas ntes. Yog li ntawd nej yuav tsum zov faj thiab thov Vajtswv tas mus li, xwv kom nej thiaj raug suav tias tsim nyog dim ntawm txhua yam no, thiab sawv tau ntawm Neeg Leej Tub xub ntiag’ (Lukas 21:34–36).”</w:t>
      </w:r>
    </w:p>
    <w:p>
      <w:pPr>
        <w:pStyle w:val="ArticleScripture"/>
        <w:jc w:val="left"/>
      </w:pPr>
      <w:r>
        <w:rPr>
          <w:rFonts w:ascii="Times New Roman" w:hAnsi="Times New Roman" w:eastAsia="Times New Roman" w:cs="Times New Roman"/>
        </w:rPr>
        <w:t>“Cov cim qhia txog tej caij nyoog tab tom ua tiav nyob hauv peb lub ntiajteb, los cov pawg ntseeg feem ntau raug sawv cev tias tseem tsaug zog. Puas yog peb yuav tsis txais lus ceeb toom los ntawm tej kev paub ntawm cov nkauj xwb uas ruam, cov uas thaum lub suab hu los tias, ‘Saib maj, tus nraug vauv tab tom los; nej cia li tawm mus tos nws,’ mam li pom tias lawv tsis muaj roj nyob hauv lawv tej teeb? Thiab thaum lawv mus yuav roj, tus nraug vauv tau nkag mus rau hauv rooj tshoob nrog cov nkauj xwb uas txawj ntse, thiab lub qhov rooj raug kaw. Thaum cov nkauj xwb uas ruam mus txog rau lub tsev noj rooj tshoob, lawv tau txais ib lo lus tsis lees uas lawv tsis tau xav txog. Tus tswv ntawm lub rooj noj hais tias, ‘Kuv tsis paub nej.’ Lawv raug tso tseg kom sawv sab nraud hauv txoj kev khoob, hauv qhov tsaus nti dub ntawm hmo ntuj.”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Qhia Ib Puas Kaum Xya</dc:title>
  <dc:subject>Qhia Txoj Cai Hnub Sunday Uas Yuav Los Sai Sai No: Ib qho Kev Tshawb Xyuas Raws Hom Duab Txog Tus Cim Qhia Kom Khiav Tawm</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