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dvadeset i četvrta</w:t>
      </w:r>
    </w:p>
    <w:p>
      <w:pPr>
        <w:pStyle w:val="ArticleSubtitle"/>
        <w:jc w:val="left"/>
      </w:pPr>
      <w:r>
        <w:rPr>
          <w:rFonts w:ascii="Arial" w:hAnsi="Arial" w:eastAsia="Arial" w:cs="Arial"/>
        </w:rPr>
        <w:t>Otkrivanje Daniela 11,40 – Proročko razmatranje povijesnih usporednica i budućih događaja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Odvajamo vrijeme da izložimo strukturu jedanaestog poglavlja Daniela dok se bavimo četrdesetim retkom. Četrdeseti redak je paralela četrnaestom retku osmog poglavlja Daniela, u proročkom smislu da je svjetlo, koje je Krist kao Lav iz plemena Judina otpečatio 1798. godine, bilo utemeljeno na Danielu 8,14; tako je i svjetlo koje je On otpečatio 1989. godine bilo utemeljeno na četrdesetom retku.</w:t>
      </w:r>
    </w:p>
    <w:p>
      <w:pPr>
        <w:pStyle w:val="ArticleBody"/>
        <w:jc w:val="left"/>
      </w:pPr>
      <w:r>
        <w:rPr>
          <w:rFonts w:ascii="Times New Roman" w:hAnsi="Times New Roman" w:eastAsia="Times New Roman" w:cs="Times New Roman"/>
        </w:rPr>
        <w:t>Kao što smo istaknuli, ali se time zapravo nismo pozabavili u prethodnom članku, pri primjeni metodologije kasne kiše „redak na redak“, četrdeseti redak iznosi dvije različite linije, jer sadrži vrijeme svršetka i za pokret prvoga anđela i za pokret trećega anđela.</w:t>
      </w:r>
    </w:p>
    <w:p>
      <w:pPr>
        <w:pStyle w:val="ArticleBody"/>
        <w:jc w:val="left"/>
      </w:pPr>
      <w:r>
        <w:rPr>
          <w:rFonts w:ascii="Times New Roman" w:hAnsi="Times New Roman" w:eastAsia="Times New Roman" w:cs="Times New Roman"/>
        </w:rPr>
        <w:t>Kada zajedno uzmemo vrijeme svršetka iz četrdesetog retka u 1798. i njegovo vrijeme svršetka u 1989., nalazimo da se Daniel, osmo poglavlje, četrnaesti redak, podudara s Danielom, jedanaesto poglavlje, četrdeseti redak, jer oboje predstavljaju znanje koje je otpečaćeno u proročkoj povijesti triju anđela iz Otkrivenja 14. Također su povezani činjenicom da je četrnaesti redak viđenje „mareh“ Kristova iznenadnog „pojavljivanja“ u hramu, a četrdeseti redak viđenje „chazon“ dvije tisuće pet stotina i dvadeset godina proročke povijesti. Jedno je točka u vremenu, a drugo je vremensko razdoblje.</w:t>
      </w:r>
    </w:p>
    <w:p>
      <w:pPr>
        <w:pStyle w:val="ArticleBody"/>
        <w:jc w:val="left"/>
      </w:pPr>
      <w:r>
        <w:rPr>
          <w:rFonts w:ascii="Times New Roman" w:hAnsi="Times New Roman" w:eastAsia="Times New Roman" w:cs="Times New Roman"/>
        </w:rPr>
        <w:t>Jedno predstavlja obnovu i čišćenje hrama, a drugo razaranje i gaženje hrama. Jedno predstavlja dvije tisuće i tristo godina, a drugo dvije tisuće petsto i dvadeset godina. Jedno je predstavljeno rijekom Ulaj, a drugo rijekom Hiddekel. Jedno predstavlja čovještvo, a drugo predstavlja božanstvenost. Ispravno shvaćen, četrdeseti redak u vezi s četrnaestim retkom zapanjujuće je dubok. Godina 1798. predstavlja djelo božanstvenosti, a 1989. predstavlja pobunu čovještva.</w:t>
      </w:r>
    </w:p>
    <w:p>
      <w:pPr>
        <w:pStyle w:val="ArticleBody"/>
        <w:jc w:val="left"/>
      </w:pPr>
      <w:r>
        <w:rPr>
          <w:rFonts w:ascii="Times New Roman" w:hAnsi="Times New Roman" w:eastAsia="Times New Roman" w:cs="Times New Roman"/>
        </w:rPr>
        <w:t>U prethodnom smo članku utvrdili da je opis svladavanja triju prepreka od strane kralja sa sjevera prikazan redoslijedno, ali da se stvarna primjena prikazanih događaja mora pažljivo razabrati, jer su retci četrdeset i dva pa sve do retka četrdeset i četiri zapravo usklađeni s retkom četrdeset i jedan, koji predstavlja uskoro dolazeći nedjeljni zakon u Sjedinjenim Državama. Ondje se ostvaruje trostruki savez, i ondje započinje poruka glasnog pokliča s „istoka” i „sjevera”.</w:t>
      </w:r>
    </w:p>
    <w:p>
      <w:pPr>
        <w:pStyle w:val="ArticleBody"/>
        <w:jc w:val="left"/>
      </w:pPr>
      <w:r>
        <w:rPr>
          <w:rFonts w:ascii="Times New Roman" w:hAnsi="Times New Roman" w:eastAsia="Times New Roman" w:cs="Times New Roman"/>
        </w:rPr>
        <w:t>U jedanaestom poglavlju Daniela adventistički su proučavatelji tijekom godina prepoznali da Daniel u svojim prikazima Rima primjenjuje određenu tehniku. Uriah Smith na to ukazuje u knjizi Daniel and Revelation. Daniel najprije utvrđuje kako Rim preuzima nadzor nad svijetom, a zatim se u sljedećim recima vraća na početak povijesti, prikazujući političko osvajanje i pokazujući kako Rim djeluje prema Božjem narodu tijekom te iste povijesti. Zatim, na kraju, pokazuje kako Rim dolazi svojemu svršetku. Načelo kojim se Daniel služi naziva se „ponavljanje i proširivanje”.</w:t>
      </w:r>
    </w:p>
    <w:p>
      <w:pPr>
        <w:pStyle w:val="ArticleBody"/>
        <w:jc w:val="left"/>
      </w:pPr>
      <w:r>
        <w:rPr>
          <w:rFonts w:ascii="Times New Roman" w:hAnsi="Times New Roman" w:eastAsia="Times New Roman" w:cs="Times New Roman"/>
        </w:rPr>
        <w:t>Ta se trostupanjska tehnika prepoznaje u redcima četrdeset do četrdeset pet. Redci četrdeset do četrdeset tri prepoznaju trostupanjski proces kojim Moderni Rim osvaja planet Zemlju, a zatim se u retku četrdeset četiri Daniel vraća na redak četrdeset jedan, kada se „vijesti“ tada objavljuju po stijegu sto četrdeset i četiri tisuće, i kada papinstvo tada izlazi s velikim gnjevom da uništi i sasvim istrijebi mnoge. Zatim u retku četrdeset pet, i u dvanaestom poglavlju, retku jedan, papinstvo dolazi svome kraju, i nikoga nema da mu pomogne, između mora i slavne svete gore, dok se ljudsko vrijeme milosti zatvara.</w:t>
      </w:r>
    </w:p>
    <w:p>
      <w:pPr>
        <w:pStyle w:val="ArticleBody"/>
        <w:jc w:val="left"/>
      </w:pPr>
      <w:r>
        <w:rPr>
          <w:rFonts w:ascii="Times New Roman" w:hAnsi="Times New Roman" w:eastAsia="Times New Roman" w:cs="Times New Roman"/>
        </w:rPr>
        <w:t>U tridesetom retku jedanaestog poglavlja Daniela nalazimo početak povijesti koju sestra White doslovce navodi sve do trideset i šestog retka, a zatim piše: „prizori slični onima opisanima u ovim recima odigrat će se.” Trideseti i trideset prvi redak prepoznaju povijesni prijelaz iz poganskog Rima u papinski Rim kao četvrto i peto kraljevstvo biblijskog proroštva. Trideset prvi redak opisuje povijest koja predočuje kako je papinski Rim bio postavljen na prijestolje zemlje godine 538.</w:t>
      </w:r>
    </w:p>
    <w:p>
      <w:pPr>
        <w:pStyle w:val="ArticleBody"/>
        <w:jc w:val="left"/>
      </w:pPr>
      <w:r>
        <w:rPr>
          <w:rFonts w:ascii="Times New Roman" w:hAnsi="Times New Roman" w:eastAsia="Times New Roman" w:cs="Times New Roman"/>
        </w:rPr>
        <w:t>U trideset i prvom retku, prvo što se prepoznaje jest vrijeme kada je Klodvig, kralj Franaka (današnja Francuska), ustao u prilog papinstvu godine 496. Klodvig je tada prešao iz otvorenoga poganstva u prikriveno poganstvo katolicizma (religiju svoje žene Klotilde). Zatim je svoje prijestolje posvetio uzdizanju papinstva na prijestolje zemlje. Klodvig je u tome retku bio prikazan „rukama“, jer je svoju ruku vojne moći i svoju ruku novčane moći posvetio djelu koje je tada poduzeo.</w:t>
      </w:r>
    </w:p>
    <w:p>
      <w:pPr>
        <w:pStyle w:val="ArticleBody"/>
        <w:jc w:val="left"/>
      </w:pPr>
      <w:r>
        <w:rPr>
          <w:rFonts w:ascii="Times New Roman" w:hAnsi="Times New Roman" w:eastAsia="Times New Roman" w:cs="Times New Roman"/>
        </w:rPr>
        <w:t>Klodvigovo početno djelo predstavljalo je djelo svih kraljeva nekoć poganske Europe koji su bili predodređeni da, kako se povijest bude odvijala, pružaju raznovrsne potpore rimskoj bludnici. Katolička je crkva Klodviga, a potom i Francusku, pomazala naslovom prvorođenca Katoličke crkve, a također i najstarije kćeri Katoličke crkve. On je bio simbol prvoga od mnogih kraljeva koji će počiniti blud s bludnicom iz Tira.</w:t>
      </w:r>
    </w:p>
    <w:p>
      <w:pPr>
        <w:pStyle w:val="ArticleBody"/>
        <w:jc w:val="left"/>
      </w:pPr>
      <w:r>
        <w:rPr>
          <w:rFonts w:ascii="Times New Roman" w:hAnsi="Times New Roman" w:eastAsia="Times New Roman" w:cs="Times New Roman"/>
        </w:rPr>
        <w:t>U tom proročkom smislu Klodvig je bio predstavljen Ahabom, koji je također počinio blud s Jezabelom (simbolom Katoličke crkve u knjizi Otkrivenja), i koji je također bio prvi kralj deset plemena, kao što je Klodvig postao prvi simbol deset rogova (vidi Daniel, sedmo poglavlje) poganskoga Rima. Ti će kraljevi Europe na koncu uspostaviti bludnicu Babilonsku na prijestolju zemlje. U tom smislu i Ahab i Klodvig predstavljaju Sjedinjene Države, koje u posljednjim danima čine blud s papinstvom.</w:t>
      </w:r>
    </w:p>
    <w:p>
      <w:pPr>
        <w:pStyle w:val="ArticleBody"/>
        <w:jc w:val="left"/>
      </w:pPr>
      <w:r>
        <w:rPr>
          <w:rFonts w:ascii="Times New Roman" w:hAnsi="Times New Roman" w:eastAsia="Times New Roman" w:cs="Times New Roman"/>
        </w:rPr>
        <w:t>Ronald Reagan započeo je blud, a posljednji će predsjednik prisiliti ostalih devet kraljeva Ujedinjenih naroda da također počine isti čin. Reagan je bio predsjednik u vrijeme svršetka 1989. godine, te stoga proročki mora predstavljati posljednjega predsjednika u povijesti, u čije vrijeme ostalih devet kraljeva izvršava isti čin, jer Isus uvijek prikazuje svršetak neke stvari njezinim početkom. Reagan je bio bogat, dobro poznata medijska osoba, nadaleko prepoznatljiv po vlastitom osebujnom načinu govora, koji je isprva bio u Demokratskoj stranci, a koji je na koncu prešao u Republikansku stranku.</w:t>
      </w:r>
    </w:p>
    <w:p>
      <w:pPr>
        <w:pStyle w:val="ArticleBody"/>
        <w:jc w:val="left"/>
      </w:pPr>
      <w:r>
        <w:rPr>
          <w:rFonts w:ascii="Times New Roman" w:hAnsi="Times New Roman" w:eastAsia="Times New Roman" w:cs="Times New Roman"/>
        </w:rPr>
        <w:t>U trideset i prvom retku, mišice koje su predstavljale papinstvo oskvrnut će svetište sile. Proročki gledano, svetište sile i za poganski Rim i za papinski Rim bio je Grad Rim. To se temelji na činjenici da su oba Rima vladala određeno vremensko razdoblje iz Grada Rima, i kada su vladala iz Grada Rima, bila su u biti nepobjediva.</w:t>
      </w:r>
    </w:p>
    <w:p>
      <w:pPr>
        <w:pStyle w:val="ArticleBody"/>
        <w:jc w:val="left"/>
      </w:pPr>
      <w:r>
        <w:rPr>
          <w:rFonts w:ascii="Times New Roman" w:hAnsi="Times New Roman" w:eastAsia="Times New Roman" w:cs="Times New Roman"/>
        </w:rPr>
        <w:t>Poganski Rim započeo je svoju tristo šezdesetogodišnju vladavinu u Bitci kod Akcija, godine 31. pr. Kr. Danijel, jedanaesto poglavlje, dvadeset i četvrti redak, naznačuje da će smišljati svoje naume iz svoje utvrde, koja je bila grad Rim, za jedno „vrijeme“. Proročko „vrijeme“ jest tristo šezdeset godina, i tristo šezdeset godina nakon Bitke kod Akcija, u kojoj su Antonije i Kleopatra bili poraženi, Konstantin se iselio iz grada Rima u grad Konstantinopol, i razdoblje nepobjedivosti poganskoga Rima bilo je završeno.</w:t>
      </w:r>
    </w:p>
    <w:p>
      <w:pPr>
        <w:pStyle w:val="ArticleBody"/>
        <w:jc w:val="left"/>
      </w:pPr>
      <w:r>
        <w:rPr>
          <w:rFonts w:ascii="Times New Roman" w:hAnsi="Times New Roman" w:eastAsia="Times New Roman" w:cs="Times New Roman"/>
        </w:rPr>
        <w:t>Kada je treća zemljopisna prepreka papinskom Rimu (Goti) bila istjerana iz grada Rima godine 538., započela je tisuću dvjesto šezdesetogodišnja vladavina nadmoći papinskog Rima te je trajala do 1798., kada je papa bio uklonjen iz grada Rima, nanijevši tako proročku smrtonosnu ranu papinskoj zvijeri, a sljedeće godine, 1799., taj je papa (žena koja je jahala zvijer) umro u zarobljeništvu.</w:t>
      </w:r>
    </w:p>
    <w:p>
      <w:pPr>
        <w:pStyle w:val="ArticleBody"/>
        <w:jc w:val="left"/>
      </w:pPr>
      <w:r>
        <w:rPr>
          <w:rFonts w:ascii="Times New Roman" w:hAnsi="Times New Roman" w:eastAsia="Times New Roman" w:cs="Times New Roman"/>
        </w:rPr>
        <w:t>Ruke (Klodvig), koje su predstavljale papinstvo, trebale su oskvrnuti Svetište snage, a Konstantin je započeo to djelo time što je u filozofskom smislu odredio grad kao manji grad od Konstantinopola, i od toga trenutka nadalje ratovanje te povijesti, koje su vodili neprijatelji Rima, uvijek je bilo usredotočeno na napadanje Grada Rima, i do godine 476. više nikada nije postojao stvarni rimski potomak koji je vladao u gradu, sve do godine 538., kada je grad postao Svetište snage za papinski Rim.</w:t>
      </w:r>
    </w:p>
    <w:p>
      <w:pPr>
        <w:pStyle w:val="ArticleBody"/>
        <w:jc w:val="left"/>
      </w:pPr>
      <w:r>
        <w:rPr>
          <w:rFonts w:ascii="Times New Roman" w:hAnsi="Times New Roman" w:eastAsia="Times New Roman" w:cs="Times New Roman"/>
        </w:rPr>
        <w:t>Ahab, Klodvig i Francuska predstavljaju Sjedinjene Države, a svetište snage Sjedinjenih Država jest Ustav Sjedinjenih Država. Taj je dokument božanski dokument i putokaz proročanske povijesti. Otkako je Ronald Reagan stao u obranu papinstva u povijesti koja je vodila do 1989. godine, Ustav je pod neprestanim, sve žešćim napadom, kao što je bilo i svetište snage u propasti i padu poganskoga Rima. Kada se uskoro dolazeći nedjeljni zakon u Sjedinjenim Državama bude provodio, Ustav će biti potpuno oboren. Od vremena Reagana do toga nedjeljnog zakona ponavlja se povijest od godine 330. do 538. Godine 538. papinstvo je bilo postavljeno na prijestolje, čime se predočuje zacjeljenje njegove smrtne rane u tom nedjeljnom zakonu.</w:t>
      </w:r>
    </w:p>
    <w:p>
      <w:pPr>
        <w:pStyle w:val="ArticleBody"/>
        <w:jc w:val="left"/>
      </w:pPr>
      <w:r>
        <w:rPr>
          <w:rFonts w:ascii="Times New Roman" w:hAnsi="Times New Roman" w:eastAsia="Times New Roman" w:cs="Times New Roman"/>
        </w:rPr>
        <w:t>Razdoblje od Ronalda Reagana do nedjeljnoga zakona proročko je razdoblje koje je posebno određeno Božjom proročkom Riječju. „Mišice“, predstavljene Klodvigom, također su trebale ukloniti „svagdašnju“ iz nekadašnjega poganskog kraljevstva Rimskoga Carstva. Religija Carstva bila je poganska od samoga početka, a Klodvig je započeo djelo zamjene religije otvorenoga poganstva religijom katolicizma, koji je jednostavno zaodjenuto poganstvo.</w:t>
      </w:r>
    </w:p>
    <w:p>
      <w:pPr>
        <w:pStyle w:val="ArticleBody"/>
        <w:jc w:val="left"/>
      </w:pPr>
      <w:r>
        <w:rPr>
          <w:rFonts w:ascii="Times New Roman" w:hAnsi="Times New Roman" w:eastAsia="Times New Roman" w:cs="Times New Roman"/>
        </w:rPr>
        <w:t>Sjedinjene Američke Države u potpunosti uklanjaju religiju protestantizma kada nametnu žig papinske vlasti u uskoro dolazećem nedjeljnom zakonu, jer jedina definicija riječi „protestant” jest prosvjedovati protiv Rima. Ako prihvatite žig rimske vlasti, ne prosvjedujete protiv Rima. U trećem poglavlju Amosa, u trećem retku, Amos postavlja retoričko pitanje: „Mogu li dvojica ići zajedno ako nisu složni?”</w:t>
      </w:r>
    </w:p>
    <w:p>
      <w:pPr>
        <w:pStyle w:val="ArticleScripture"/>
        <w:jc w:val="left"/>
      </w:pPr>
      <w:r>
        <w:rPr>
          <w:rFonts w:ascii="Times New Roman" w:hAnsi="Times New Roman" w:eastAsia="Times New Roman" w:cs="Times New Roman"/>
        </w:rPr>
        <w:t>„U pokretima koji su sada u tijeku u Sjedinjenim Državama da se ustanovama i običajima crkve osigura potpora države, protestanti idu stopama papista. Štoviše, oni otvaraju vrata papinstvu da u protestantskoj Americi ponovno zadobije vrhovnu vlast koju je izgubilo u Starom svijetu.“ Velika borba, 573.</w:t>
      </w:r>
    </w:p>
    <w:p>
      <w:pPr>
        <w:pStyle w:val="ArticleBody"/>
        <w:jc w:val="left"/>
      </w:pPr>
      <w:r>
        <w:rPr>
          <w:rFonts w:ascii="Times New Roman" w:hAnsi="Times New Roman" w:eastAsia="Times New Roman" w:cs="Times New Roman"/>
        </w:rPr>
        <w:t>Kada je religija poganstva bila uklonjena kao službena religija kraljevstva godine 508., to je predoznačavalo da je zadrška, koju Pavao predstavlja u Drugoj poslanici Solunjanima, drugom poglavlju, bila uklonjena uoči otkrivanja čovjeka grijeha pri uskoro dolazećem zakonu o nedjelji u Sjedinjenim Državama. Podvrgavanje otvoreno poganske religije, uz prijelaz na prikrivenu pogansku religiju katolicizma, nije se dogodilo trenutačno, i u povijesti je označeno kao započeto Klodvigovim obraćenjem na katolicizam godine 496., te potpuno dovršeno do godine 508.</w:t>
      </w:r>
    </w:p>
    <w:p>
      <w:pPr>
        <w:pStyle w:val="ArticleBody"/>
        <w:jc w:val="left"/>
      </w:pPr>
      <w:r>
        <w:rPr>
          <w:rFonts w:ascii="Times New Roman" w:hAnsi="Times New Roman" w:eastAsia="Times New Roman" w:cs="Times New Roman"/>
        </w:rPr>
        <w:t>Stoga će od Reaganovih godina, počevši od 1989., pa sve do uskoro dolazećega nedjeljnog zakona, istinski protestantizam u Sjedinjenim Državama biti potpuno obuzdan. U to će vrijeme Ustav, „svetište snage“ Sjedinjenih Država, biti oboren, i četvrto djelo „mišica“ iz trideset i prvoga retka bit će izvršeno, dok „mišice“ tada postavljaju papinstvo na prijestolje zemlje, kao što je bio slučaj godine 538.</w:t>
      </w:r>
    </w:p>
    <w:p>
      <w:pPr>
        <w:pStyle w:val="ArticleBody"/>
        <w:jc w:val="left"/>
      </w:pPr>
      <w:r>
        <w:rPr>
          <w:rFonts w:ascii="Times New Roman" w:hAnsi="Times New Roman" w:eastAsia="Times New Roman" w:cs="Times New Roman"/>
        </w:rPr>
        <w:t>Nakon što je papinstvo preuzelo prijestolje godine 538., pripovijest u Danielu prelazi s opisa kako je papinstvo osvojilo svijet na temu kako je papinstvo progonilo Božji narod u toj povijesti. U četrnaestom retku desetoga poglavlja Daniela Gabrijel je obavijestio Daniela da je svrha viđenja koje mu je upravo namjeravao iznijeti pokazati „što će zadesiti Božji narod u posljednjim danima”.</w:t>
      </w:r>
    </w:p>
    <w:p>
      <w:pPr>
        <w:pStyle w:val="ArticleScripture"/>
        <w:jc w:val="left"/>
      </w:pPr>
      <w:r>
        <w:rPr>
          <w:rFonts w:ascii="Times New Roman" w:hAnsi="Times New Roman" w:eastAsia="Times New Roman" w:cs="Times New Roman"/>
        </w:rPr>
        <w:t>A sada sam došao da ti dam razumjeti što će zadesiti tvoj narod u posljednjim danima, jer je viđenje još za mnoge dane. Daniel 10,14.</w:t>
      </w:r>
    </w:p>
    <w:p>
      <w:pPr>
        <w:pStyle w:val="ArticleBody"/>
        <w:jc w:val="left"/>
      </w:pPr>
      <w:r>
        <w:rPr>
          <w:rFonts w:ascii="Times New Roman" w:hAnsi="Times New Roman" w:eastAsia="Times New Roman" w:cs="Times New Roman"/>
        </w:rPr>
        <w:t>Stihovi od trideset i drugoga do trideset i šestoga jesu stihovi za koje sestra White izravno kaže da će se ponoviti, a ti stihovi opisuju progonstvo tijekom tisuću dvjesto šezdesetogodišnje vladavine papinstva od vremena kada je bilo postavljeno na prijestolje godine 538. pa sve dok nije zadobilo svoju smrtonosnu ranu 1798. godine.</w:t>
      </w:r>
    </w:p>
    <w:p>
      <w:pPr>
        <w:pStyle w:val="ArticleScripture"/>
        <w:jc w:val="left"/>
      </w:pPr>
      <w:r>
        <w:rPr>
          <w:rFonts w:ascii="Times New Roman" w:hAnsi="Times New Roman" w:eastAsia="Times New Roman" w:cs="Times New Roman"/>
        </w:rPr>
        <w:t>A one koji bezbožno postupaju protiv Saveza iskvarit će laskanjem; ali narod koji poznaje Boga svojega bit će jak i činit će velika djela. I oni među narodom koji imaju razum poučit će mnoge; ipak će padati od mača i od ognja, od sužanjstva i od pljačke, kroz mnoge dane. A kada budu padali, primit će malu pomoć; ali mnogi će im se pridružiti laskanjem. I neki od onih razumnih past će da ih okuša, i da ih pročisti, i da ih ubijeli, sve do vremena svršetka; jer je ono još za određeno vrijeme. I kralj će činiti po svojoj volji; i uzvisit će se i uznositi iznad svakoga boga, i govorit će čudesne stvari protiv Boga nad bogovima, i napredovat će dok se gnjev ne izvrši; jer će se izvršiti ono što je određeno. Daniel 11,32–36.</w:t>
      </w:r>
    </w:p>
    <w:p>
      <w:pPr>
        <w:pStyle w:val="ArticleBody"/>
        <w:jc w:val="left"/>
      </w:pPr>
      <w:r>
        <w:rPr>
          <w:rFonts w:ascii="Times New Roman" w:hAnsi="Times New Roman" w:eastAsia="Times New Roman" w:cs="Times New Roman"/>
        </w:rPr>
        <w:t>Redci opisuju progonstvo Mračnoga doba, a redak trideset i šesti zatim utvrđuje da će papinstvo napredovati sve dok se 1798. ne izvrši Božja prva srdžba protiv sjevernoga kraljevstva Izraela. Daniel najprije pokazuje kako je papinstvo postavljeno na prijestolje zemlje, zatim kako je papinstvo stupalo u odnos s Božjim narodom, a potom i konačni pad papinstva. Redci četrdeseti do četrdeset i treći jedanaestoga poglavlja Daniela pokazuju kako papinstvo preuzima vlast nad svijetom, zatim redak četrdeset i četvrti pokazuje kako ono progoni Božji narod posljednjih dana, a potom redak četrdeset i peti pokazuje kako ono dolazi svojemu konačnom svršetku, i neće biti nikoga da mu pomogne.</w:t>
      </w:r>
    </w:p>
    <w:p>
      <w:pPr>
        <w:pStyle w:val="ArticleBody"/>
        <w:jc w:val="left"/>
      </w:pPr>
      <w:r>
        <w:rPr>
          <w:rFonts w:ascii="Times New Roman" w:hAnsi="Times New Roman" w:eastAsia="Times New Roman" w:cs="Times New Roman"/>
        </w:rPr>
        <w:t>Hebrejska riječ „istina” stvorena je od strane Čudesnog Jezikoslovca tako što je spojio prvo, trinaesto i posljednje slovo hebrejskog alfabeta kako bi oblikovao riječ „istina”. Trinaest je simbol pobune, a prvo predstavlja posljednje.</w:t>
      </w:r>
    </w:p>
    <w:p>
      <w:pPr>
        <w:pStyle w:val="ArticleBody"/>
        <w:jc w:val="left"/>
      </w:pPr>
      <w:r>
        <w:rPr>
          <w:rFonts w:ascii="Times New Roman" w:hAnsi="Times New Roman" w:eastAsia="Times New Roman" w:cs="Times New Roman"/>
        </w:rPr>
        <w:t>Trideset i prvi redak opisuje kraj poganskoga Rima kao četvrtoga kraljevstva biblijskoga proroštva, a trideset i šesti redak označuje kraj papinskoga Rima kao petoga kraljevstva biblijskoga proroštva. Između prvoga opisa pada Rima i posljednjega opisa pada Rima nalazi se pobuna, prikazana time što je papinstvo tijekom povijesti između početka i završetka pogubilo milijune Božjega naroda. Primjena ovih redaka nosi pečat „istine”.</w:t>
      </w:r>
    </w:p>
    <w:p>
      <w:pPr>
        <w:pStyle w:val="ArticleBody"/>
        <w:jc w:val="left"/>
      </w:pPr>
      <w:r>
        <w:rPr>
          <w:rFonts w:ascii="Times New Roman" w:hAnsi="Times New Roman" w:eastAsia="Times New Roman" w:cs="Times New Roman"/>
        </w:rPr>
        <w:t>Redci četrdeseti do četrdeset peti, koji su oslikani redcima tridesetim do trideset šestim, započinju padom papinstva, a završavaju padom papinstva. Usred povijesti koja počinje 1798. godine pa sve do završetka vremena kušnje nalazi se pobuna Modernoga Rima, koji ponovno ubija Božji narod. Primjena ovih redaka također nosi pečat „istine“, i oni su usklađeni jedan s drugim kako bi pružili dva svjedoka koji utvrđuju „istinu“, a obje linije opisuju Rim, koji je simbol što će „potvrditi viđenje“.</w:t>
      </w:r>
    </w:p>
    <w:p>
      <w:pPr>
        <w:pStyle w:val="ArticleScripture"/>
        <w:jc w:val="left"/>
      </w:pPr>
      <w:r>
        <w:rPr>
          <w:rFonts w:ascii="Times New Roman" w:hAnsi="Times New Roman" w:eastAsia="Times New Roman" w:cs="Times New Roman"/>
        </w:rPr>
        <w:t>I u ona će se vremena mnogi podići protiv kralja juga; i nasilnici iz tvoga naroda uzvisit će se da utvrde viđenje, ali će pasti. Daniel 11:14.</w:t>
      </w:r>
    </w:p>
    <w:p>
      <w:pPr>
        <w:pStyle w:val="ArticleBody"/>
        <w:jc w:val="left"/>
      </w:pPr>
      <w:r>
        <w:rPr>
          <w:rFonts w:ascii="Times New Roman" w:hAnsi="Times New Roman" w:eastAsia="Times New Roman" w:cs="Times New Roman"/>
        </w:rPr>
        <w:t>Proročki obrazac kojim se Daniel služi u jedanaestom poglavlju ne primjenjuje se samo u recima trideset do trideset šest, a zatim u četrdeset do četrdeset pet. Reci četrnaest do devetnaest prikazuju kako je poganski Rim preuzeo vlast nad svijetom, zatim reci dvadeset do dvadeset četiri pokazuju kako je poganski Rim postupao s Božjim narodom, a od retka dvadeset četiri do retka trideset iznosi se pad poganskoga Rima.</w:t>
      </w:r>
    </w:p>
    <w:p>
      <w:pPr>
        <w:pStyle w:val="ArticleBody"/>
        <w:jc w:val="left"/>
      </w:pPr>
      <w:r>
        <w:rPr>
          <w:rFonts w:ascii="Times New Roman" w:hAnsi="Times New Roman" w:eastAsia="Times New Roman" w:cs="Times New Roman"/>
        </w:rPr>
        <w:t>Četrnaesti redak označava početak poganskoga Rima, a trideseti redak kraj poganskoga Rima. U povijesti prikazanoj u sredini, poganski se Rim prepoznaje kao onaj koji je razapeo Krista; stoga pobuna u sredini prepoznaje ove retke kao „istinu“. Alfa i Omega stavio je svoj potpis kroz cijelo jedanaesto poglavlje knjige proroka Daniela.</w:t>
      </w:r>
    </w:p>
    <w:p>
      <w:pPr>
        <w:pStyle w:val="ArticleBody"/>
        <w:jc w:val="left"/>
      </w:pPr>
      <w:r>
        <w:rPr>
          <w:rFonts w:ascii="Times New Roman" w:hAnsi="Times New Roman" w:eastAsia="Times New Roman" w:cs="Times New Roman"/>
        </w:rPr>
        <w:t>Četrdeseti redak sadrži povijest koja započinje u godinama Ronalda Reagana i koja prepoznaje savez sklopljen između predsjednika Sjedinjenih Američkih Država i čovjeka grijeha. On označuje određeno razdoblje koje završava time da se papinstvo postavlja na prijestolje zemlje, kao što je bilo u godini 538. Nije slučajnost da je Klodvig, kralj Franaka, što je današnja Francuska, simbol Sjedinjenih Američkih Država. Klodvig je predoznačavao Reagana. Reagan je bio simbol protestantizma, kao što je Klodvig bio simbol poganstva.</w:t>
      </w:r>
    </w:p>
    <w:p>
      <w:pPr>
        <w:pStyle w:val="ArticleBody"/>
        <w:jc w:val="left"/>
      </w:pPr>
      <w:r>
        <w:rPr>
          <w:rFonts w:ascii="Times New Roman" w:hAnsi="Times New Roman" w:eastAsia="Times New Roman" w:cs="Times New Roman"/>
        </w:rPr>
        <w:t>Bitka u kojoj se Klodvig, kralj Franaka, obratio na katolicizam bila je Bitka kod Tolbiaca (poznata i kao Bitka kod Zülpicha ili Bitka kod Kölna). Ta se bitka odigrala godine 496. Klodvig je u to vrijeme bio poganin, ali tijekom bitke, kada se činilo da njegovim snagama prijeti poraz, molio je za pomoć kršćanskoga Boga svoje katoličke žene te se zavjetovao da će, ako iziđe kao pobjednik, prijeći na kršćanstvo. Klodvig je doista dobio bitku i, kao posljedica toga, on i znatan dio njegovih franačkih ratnika obratili su se na katolicizam, što je označilo značajan događaj u pokrštavanju Franaka.</w:t>
      </w:r>
    </w:p>
    <w:p>
      <w:pPr>
        <w:pStyle w:val="ArticleBody"/>
        <w:jc w:val="left"/>
      </w:pPr>
      <w:r>
        <w:rPr>
          <w:rFonts w:ascii="Times New Roman" w:hAnsi="Times New Roman" w:eastAsia="Times New Roman" w:cs="Times New Roman"/>
        </w:rPr>
        <w:t>Ronald Reagan, deklarirani protestant, ustvrdio je da je njegov poticaj za sklapanje tajnoga saveza s rimskim papom bio taj što je bio uvjeren da je Sovjetski Savez antikrist biblijskoga proroštva. U Reaganovoj borbi protiv bivšega Sovjetskog Saveza, ne prepoznajući svoju zabludu o tome tko je antikrist, udružio se s antikristom.</w:t>
      </w:r>
    </w:p>
    <w:p>
      <w:pPr>
        <w:pStyle w:val="ArticleScripture"/>
        <w:jc w:val="left"/>
      </w:pPr>
      <w:r>
        <w:rPr>
          <w:rFonts w:ascii="Times New Roman" w:hAnsi="Times New Roman" w:eastAsia="Times New Roman" w:cs="Times New Roman"/>
        </w:rPr>
        <w:t>„Oni koji postanu zbunjeni u svojem razumijevanju riječi, koji ne uspiju uvidjeti značenje antikrista, zasigurno će se svrstati na stranu antikrista.” Kress Collection, 105.</w:t>
      </w:r>
    </w:p>
    <w:p>
      <w:pPr>
        <w:pStyle w:val="ArticleBody"/>
        <w:jc w:val="left"/>
      </w:pPr>
      <w:r>
        <w:rPr>
          <w:rFonts w:ascii="Times New Roman" w:hAnsi="Times New Roman" w:eastAsia="Times New Roman" w:cs="Times New Roman"/>
        </w:rPr>
        <w:t>Sjedinjene Države dvostruki su proročki simbol, kako je prikazano dvama rogovima zvijeri iz zemlje. Francuska je također dvostruki proročki simbol, kako je prikazana Sodomom i Egiptom u jedanaestom poglavlju Otkrivenja. Francuska je prvorođeno dijete papinstva, a Reagan, predstavljajući Sjedinjene Države, bio je prvi od deset kraljeva iz sedamnaestog poglavlja Otkrivenja koji je u posljednjim danima počinio blud s tirskom bludnicom, koja je bila zaboravljena od 1798. Bila je zaboravljena u vrijeme svršetka 1798., ali se počinje spominjati u vrijeme svršetka 1989.</w:t>
      </w:r>
    </w:p>
    <w:p>
      <w:pPr>
        <w:pStyle w:val="ArticleBody"/>
        <w:jc w:val="left"/>
      </w:pPr>
      <w:r>
        <w:rPr>
          <w:rFonts w:ascii="Times New Roman" w:hAnsi="Times New Roman" w:eastAsia="Times New Roman" w:cs="Times New Roman"/>
        </w:rPr>
        <w:t>Klodvig, vođa Francuske, označio je početak vremenskog razdoblja koje je dovelo do toga da papinstvo bude postavljeno na prijestolje 538. godine, kada je papinstvo potom donijelo zakon o nedjelji na Koncilu u Orléansu. Reagan, vođa Sjedinjenih Država, označio je početak vremenskog razdoblja koje vodi do toga da papinstvo ponovno bude postavljeno na prijestolje zemlje pri uskoro dolazećem zakonu o nedjelji.</w:t>
      </w:r>
    </w:p>
    <w:p>
      <w:pPr>
        <w:pStyle w:val="ArticleBody"/>
        <w:jc w:val="left"/>
      </w:pPr>
      <w:r>
        <w:rPr>
          <w:rFonts w:ascii="Times New Roman" w:hAnsi="Times New Roman" w:eastAsia="Times New Roman" w:cs="Times New Roman"/>
        </w:rPr>
        <w:t>Francuska je dvojaka sila koja je 538. godine postavila papinstvo, a Francuska je, preko Napoleonova generala Berthiera, 1798. skinula papinstvo s prijestolja. Sjedinjene Američke Države postavljaju papinstvo na prijestolje u posljednjim danima, i kao prvi kralj među deset kraljeva, Sjedinjene Američke Države će je naposljetku „opustošiti i ogoljeti, i meso njezino jesti, i sažeći je ognjem.”</w:t>
      </w:r>
    </w:p>
    <w:p>
      <w:pPr>
        <w:pStyle w:val="ArticleBody"/>
        <w:jc w:val="left"/>
      </w:pPr>
      <w:r>
        <w:rPr>
          <w:rFonts w:ascii="Times New Roman" w:hAnsi="Times New Roman" w:eastAsia="Times New Roman" w:cs="Times New Roman"/>
        </w:rPr>
        <w:t>Četrdeseti redak sadrži povijest trideset i prvoga retka te utvrđuje da je djelo ponovnog postavljanja papinstva na prijestolje zemlje predstavljeno vremenskim razdobljem koje započinje s Ronaldom Reaganom, a završava s posljednjim predsjednikom Sjedinjenih Država. Taj će posljednji predsjednik biti bio predoznačen Reaganom, jer Isus uvijek prikazuje svršetak početkom.</w:t>
      </w:r>
    </w:p>
    <w:p>
      <w:pPr>
        <w:pStyle w:val="ArticleBody"/>
        <w:jc w:val="left"/>
      </w:pPr>
      <w:r>
        <w:rPr>
          <w:rFonts w:ascii="Times New Roman" w:hAnsi="Times New Roman" w:eastAsia="Times New Roman" w:cs="Times New Roman"/>
        </w:rPr>
        <w:t>U prvim recima Daniela jedanaest, iznosi se ta proročka povijest (redak dva), nalazimo povijest koja je prethodila povijesti kraljevstva Grčke. Grčka je simbol Ujedinjenih naroda i jednosvjetske vlasti deset kraljeva iz Otkrivenja sedamnaest. Redak tri u Danielu jedanaest uvodi Aleksandra Velikoga, a redak dva predstavlja povijest koja prethodi jednosvjetskoj vlasti u posljednjim danima.</w:t>
      </w:r>
    </w:p>
    <w:p>
      <w:pPr>
        <w:pStyle w:val="ArticleBody"/>
        <w:jc w:val="left"/>
      </w:pPr>
      <w:r>
        <w:rPr>
          <w:rFonts w:ascii="Times New Roman" w:hAnsi="Times New Roman" w:eastAsia="Times New Roman" w:cs="Times New Roman"/>
        </w:rPr>
        <w:t>U prvom retku Gabriel jednostavno navodi da je on ojačao Darija na početku kraljevstva Medijaca i Perzijanaca, no Gabriel je došao Danielu u desetom poglavlju kada je tada vladao Kir Perzijanac, a ne Darije Međanin. Nakon što je jasno povezao to kraljevstvo kao proročko dvostruko kraljevstvo Medijaca i Perzijanaca (kao što su to Francuska i Sjedinjene Države), Gabriel zatim uvodi povijest koja prethodi svjetskom kraljevstvu Aleksandra Velikoga.</w:t>
      </w:r>
    </w:p>
    <w:p>
      <w:pPr>
        <w:pStyle w:val="ArticleScripture"/>
        <w:jc w:val="left"/>
      </w:pPr>
      <w:r>
        <w:rPr>
          <w:rFonts w:ascii="Times New Roman" w:hAnsi="Times New Roman" w:eastAsia="Times New Roman" w:cs="Times New Roman"/>
        </w:rPr>
        <w:t>A sada ću ti pokazati istinu. Evo, još će ustati tri kralja u Perziji; a četvrti će biti daleko bogatiji od svih njih; i svojom će snagom, po svojem bogatstvu, podići sve protiv kraljevstva Grčke. Daniel 11,2.</w:t>
      </w:r>
    </w:p>
    <w:p>
      <w:pPr>
        <w:pStyle w:val="ArticleBody"/>
        <w:jc w:val="left"/>
      </w:pPr>
      <w:r>
        <w:rPr>
          <w:rFonts w:ascii="Times New Roman" w:hAnsi="Times New Roman" w:eastAsia="Times New Roman" w:cs="Times New Roman"/>
        </w:rPr>
        <w:t>Alfa i Omega uvijek prikazuju svršetak neke stvari zajedno s početkom te stvari, a drugi redak govori o povijesti koja prethodi uspostavi jednosvjetske vladavine, kako je predstavljena grčkim kraljevstvom Aleksandra Velikoga. Drugi redak jest proročki redak koji se odnosi na Sjedinjene Američke Države, koje su, kao dvorožna sila posljednjih dana, unaprijed prikazane dvostrukom silom Medijaca i Perzijanaca te Francuskom. Redak identificira kraljeve koji bi u posljednjim danima predstavljali predsjednike Sjedinjenih Američkih Država, a koji bi ustali prije trostruke jednosvjetske vladavine zmaja, zvijeri i lažnoga proroka. Klodvig je bio paralela Reaganu kao prvome predsjedniku na početku povijesti koja vodi k vraćanju antikrista na prijestolje.</w:t>
      </w:r>
    </w:p>
    <w:p>
      <w:pPr>
        <w:pStyle w:val="ArticleBody"/>
        <w:jc w:val="left"/>
      </w:pPr>
      <w:r>
        <w:rPr>
          <w:rFonts w:ascii="Times New Roman" w:hAnsi="Times New Roman" w:eastAsia="Times New Roman" w:cs="Times New Roman"/>
        </w:rPr>
        <w:t>Od vremena Kira, u jedanaestom poglavlju Daniela, bit će tri vladara, a za njima četvrti, koji će biti daleko bogatiji od svih njih. Darije je bio prvi kralj Medo-Perzijskoga Carstva, a Kir, koji je vladao kada je Daniel primio povijest od Gabriela, bio je drugi kralj. Nakon Kira slijedit će četiri kralja, tako da će četvrti od kraljeva koji budu slijedili biti šesti kralj.</w:t>
      </w:r>
    </w:p>
    <w:p>
      <w:pPr>
        <w:pStyle w:val="ArticleBody"/>
        <w:jc w:val="left"/>
      </w:pPr>
      <w:r>
        <w:rPr>
          <w:rFonts w:ascii="Times New Roman" w:hAnsi="Times New Roman" w:eastAsia="Times New Roman" w:cs="Times New Roman"/>
        </w:rPr>
        <w:t>Šesti kralj bio bi najbogatiji kralj, a bogati predsjednik (kralj) podigao bi sve protiv kraljevstva Grčke. Predsjednici od Reagana nadalje bili su Bush prvi, Clinton, Bush drugi, Obama; stoga bi šesti, i najbogatiji, kralj bio Trump. Taj kralj (predsjednik) „podigao bi“ kraljevstvo Grčke (globaliste). Definicija hebrejskog izraza „podigao bi“ vrlo je poučna.</w:t>
      </w:r>
    </w:p>
    <w:p>
      <w:pPr>
        <w:pStyle w:val="ArticleBody"/>
        <w:jc w:val="left"/>
      </w:pPr>
      <w:r>
        <w:rPr>
          <w:rFonts w:ascii="Times New Roman" w:hAnsi="Times New Roman" w:eastAsia="Times New Roman" w:cs="Times New Roman"/>
        </w:rPr>
        <w:t>Hebrejska riječ prevedena kao „podignuti“, u tome retku, jest iskonski korijen koji znači „probuditi“, ili „razbuditi“. U povijesti predočenoj četvrtim vladarom nakon Kira, bio bi podignut predsjednik daleko bogatiji od bilo kojega drugog predsjednika i njegovom snagom i moći bilo bi izazvano „buđenje“ protiv Grčke. Grčka, kao simbol globalizma, progresivizma i „woke-izma“, bila bi dovedena u središte pozornosti u povijesti šestoga, najbogatijega predsjednika. On bi probudio čitavo područje planeta Zemlje za prijepor oko progresivnoga „woke-izma“ i globalne dominacije.</w:t>
      </w:r>
    </w:p>
    <w:p>
      <w:pPr>
        <w:pStyle w:val="ArticleBody"/>
        <w:jc w:val="left"/>
      </w:pPr>
      <w:r>
        <w:rPr>
          <w:rFonts w:ascii="Times New Roman" w:hAnsi="Times New Roman" w:eastAsia="Times New Roman" w:cs="Times New Roman"/>
        </w:rPr>
        <w:t>Buđenje prema pokretu progresivnoga „woke-izma“, koje se ostvaruje za predsjedništva najbogatijega predsjednika, zbiva se s republikanskim rogom, upravo u isto vrijeme kada se buđenje deset djevica zbiva u protestantskom rogu.</w:t>
      </w:r>
    </w:p>
    <w:p>
      <w:pPr>
        <w:pStyle w:val="ArticleBody"/>
        <w:jc w:val="left"/>
      </w:pPr>
      <w:r>
        <w:rPr>
          <w:rFonts w:ascii="Times New Roman" w:hAnsi="Times New Roman" w:eastAsia="Times New Roman" w:cs="Times New Roman"/>
        </w:rPr>
        <w:t>U sljedećem ćemo članku nastaviti naše proučavanje četrdesetoga retka jedanaestoga poglavlja Daniela.</w:t>
      </w:r>
    </w:p>
    <w:p>
      <w:pPr>
        <w:pStyle w:val="ArticleScripture"/>
        <w:jc w:val="left"/>
      </w:pPr>
      <w:r>
        <w:rPr>
          <w:rFonts w:ascii="Times New Roman" w:hAnsi="Times New Roman" w:eastAsia="Times New Roman" w:cs="Times New Roman"/>
        </w:rPr>
        <w:t>„Unatoč raširenom opadanju vjere i pobožnosti, u tim crkvama postoje pravi Kristovi sljedbenici. Prije konačnog pohoda Božjih sudova na zemlju među Gospodnjim će narodom nastati takvo oživljenje izvorne pobožnosti kakvo nije viđeno još od apostolskih vremena. Duh i sila Božja bit će izliveni na Njegovu djecu. U to će se vrijeme mnogi odvojiti od onih crkava u kojima je ljubav prema ovome svijetu potisnula ljubav prema Bogu i Njegovoj riječi. Mnogi će, i među propovjednicima i među narodom, radosno prihvatiti one velike istine koje je Bog dao da se u ovo vrijeme objave kako bi se narod pripravio za drugi Gospodnji dolazak. Neprijatelj duša želi spriječiti to djelo; i prije nego što dođe vrijeme za takav pokret, nastojat će ga spriječiti uvođenjem krivotvorine. U onim crkvama koje uspije dovesti pod svoju varljivu vlast učinit će da izgleda kao da je izliven osobit Božji blagoslov; očitovat će se ono što će se smatrati velikim vjerskim zanimanjem. Mnoštvo će klicati da Bog za njih čudesno djeluje, dok je to djelo nekoga drugoga duha. Pod vjerskim plaštem Sotona će nastojati proširiti svoj utjecaj na cijeli kršćanski svijet.” Velika borba,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dvadeset i četvrta</dc:title>
  <dc:subject>Otkrivanje Daniela 11,40 – Proročko razmatranje povijesnih usporednica i budućih događaja</dc:subject>
  <dc:creator>Jeff Pippenger</dc:creator>
  <cp:keywords/>
  <dc:description>Generated by ArticleDigger from daniel\124_daniel.json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