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devet</w:t>
      </w:r>
    </w:p>
    <w:p>
      <w:pPr>
        <w:pStyle w:val="ArticleSubtitle"/>
        <w:jc w:val="left"/>
      </w:pPr>
      <w:r>
        <w:rPr>
          <w:rFonts w:ascii="Arial" w:hAnsi="Arial" w:eastAsia="Arial" w:cs="Arial"/>
        </w:rPr>
        <w:t>Otkrivanje proročkog značenja: republikanski rog i završni pokreti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Razmatramo četrdeseti redak jedanaestog poglavlja Daniela te se bavimo proročkom linijom četrdesetog retka, koja je povezana s rogom republikanizma. Primjenu temeljimo na vremenu svršetka koje je nastupilo 1989. godine. Ta linija predstavlja povijest od 1989. do uskoro dolazećeg zakona o nedjelji, a predočena je proročkim razdobljem od 508. do 538. godine, kada je papinstvo prvi put bilo osnaženo i na saboru u Orléansu nametnulo zakon o nedjelji. Također je predočena linijom od Kristova rođenja do Njegova krštenja.</w:t>
      </w:r>
    </w:p>
    <w:p>
      <w:pPr>
        <w:pStyle w:val="ArticleBody"/>
        <w:jc w:val="left"/>
      </w:pPr>
      <w:r>
        <w:rPr>
          <w:rFonts w:ascii="Times New Roman" w:hAnsi="Times New Roman" w:eastAsia="Times New Roman" w:cs="Times New Roman"/>
        </w:rPr>
        <w:t>Tim crtama također pridodajemo crtu proročke povijesti koja se nalazi u drugom retku jedanaestoga poglavlja Daniela. Ondje nalazimo da je šesti predsjednik Sjedinjenih Američkih Država nakon vremena svršetka 1989. godine Donald Trump, koji prema retku „podiže” (budi) sve kraljevstvo Grčke (globalizam) na izborima 2016. godine.</w:t>
      </w:r>
    </w:p>
    <w:p>
      <w:pPr>
        <w:pStyle w:val="ArticleBody"/>
        <w:jc w:val="left"/>
      </w:pPr>
      <w:r>
        <w:rPr>
          <w:rFonts w:ascii="Times New Roman" w:hAnsi="Times New Roman" w:eastAsia="Times New Roman" w:cs="Times New Roman"/>
        </w:rPr>
        <w:t>Zatim smo počeli razmatrati proročke značajke povezane s trima silama koje sačinjavaju trostruku uniju zmaja, Zvijeri i lažnoga proroka, koje zajedno, od 1989. godine, vode svijet prema završetku vremena milosti, prema boju velikoga dana Boga Svemogućega, koji je Armagedon. Te proročke značajke razmatramo kako bismo prepoznali politička obilježja republikanskoga roga zemaljske Zvijeri iz Otkrivenja trinaest. Dva roga republikanizma i protestantizma bila su predočena dvama rogovima na ovnu Medo-Perzije, u osmom poglavlju Daniela.</w:t>
      </w:r>
    </w:p>
    <w:p>
      <w:pPr>
        <w:pStyle w:val="ArticleScripture"/>
        <w:jc w:val="left"/>
      </w:pPr>
      <w:r>
        <w:rPr>
          <w:rFonts w:ascii="Times New Roman" w:hAnsi="Times New Roman" w:eastAsia="Times New Roman" w:cs="Times New Roman"/>
        </w:rPr>
        <w:t>Tada podigoh oči svoje i vidjeh, i gle: pred rijekom stajaše ovan koji imadijaše dva roga; i oba roga bijahu visoka, ali jedan bijaše viši od drugoga, i viši izraste posljednji. Daniel 8,3.</w:t>
      </w:r>
    </w:p>
    <w:p>
      <w:pPr>
        <w:pStyle w:val="ArticleBody"/>
        <w:jc w:val="left"/>
      </w:pPr>
      <w:r>
        <w:rPr>
          <w:rFonts w:ascii="Times New Roman" w:hAnsi="Times New Roman" w:eastAsia="Times New Roman" w:cs="Times New Roman"/>
        </w:rPr>
        <w:t>Medo-Perzija bila je dvostruka sila, kao što je to bila Francuska u Francuskoj revoluciji, a i Sjedinjene Države. Dva roga Sjedinjenih Država jesu republikanizam i protestantizam, ali zvijer iz zemlje s dva roga mijenja se od zvijeri nalik janjetu na svom početku u zvijer koja govori kao zmaj na svom završetku. Dvije proročanske crte roga teku usporedno jedna s drugom u Danielu 11,40, i kada se promatraju zajedno, obje započinju u vrijeme svršetka 1798. godine. Kada se rogovi istražuju pojedinačno, rog protestantizma proročki je povezan s vremenom svršetka 1798. godine, a rog republikanizma povezan je s vremenom svršetka 1989. godine.</w:t>
      </w:r>
    </w:p>
    <w:p>
      <w:pPr>
        <w:pStyle w:val="ArticleBody"/>
        <w:jc w:val="left"/>
      </w:pPr>
      <w:r>
        <w:rPr>
          <w:rFonts w:ascii="Times New Roman" w:hAnsi="Times New Roman" w:eastAsia="Times New Roman" w:cs="Times New Roman"/>
        </w:rPr>
        <w:t>Oba roga imaju dvostruku narav, kako je predočeno Sanhedrinom u Kristovo vrijeme, koji se sastojao od saduceja i farizeja. Saduceji su bili liberali, a farizeji konzervativci, i premda su bili otvoreni neprijatelji, ujedinili su se protiv Krista na križu. Pri uskoro dolazećem nedjeljnom zakonu oba roga otpaloga protestantizma i otpaloga republikanizma uspostavit će odnos crkve i države protiv Kristovih vjernih svetkovatelja sedmoga dana subote, no kako se ta dva roga razvijaju kroz povijest zemaljske zvijeri, svaki od rogova ima i unutarnji spor, prikazan liberalizmom saduceja i konzervativizmom farizeja.</w:t>
      </w:r>
    </w:p>
    <w:p>
      <w:pPr>
        <w:pStyle w:val="ArticleBody"/>
        <w:jc w:val="left"/>
      </w:pPr>
      <w:r>
        <w:rPr>
          <w:rFonts w:ascii="Times New Roman" w:hAnsi="Times New Roman" w:eastAsia="Times New Roman" w:cs="Times New Roman"/>
        </w:rPr>
        <w:t>Sada razmatramo rog republikanizma, i sada zapazimo da Demokratska stranka svoje podrijetlo vuče sve do samih početaka povijesti Sjedinjenih Država. Utemeljena je 1828., ali su njezini politički počeci bili povezani s Thomasom Jeffersonom i Jamesom Madisonom. Prema svjedočanstvu dvaju rogova Medo-Perzije, Republikanska stranka osnovana je 1854., kao suprotnost ropstvu naklonjenom stajalištu Demokratske stranke. Stoga je ona bila „viši“ rog u osmom poglavlju Danielove knjige, jer je to bio rog koji je izrastao posljednji.</w:t>
      </w:r>
    </w:p>
    <w:p>
      <w:pPr>
        <w:pStyle w:val="ArticleBody"/>
        <w:jc w:val="left"/>
      </w:pPr>
      <w:r>
        <w:rPr>
          <w:rFonts w:ascii="Times New Roman" w:hAnsi="Times New Roman" w:eastAsia="Times New Roman" w:cs="Times New Roman"/>
        </w:rPr>
        <w:t>Od dvostruke naravi republikanskoga roga, Demokratska stranka pojavila se prva, a Republikanska stranka pojavila se posljednja. Pitanje koje je iznjedrilo Republikansku stranku bilo je njezino proturopsko stajalište protiv ropstva, nasuprot pro-ropskom stajalištu Demokratske stranke. Tema oba roga jest ili političko ili duhovno ropstvo. Zato je 1863. postala prijelomnom točkom za oba roga. Godine 1863. republikanski je rog proglasio slobodu robovima, a otpor Demokratske stranke toj slobodi proizveo je ne samo službenu Republikansku stranku, nego i Američki građanski rat. Godine 1776. Sjedinjene Države progovorile su i odbacile ropstvo i europskih kraljeva (Statecraft) i pape (Churchcraft). Zatim su 1789. Sjedinjene Države progovorile kad je Ustav stupio na snagu. Zvijer iz zemlje djelotvorno je „progutala rijeku” papinskoga i kraljevskoga europskog progona.</w:t>
      </w:r>
    </w:p>
    <w:p>
      <w:pPr>
        <w:pStyle w:val="ArticleScripture"/>
        <w:jc w:val="left"/>
      </w:pPr>
      <w:r>
        <w:rPr>
          <w:rFonts w:ascii="Times New Roman" w:hAnsi="Times New Roman" w:eastAsia="Times New Roman" w:cs="Times New Roman"/>
        </w:rPr>
        <w:t>I zmija izbaci iz svojih usta za ženom vodu kao rijeku, da je rijeka odnese. I zemlja pomože ženi, i zemlja otvori svoja usta te proguta rijeku koju zmaj izbaci iz svojih usta. I zmaj se razgnjevi na ženu te ode zaratiti s ostatkom njezina potomstva, koji drže Božje zapovijedi i imaju svjedočanstvo Isusa Krista. Otkrivenje 12:15–17.</w:t>
      </w:r>
    </w:p>
    <w:p>
      <w:pPr>
        <w:pStyle w:val="ArticleBody"/>
        <w:jc w:val="left"/>
      </w:pPr>
      <w:r>
        <w:rPr>
          <w:rFonts w:ascii="Times New Roman" w:hAnsi="Times New Roman" w:eastAsia="Times New Roman" w:cs="Times New Roman"/>
        </w:rPr>
        <w:t>Tada je pri rođenju Sjedinjenih Država kao šestoga kraljevstva biblijskog proročanstva 1798. godine, Sjedinjene Države ponovno progovorile, i time u zapis unijele ono što će Sjedinjene Države izgovoriti na svršetku, jer Isus uvijek prikazuje svršetak početkom. Zvijer iz zemlje treba govoriti kao zmaj pri uskoro nadolazećem nedjeljnom zakonu, a kada to učini, prestaje biti šesto kraljevstvo biblijskog proročanstva. Ono što je izgovorila na svojem početku kao kraljevstvo biblijskog proročanstva 1798. godine predstavlja ono što će ponovno izgovoriti kada bude govorila kao zmaj.</w:t>
      </w:r>
    </w:p>
    <w:p>
      <w:pPr>
        <w:pStyle w:val="ArticleBody"/>
        <w:jc w:val="left"/>
      </w:pPr>
      <w:r>
        <w:rPr>
          <w:rFonts w:ascii="Times New Roman" w:hAnsi="Times New Roman" w:eastAsia="Times New Roman" w:cs="Times New Roman"/>
        </w:rPr>
        <w:t>Imigracijski zakoni iz 1798. godine nazivaju se Zakonima o strancima i pobuni, a bili su niz od četiri zakona koje je donio Kongres Sjedinjenih Američkih Država i koje je 1798. godine potpisao predsjednik John Adams. Ti su se zakoni prvenstveno bavili pitanjima vezanima uz strance (tuđince) koji su boravili u Sjedinjenim Američkim Državama te su imali znatan utjecaj na imigraciju u tom razdoblju. Ta su četiri zakona bila sljedeća:</w:t>
      </w:r>
    </w:p>
    <w:p>
      <w:pPr>
        <w:pStyle w:val="ArticleBody"/>
        <w:jc w:val="left"/>
      </w:pPr>
      <w:r>
        <w:rPr>
          <w:rFonts w:ascii="Times New Roman" w:hAnsi="Times New Roman" w:eastAsia="Times New Roman" w:cs="Times New Roman"/>
        </w:rPr>
        <w:t>Zakon o naturalizaciji iz 1798.: Ovaj je zakon produljio zahtjev boravka za useljenike kako bi postali državljani Sjedinjenih Američkih Država s pet godina na četrnaest godina. Time je useljenicima otežano stjecanje državljanstva i sudjelovanje u političkom procesu.</w:t>
      </w:r>
    </w:p>
    <w:p>
      <w:pPr>
        <w:pStyle w:val="ArticleBody"/>
        <w:jc w:val="left"/>
      </w:pPr>
      <w:r>
        <w:rPr>
          <w:rFonts w:ascii="Times New Roman" w:hAnsi="Times New Roman" w:eastAsia="Times New Roman" w:cs="Times New Roman"/>
        </w:rPr>
        <w:t>Zakon o stranim prijateljima: Ovaj je zakon dopuštao predsjedniku da u vrijeme mira deportira svakoga nedržavljanina koji se smatra „opasnim za mir i sigurnost Sjedinjenih Država”. Predsjedniku je davao znatnu diskrecijsku ovlast pri deportaciji stranaca.</w:t>
      </w:r>
    </w:p>
    <w:p>
      <w:pPr>
        <w:pStyle w:val="ArticleBody"/>
        <w:jc w:val="left"/>
      </w:pPr>
      <w:r>
        <w:rPr>
          <w:rFonts w:ascii="Times New Roman" w:hAnsi="Times New Roman" w:eastAsia="Times New Roman" w:cs="Times New Roman"/>
        </w:rPr>
        <w:t>Zakon o stranim neprijateljima: Ovaj je zakon predsjedniku dao ovlast da tijekom rata uhapsi, zadrži u pritvoru i deportira svakog muškog državljanina neprijateljske države. Bio je prvenstveno usmjeren na moguće špijune ili sabotere iz neprijateljskih zemalja.</w:t>
      </w:r>
    </w:p>
    <w:p>
      <w:pPr>
        <w:pStyle w:val="ArticleBody"/>
        <w:jc w:val="left"/>
      </w:pPr>
      <w:r>
        <w:rPr>
          <w:rFonts w:ascii="Times New Roman" w:hAnsi="Times New Roman" w:eastAsia="Times New Roman" w:cs="Times New Roman"/>
        </w:rPr>
        <w:t>Zakon o pobuni: Iako nije bio izravno povezan s imigracijom, Zakon o pobuni učinio je kaznenim djelom objavljivanje lažnih, skandaloznih ili zlonamjernih izjava protiv vlade Sjedinjenih Država, Kongresa ili predsjednika, s namjerom da ih se okleveće ili dovede na zao glas. Služio je za suzbijanje političkog neslaganja i kritike.</w:t>
      </w:r>
    </w:p>
    <w:p>
      <w:pPr>
        <w:pStyle w:val="ArticleBody"/>
        <w:jc w:val="left"/>
      </w:pPr>
      <w:r>
        <w:rPr>
          <w:rFonts w:ascii="Times New Roman" w:hAnsi="Times New Roman" w:eastAsia="Times New Roman" w:cs="Times New Roman"/>
        </w:rPr>
        <w:t>Bit Zakona o strancima i pobuni na početku Sjedinjenih Država kao šestoga kraljevstva 1798. godine jasno prepoznaje namjeru Donalda Trumpa i njegovih pristaša MAGA-e. Taj je zakon bio „prvo” progovaranje, a kada zemaljska zvijer progovori kao zmaj na svome „posljednjem”, zakoni će biti vrlo slični. Činjenica da okružje sadašnje povijesti savršeno odražava logiku da se ti zakoni ponove jest Kristov potpis kao Alfe i Omege. U sredini „progovaranja” zemaljske zvijeri 1863. godine nalazio se Proglas o emancipaciji prvoga republikanskog predsjednika.</w:t>
      </w:r>
    </w:p>
    <w:p>
      <w:pPr>
        <w:pStyle w:val="ArticleBody"/>
        <w:jc w:val="left"/>
      </w:pPr>
      <w:r>
        <w:rPr>
          <w:rFonts w:ascii="Times New Roman" w:hAnsi="Times New Roman" w:eastAsia="Times New Roman" w:cs="Times New Roman"/>
        </w:rPr>
        <w:t>Proglas o emancipaciji označio je samo središte Građanskoga rata, i stoga se definicija hebrejske riječi „istina” nalazi u trima orijentirima govorenja zvijeri iz zemlje. Prvo slovo hebrejskoga alfabeta isto je kao i posljednje slovo, a trinaesto slovo simbol je pobune.</w:t>
      </w:r>
    </w:p>
    <w:p>
      <w:pPr>
        <w:pStyle w:val="ArticleBody"/>
        <w:jc w:val="left"/>
      </w:pPr>
      <w:r>
        <w:rPr>
          <w:rFonts w:ascii="Times New Roman" w:hAnsi="Times New Roman" w:eastAsia="Times New Roman" w:cs="Times New Roman"/>
        </w:rPr>
        <w:t>U ovom trenutku valja uzeti u obzir da su se 1863. godina i pobuna ondje prepoznata također ispunile u laodicejskoj adventističkoj crkvi, koju predstavlja protestantski rog, u isto vrijeme kada je republikanski rog očitovao političku pobunu. Dvostruka narav protestantskoga roga prepoznata je u prijelazu filadelfijskoga adventističkog pokreta u laodicejsku adventističku crkvu, a dvostruka narav republikanskoga roga prepoznata je u prijeporu između pro-ropskoga stajališta Demokratske stranke, koje je iznjedrilo Republikansku proturopsku stranku, i prvoga republikanskog predsjednika.</w:t>
      </w:r>
    </w:p>
    <w:p>
      <w:pPr>
        <w:pStyle w:val="ArticleBody"/>
        <w:jc w:val="left"/>
      </w:pPr>
      <w:r>
        <w:rPr>
          <w:rFonts w:ascii="Times New Roman" w:hAnsi="Times New Roman" w:eastAsia="Times New Roman" w:cs="Times New Roman"/>
        </w:rPr>
        <w:t>Prvi republikanski predsjednik smješten je u sredinu trostupanjskog proročkog potpisa „istine“. On je stoga završetak prvoga razdoblja i početak drugoga razdoblja, kao što je i križ bio završetak tri i pol godine Kristove osobne službe, a također i početak Njegove troipolgodišnje službe u osobi Njegovih učenika. Početak Njegove osobne službe bio je na Njegovu krštenju, koje je simbolično predstavljalo Njegovu smrt, a to je razdoblje završilo Njegovom smrću. Njegova je smrt započela službu Njegovih učenika, koja je završila smrću Njegova učenika, Stjepana.</w:t>
      </w:r>
    </w:p>
    <w:p>
      <w:pPr>
        <w:pStyle w:val="ArticleBody"/>
        <w:jc w:val="left"/>
      </w:pPr>
      <w:r>
        <w:rPr>
          <w:rFonts w:ascii="Times New Roman" w:hAnsi="Times New Roman" w:eastAsia="Times New Roman" w:cs="Times New Roman"/>
        </w:rPr>
        <w:t>„Govorenje” Zakona o strancima i pobuni 1798. godine bilo je početak razdoblja koje je završilo „govorenjem” Proglasa o emancipaciji. Proglas o emancipaciji označio je početak drugoga razdoblja koje završava kada Sjedinjene Države „progovore” kao zmaj. Predsjednik koji je „govorio” 1863. godine bio je prvi republikanski predsjednik; stoga će i posljednji predsjednik biti republikanac.</w:t>
      </w:r>
    </w:p>
    <w:p>
      <w:pPr>
        <w:pStyle w:val="ArticleBody"/>
        <w:jc w:val="left"/>
      </w:pPr>
      <w:r>
        <w:rPr>
          <w:rFonts w:ascii="Times New Roman" w:hAnsi="Times New Roman" w:eastAsia="Times New Roman" w:cs="Times New Roman"/>
        </w:rPr>
        <w:t>Postoje dva pokreta koja nastaju djelovanjem triju anđela iz četrnaestoga poglavlja Otkrivenja. Poruke prvoga i drugoga anđela bile su objavljene kroz mileritski pokret, koji se pobunio i 1863. postao službenom Crkvom. Isus uvijek prikazuje svršetak neke stvari njezinim početkom. Pokret trećega anđela, koji je ujedno i silni anđeo iz osamnaestoga poglavlja Otkrivenja, posljednji je od dvaju pokreta triju anđela. Ono što je 1798. započelo kao pokret pravoga protestantskog roga, prešlo je u Crkvu u pobuni 1863., a kada se povijest zemaljske zvijeri privede kraju u uskoro dolazećem nedjeljnom zakonu, pobunjena Crkva iz 1863. ponovno će prijeći u neslužbeni pokret, jer ono što započinje kao pokret završava kao pokret.</w:t>
      </w:r>
    </w:p>
    <w:p>
      <w:pPr>
        <w:pStyle w:val="ArticleBody"/>
        <w:jc w:val="left"/>
      </w:pPr>
      <w:r>
        <w:rPr>
          <w:rFonts w:ascii="Times New Roman" w:hAnsi="Times New Roman" w:eastAsia="Times New Roman" w:cs="Times New Roman"/>
        </w:rPr>
        <w:t>U prijelazima protestantskoga roga na početku i na završetku, pokret se mijenja u Crkvu, a zatim se na kraju ponovno vraća u pokret. U prvoj prijelomnoj točki, na početku, Filadelfija se promijenila u Laodiceju, a u prijelomnoj točki na završetku, Laodiceja se ponovno mijenja u Filadelfiju.</w:t>
      </w:r>
    </w:p>
    <w:p>
      <w:pPr>
        <w:pStyle w:val="ArticleBody"/>
        <w:jc w:val="left"/>
      </w:pPr>
      <w:r>
        <w:rPr>
          <w:rFonts w:ascii="Times New Roman" w:hAnsi="Times New Roman" w:eastAsia="Times New Roman" w:cs="Times New Roman"/>
        </w:rPr>
        <w:t>Za republikanski rog prijelomna točka bila je povijest koja je vodila do Građanskoga rata, a koja je proizvela Republikansku stranku. Za protestantski rog prijelomna točka bila je 1856. do 1863., što je bila istovjetna povijest prijelaza kao i za republikanski rog. Utemeljena 1854., prva nacionalna konvencija Republikanske proturopske stranke protiv ropstva održana je 1856. Za protestantski rog simbol pobune bilo je zakonsko ustrojstvo Crkve. Za republikanski rog stranka demokrata za ropstvo simbol je pobune.</w:t>
      </w:r>
    </w:p>
    <w:p>
      <w:pPr>
        <w:pStyle w:val="ArticleBody"/>
        <w:jc w:val="left"/>
      </w:pPr>
      <w:r>
        <w:rPr>
          <w:rFonts w:ascii="Times New Roman" w:hAnsi="Times New Roman" w:eastAsia="Times New Roman" w:cs="Times New Roman"/>
        </w:rPr>
        <w:t>Treći se anđeo vratio u Kadeš drugi put 11. rujna 2001. i prijelaz iz Crkve u pokret započeo je u proročkoj strukturi prispodobe o deset djevica. Prvo razočaranje nastupilo je 18. srpnja 2020. u konačnom i savršenom ispunjenju prispodobe o deset djevica, a iste je godine šesti predsjednik od vremena svršetka 1989., predsjednik koji je trebao „podignuti” područje Grčke, politički zadobio „smrtonosnu ranu”, kao što je i prvi republikanski predsjednik zadobio doslovnu smrtonosnu ranu.</w:t>
      </w:r>
    </w:p>
    <w:p>
      <w:pPr>
        <w:pStyle w:val="ArticleBody"/>
        <w:jc w:val="left"/>
      </w:pPr>
      <w:r>
        <w:rPr>
          <w:rFonts w:ascii="Times New Roman" w:hAnsi="Times New Roman" w:eastAsia="Times New Roman" w:cs="Times New Roman"/>
        </w:rPr>
        <w:t>Odmjereno izlijevanje kasnoga dažda započelo je 11. rujna 2001., i nastavlja se sve do uskoro dolazećega nedjeljnog zakona, kada se tada kasni dažđ izlijeva bez mjere. Kasni dažđ jest sila odozgor, a sestra White opetovano ističe da će u vrijeme kada sila silazi odozgor sotonska sila uzlaziti odozdo. U knjizi Otkrivenja postoje tri sotonske sile koje uzlaze iz Sotonina bezdana. Islam je uzlazio iz bezdana 11. rujna 2001., u skladu s dimom koji je izišao iz bezdana prvoga Jao, u devetom poglavlju.</w:t>
      </w:r>
    </w:p>
    <w:p>
      <w:pPr>
        <w:pStyle w:val="ArticleScripture"/>
        <w:jc w:val="left"/>
      </w:pPr>
      <w:r>
        <w:rPr>
          <w:rFonts w:ascii="Times New Roman" w:hAnsi="Times New Roman" w:eastAsia="Times New Roman" w:cs="Times New Roman"/>
        </w:rPr>
        <w:t>I peti anđeo zatrubi, i vidjeh zvijezdu gdje pade s neba na zemlju; i njemu bijaše dan ključ bezdana. I otvori bezdan; i iz bezdana se podiže dim kao dim velike peći; i sunce i zrak potamnješe od dima bezdana. I iz dima iziđoše skakavci na zemlju; i dana im je vlast kakvu imaju zemaljski škorpioni. I bijaše im zapovjeđeno da ne naude travi zemaljskoj, ni ikakvu zelenilu, ni ikakvu stablu, nego samo onim ljudima koji nemaju pečata Božjega na svojim čelima. Otkrivenje 9:1–4.</w:t>
      </w:r>
    </w:p>
    <w:p>
      <w:pPr>
        <w:pStyle w:val="ArticleBody"/>
        <w:jc w:val="left"/>
      </w:pPr>
      <w:r>
        <w:rPr>
          <w:rFonts w:ascii="Times New Roman" w:hAnsi="Times New Roman" w:eastAsia="Times New Roman" w:cs="Times New Roman"/>
        </w:rPr>
        <w:t>Kada je islam trećega jaoa stigao 11. rujna 2001., kako je predočen prvim jaoom, nije mogao nauditi onima koji su imali pečat Božji, čime se prepoznaje početak pečaćenja sto četrdeset i četiri tisuće. Zaključak pečaćenja nastupa s uskoro dolazećim nedjeljnim zakonom u Sjedinjenim Državama, gdje zvijer iz mora, koja je zadobila smrtonosnu ranu i bila zaboravljena, uzlazi iz bezdana da postane osmo kraljevstvo, koje je od sedam.</w:t>
      </w:r>
    </w:p>
    <w:p>
      <w:pPr>
        <w:pStyle w:val="ArticleScripture"/>
        <w:jc w:val="left"/>
      </w:pPr>
      <w:r>
        <w:rPr>
          <w:rFonts w:ascii="Times New Roman" w:hAnsi="Times New Roman" w:eastAsia="Times New Roman" w:cs="Times New Roman"/>
        </w:rPr>
        <w:t>Zvijer koju si vidio bijaše, i nije; i uzdići će se iz bezdana, i otići će u propast; i začudit će se stanovnici zemlje, čija imena nisu zapisana u knjizi života od postanka svijeta, kad ugledaju zvijer koja bijaše, i nije, a ipak jest. Otkrivenje 17:8.</w:t>
      </w:r>
    </w:p>
    <w:p>
      <w:pPr>
        <w:pStyle w:val="ArticleBody"/>
        <w:jc w:val="left"/>
      </w:pPr>
      <w:r>
        <w:rPr>
          <w:rFonts w:ascii="Times New Roman" w:hAnsi="Times New Roman" w:eastAsia="Times New Roman" w:cs="Times New Roman"/>
        </w:rPr>
        <w:t>Proročko razdoblje pečaćenja sto četrdeset i četiri tisuće započelo je sa silom koja uzlazi iz bezdana, a završit će sa silom koja uzlazi iz bezdana. Usred te povijesti zvijer ateizma, „woke” zmajska sila, također uzlazi iz bezdana da ubije dva svjedoka. Alfa i Omega stavio je svoj potpis na ovu povijest.</w:t>
      </w:r>
    </w:p>
    <w:p>
      <w:pPr>
        <w:pStyle w:val="ArticleScripture"/>
        <w:jc w:val="left"/>
      </w:pPr>
      <w:r>
        <w:rPr>
          <w:rFonts w:ascii="Times New Roman" w:hAnsi="Times New Roman" w:eastAsia="Times New Roman" w:cs="Times New Roman"/>
        </w:rPr>
        <w:t>I kad svrše svoje svjedočanstvo, zvijer koja izlazi iz bezdana zaratit će protiv njih, i nadvladat će ih, i ubiti ih. I njihova će mrtva tijela ležati na ulici velikoga grada, koji se duhovno zove Sodoma i Egipat, gdje je i naš Gospodin bio raspet. I ljudi iz pukova i plemena i jezika i naroda gledat će njihova mrtva tijela tri dana i pol te neće dopustiti da njihova mrtva tijela budu položena u grobove. I oni koji prebivaju na zemlji radovat će se nad njima i veseliti se, i slat će darove jedni drugima, jer su ta dva proroka mučila one koji prebivaju na zemlji. I nakon tri dana i pol uđe u njih Duh života od Boga, i oni stadoše na svoje noge; i velik strah obuze one koji ih vidješe. Otkrivenje 11:7–11.</w:t>
      </w:r>
    </w:p>
    <w:p>
      <w:pPr>
        <w:pStyle w:val="ArticleBody"/>
        <w:jc w:val="left"/>
      </w:pPr>
      <w:r>
        <w:rPr>
          <w:rFonts w:ascii="Times New Roman" w:hAnsi="Times New Roman" w:eastAsia="Times New Roman" w:cs="Times New Roman"/>
        </w:rPr>
        <w:t>Godine 2020. republikanski i istinski protestantski rogovi bili su ubijeni. Jedan od političke zmajske sile ateizma, a drugi od duhovne zmajske sile ateizma. Potom su bili mrtvi tijekom razdoblja prikazanog kao tri i pol dana, nakon čega su stali na svoje noge, i velik strah obuzeo je one prikazane kao zmajska sila. Strah koji progresivni demokrati trenutačno izražavaju zbog ponovnog izranjanja političke moći Donalda Trumpa ispunjenje je proroštva. „Strah” koji izražavaju oni koji su slijedili službu Future for America predstavlja drukčiju vrstu straha.</w:t>
      </w:r>
    </w:p>
    <w:p>
      <w:pPr>
        <w:pStyle w:val="ArticleBody"/>
        <w:jc w:val="left"/>
      </w:pPr>
      <w:r>
        <w:rPr>
          <w:rFonts w:ascii="Times New Roman" w:hAnsi="Times New Roman" w:eastAsia="Times New Roman" w:cs="Times New Roman"/>
        </w:rPr>
        <w:t>Oni koji bi se trebali bojati poruke Future for America jesu laodicejski adventisti, koji su svi bili pozvani biti među sto četrdeset i četiri tisuće. Ali kao potvrđeni laodicejci, koji žive u četvrtom naraštaju, a to je naraštaj zmijskog poroda i preljubnika, oni ne posjeduju nikakav strah. Strah kojega se trebaju prihvatiti jest vječno evanđelje koje zapovijeda ljudima da se „boje Boga i podaju Mu slavu, jer dođe čas suda Njegova.”</w:t>
      </w:r>
    </w:p>
    <w:p>
      <w:pPr>
        <w:pStyle w:val="ArticleBody"/>
        <w:jc w:val="left"/>
      </w:pPr>
      <w:r>
        <w:rPr>
          <w:rFonts w:ascii="Times New Roman" w:hAnsi="Times New Roman" w:eastAsia="Times New Roman" w:cs="Times New Roman"/>
        </w:rPr>
        <w:t>Taj je čas čas velikoga potresa, koji nastupa kada su dva svjedoka od sto četrdeset i četiri tisuće podignuta kao stijeg, upravo u vrijeme kada je laodicejska Crkva izbačena iz usta Gospodnjih.</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„A kad dovrše svoje svjedočanstvo, Zvijer koja izlazi iz bezdana zaratit će protiv njih, i nadvladat će ih te ih ubiti. I njihova će mrtva tijela ležati na ulici velikoga grada koji se duhovno zove Sodoma i Egipat, gdje je i Gospodin naš bio razapet.“ [Otkrivenje 11,7.8.]</w:t>
      </w:r>
    </w:p>
    <w:p>
      <w:pPr>
        <w:pStyle w:val="ArticleScripture"/>
        <w:jc w:val="left"/>
      </w:pPr>
      <w:r>
        <w:rPr>
          <w:rFonts w:ascii="Times New Roman" w:hAnsi="Times New Roman" w:eastAsia="Times New Roman" w:cs="Times New Roman"/>
        </w:rPr>
        <w:t>„Ti su se događaji trebali zbiti pri samome svršetku razdoblja u kojemu su svjedoci svjedočili u kostrijeti. Posredstvom papinstva Sotona je dugo upravljao silama koje su vladale u Crkvi i Državi. Strašni su se rezultati osobito očitovali u onim zemljama koje su odbacile svjetlo Reformacije. Vladalo je stanje moralne izopačenosti i pokvarenosti slično stanju Sodome neposredno prije njezina uništenja te idolopoklonstvu i duhovnoj tami koji su prevladavali u Egiptu u Mojsijevo doba.”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devet</dc:title>
  <dc:subject>Otkrivanje proročkog značenja: republikanski rog i završni pokreti</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