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Laodiceja – broj pet</w:t>
      </w:r>
    </w:p>
    <w:p>
      <w:pPr>
        <w:pStyle w:val="ArticleSubtitle"/>
        <w:jc w:val="left"/>
      </w:pPr>
      <w:r>
        <w:rPr>
          <w:rFonts w:ascii="Arial" w:hAnsi="Arial" w:eastAsia="Arial" w:cs="Arial"/>
        </w:rPr>
        <w:t>Posljednje troje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U idealnom slučaju, sedam crkava i sedam pečata treba razumjeti kao usporedne simbole koji predstavljaju unutarnje i vanjske linije iste povijesti. Također je važno napomenuti da, kada se razmatraju posljednje tri crkve i posljednja tri pečata, povijesna linija koja predstavlja progresivnu povijest nije primarni predmet tih simbola. Kada se crkve primjenjuju u kontekstu usporednih povijesti, napredovanje povijesti bitan je element simbolike, ali to nije slučaj kada se posljednje tri crkve i pečati promatraju kao simbol za sebe.</w:t>
      </w:r>
    </w:p>
    <w:p>
      <w:pPr>
        <w:pStyle w:val="ArticleBody"/>
        <w:jc w:val="left"/>
      </w:pPr>
      <w:r>
        <w:rPr>
          <w:rFonts w:ascii="Times New Roman" w:hAnsi="Times New Roman" w:eastAsia="Times New Roman" w:cs="Times New Roman"/>
        </w:rPr>
        <w:t>Posljednje tri crkve, kao simbol, govore o odnosu triju skupina i dinamici međudjelovanja triju skupina štovatelja koje predstavljaju različite crkve. Posljednja tri pečata identificiraju Božji narod onako kako ga predstavljaju Mojsije i Ilija. Ilija predstavlja sto četrdeset i četiri tisuće, a Mojsije pravedne mrtve.</w:t>
      </w:r>
    </w:p>
    <w:p>
      <w:pPr>
        <w:pStyle w:val="ArticleScripture"/>
        <w:jc w:val="left"/>
      </w:pPr>
      <w:r>
        <w:rPr>
          <w:rFonts w:ascii="Times New Roman" w:hAnsi="Times New Roman" w:eastAsia="Times New Roman" w:cs="Times New Roman"/>
        </w:rPr>
        <w:t>I kad otvori peti pečat, vidjeh pod žrtvenikom duše onih koji bijahu pobijeni zbog riječi Božje i zbog svjedočanstva koje držahu. I povikaše iza glasa govoreći: Dokle, Gospodine, sveti i istiniti, nećeš suditi i osvetiti krv našu na onima koji prebivaju na zemlji? I dane su svakome od njih bijele haljine; i rečeno im je da počinu još malo vremena, dok se ne ispuni broj njihovih suslugā i njihove braće, koji će biti ubijeni kao i oni. I kad otvori šesti pečat, i gle, nastade velik potres; i sunce postade crno kao kostrijet od dlake, i mjesec postade kao krv; i zvijezde nebeske padoše na zemlju, kao što smokva odbacuje svoje nedozrele plodove kad je zatrese silan vjetar. I nebo se izmače kao svitak kad se savije; i svaka gora i otok pokrenuše se sa svojih mjesta. I kraljevi zemaljski, i velikaši, i bogataši, i vojvodе, i moćnici, i svaki rob, i svaki slobodnjak, sakriše se u spilje i u stijene gorske; i govorahu gorama i stijenama: Padnite na nas i sakrijte nas od lica Onoga koji sjedi na prijestolju i od gnjeva Janjetova. Jer došao je veliki dan gnjeva njegova, i tko može opstati? Otkrivenje 6:9–17.</w:t>
      </w:r>
    </w:p>
    <w:p>
      <w:pPr>
        <w:pStyle w:val="ArticleBody"/>
        <w:jc w:val="left"/>
      </w:pPr>
      <w:r>
        <w:rPr>
          <w:rFonts w:ascii="Times New Roman" w:hAnsi="Times New Roman" w:eastAsia="Times New Roman" w:cs="Times New Roman"/>
        </w:rPr>
        <w:t>Sestra White obavještava nas da se peti pečat odnosi na „buduće vremensko razdoblje”. Redci petoga pečata postavljaju pitanje kada će Bog suditi papinstvu zbog ubojstva Božjega naroda tijekom mračnoga srednjeg vijeka. Dan je odgovor da će u „posljednjim danima” Bog suditi papinstvu zbog njihova ubojstva, a također i zbog druge skupine papinskih mučenika koji će također biti pogubljeni od strane papinstva tijekom krize nedjeljnoga zakona.</w:t>
      </w:r>
    </w:p>
    <w:p>
      <w:pPr>
        <w:pStyle w:val="ArticleScripture"/>
        <w:jc w:val="left"/>
      </w:pPr>
      <w:r>
        <w:rPr>
          <w:rFonts w:ascii="Times New Roman" w:hAnsi="Times New Roman" w:eastAsia="Times New Roman" w:cs="Times New Roman"/>
        </w:rPr>
        <w:t>„I kad je otvorio peti pečat... [Otkrivenje 6,9–11]. Ovdje su Ivanu bili predočeni prizori koji nisu bili stvarnost, nego ono što će biti u budućem vremenskom razdoblju.“ Manuscript Releases, svezak 20, 197.</w:t>
      </w:r>
    </w:p>
    <w:p>
      <w:pPr>
        <w:pStyle w:val="ArticleBody"/>
        <w:jc w:val="left"/>
      </w:pPr>
      <w:r>
        <w:rPr>
          <w:rFonts w:ascii="Times New Roman" w:hAnsi="Times New Roman" w:eastAsia="Times New Roman" w:cs="Times New Roman"/>
        </w:rPr>
        <w:t>Nadahnuće također potvrđuje da su duše pod žrtvenikom, koje žele znati kada će Bog suditi papinstvu, povezane s dvama glasovima anđela koji svojom slavom obasjava zemlju u osamnaestom poglavlju Otkrivenja.</w:t>
      </w:r>
    </w:p>
    <w:p>
      <w:pPr>
        <w:pStyle w:val="ArticleScripture"/>
        <w:jc w:val="left"/>
      </w:pPr>
      <w:r>
        <w:rPr>
          <w:rFonts w:ascii="Times New Roman" w:hAnsi="Times New Roman" w:eastAsia="Times New Roman" w:cs="Times New Roman"/>
        </w:rPr>
        <w:t>„Kad je otvoren peti pečat, Ivan Otkritelj u viđenju je vidio pod žrtvenikom skupinu onih koji su bili ubijeni zbog Riječi Božje i svjedočanstva Isusa Krista. Nakon toga uslijedili su prizori opisani u osamnaestom poglavlju Otkrivenja, kada su oni koji su vjerni i istiniti pozvani da izađu iz Babilona. Otkrivenje 18,1–5 citirano.“ Manuscript Releases, svezak 20, 14.</w:t>
      </w:r>
    </w:p>
    <w:p>
      <w:pPr>
        <w:pStyle w:val="ArticleBody"/>
        <w:jc w:val="left"/>
      </w:pPr>
      <w:r>
        <w:rPr>
          <w:rFonts w:ascii="Times New Roman" w:hAnsi="Times New Roman" w:eastAsia="Times New Roman" w:cs="Times New Roman"/>
        </w:rPr>
        <w:t>U osamnaestom poglavlju Otkrivenja sud nad katolicizmom dvostruk je, jer ondje i tada biva kažnjen ne samo za one koje će ubiti u „posljednjim danima“, nego i za žrtve umorstva tijekom mračnoga doba papinske vladavine.</w:t>
      </w:r>
    </w:p>
    <w:p>
      <w:pPr>
        <w:pStyle w:val="ArticleScripture"/>
        <w:jc w:val="left"/>
      </w:pPr>
      <w:r>
        <w:rPr>
          <w:rFonts w:ascii="Times New Roman" w:hAnsi="Times New Roman" w:eastAsia="Times New Roman" w:cs="Times New Roman"/>
        </w:rPr>
        <w:t>I začuh drugi glas s neba kako govori: Iziđite iz nje, narode moj, da ne budete dionicima njezinih grijeha i da ne primite od njezinih zala. Jer grijesi njezini dopriješe do neba i Bog se spomenu njezinih bezakonja. Vratite joj kako je i ona vama vratila, i podajte joj dvostruko po djelima njezinim; u čaši koju je napunila napunite joj dvostruko. Otkrivenje 18:4–6.</w:t>
      </w:r>
    </w:p>
    <w:p>
      <w:pPr>
        <w:pStyle w:val="ArticleBody"/>
        <w:jc w:val="left"/>
      </w:pPr>
      <w:r>
        <w:rPr>
          <w:rFonts w:ascii="Times New Roman" w:hAnsi="Times New Roman" w:eastAsia="Times New Roman" w:cs="Times New Roman"/>
        </w:rPr>
        <w:t>Šesti pečat pruža jedan od klasičnih biblijskih prikaza događaja koji neposredno prethode Kristovu Drugom dolasku tijekom sedam posljednjih zala. On završava uvodom u sedmo poglavlje Otkrivenja, koje daje odgovor na pitanje postavljeno u posljednjem retku šestoga pečata: „tko će moći opstati“. Postoje dvije skupine koje će opstati kao Božji stijeg u krizi zakona o nedjelji, koja se završava kada dođu sedam posljednjih zala. Te dvije skupine jesu sto četrdeset i četiri tisuće, koje predstavlja Ilija, i „veliko mnoštvo“, koje predstavlja Mojsije. Ta dva simbola, Mojsije i Ilija, prethodno su bila prepoznata kao oni koji stoje na svršetku svijeta, jer su obojica stajala s Kristom na gori Preobraženja.</w:t>
      </w:r>
    </w:p>
    <w:p>
      <w:pPr>
        <w:pStyle w:val="ArticleBody"/>
        <w:jc w:val="left"/>
      </w:pPr>
      <w:r>
        <w:rPr>
          <w:rFonts w:ascii="Times New Roman" w:hAnsi="Times New Roman" w:eastAsia="Times New Roman" w:cs="Times New Roman"/>
        </w:rPr>
        <w:t>Prva skupina papinskih mučenika iz Mračnoga doba dobila je bijele haljine, a druga skupina, za koju im je rečeno da je čekaju dok se ta skupina ne upotpuni, jest „veliko mnoštvo“ koje također nosi bijele haljine. Peto i šesto pečat ne pružaju usporednu povijest pete i šeste crkve, nego svjedoče o dvjema skupinama koje ustaju kao stijeg za Gospoda u „posljednjim danima“. Te dvije skupine jesu oni koji objavljuju poruke dvaju glasova u osamnaestom poglavlju Otkrivenja. Poruka koja se tada objavljuje popraćena je izlijevanjem Duha Svetoga, kako je predočeno poviješću Pedesetnice i poviješću Ponoćnoga poklika na početku adventizma.</w:t>
      </w:r>
    </w:p>
    <w:p>
      <w:pPr>
        <w:pStyle w:val="ArticleScripture"/>
        <w:jc w:val="left"/>
      </w:pPr>
      <w:r>
        <w:rPr>
          <w:rFonts w:ascii="Times New Roman" w:hAnsi="Times New Roman" w:eastAsia="Times New Roman" w:cs="Times New Roman"/>
        </w:rPr>
        <w:t>„Anđeo koji se ujedinjuje u objavi poruke trećega anđela treba obasjati svu zemlju svojom slavom. Ovdje je pretkazan rad svjetskih razmjera i neobične snage. Adventni pokret od 1840. do 1844. bio je slavno očitovanje Božje sile; poruka prvoga anđela bila je odnesena do svake misionarske postaje u svijetu, a u nekim je zemljama vladalo najveće vjersko zanimanje kakvo je u ijednoj zemlji viđeno od Reformacije šesnaestoga stoljeća; no sve će to biti nadmašeno silnim pokretom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„rana kiša“ bila dana, u izlijevanju Duha Svetoga na početku evanđelja, da bi izazvala nicanje dragocjenoga sjemena, tako će „pozna kiša“ biti dana na njegovu svršetku za sazrijevanje žetve. „Tada ćemo poznati, ako nastavimo poznavati Jahvu: njegov je dolazak siguran kao zora; i doći će nam kao kiša, kao pozna i rana kiša zemlji.“ Hošea 6,3. „Radujte se stoga, sinovi sionski, i veselite se u Jahvi, Bogu svojemu; jer vam je dao ranu kišu umjereno, i pustit će da za vas siđe kiša, rana kiša i pozna kiša.“ Joel 2,23. „U posljednje dane, govori Bog, izlit ću od Duha svojega na svako tijelo.“ „I dogodit će se: tko god prizove ime Gospodnje, spasit će se.“ Djela 2,17.21.”</w:t>
      </w:r>
    </w:p>
    <w:p>
      <w:pPr>
        <w:pStyle w:val="ArticleScripture"/>
        <w:jc w:val="left"/>
      </w:pPr>
      <w:r>
        <w:rPr>
          <w:rFonts w:ascii="Times New Roman" w:hAnsi="Times New Roman" w:eastAsia="Times New Roman" w:cs="Times New Roman"/>
        </w:rPr>
        <w:t>„Veliko djelo evanđelja ne treba završiti s manjim očitovanjem sile Božje od onoga koje je obilježilo njegov početak. Proročanstva koja su se ispunila u izlijevanju ranoga dažda na početku evanđelja trebaju se ponovno ispuniti u kasnome daždu na njegovu svršetku. Ovdje su ‘vremena osvježenja’ kojima se apostol Petar unaprijed radovao kada je rekao: ‘Pokajte se dakle i obratite se da se izbrišu grijesi vaši, kada dođu vremena osvježenja od lica Gospodnjega; i poslat će Isusa.’ Djela 3,19.20.” Velika borba, 611.</w:t>
      </w:r>
    </w:p>
    <w:p>
      <w:pPr>
        <w:pStyle w:val="ArticleBody"/>
        <w:jc w:val="left"/>
      </w:pPr>
      <w:r>
        <w:rPr>
          <w:rFonts w:ascii="Times New Roman" w:hAnsi="Times New Roman" w:eastAsia="Times New Roman" w:cs="Times New Roman"/>
        </w:rPr>
        <w:t>Nakon što šesti pečat postavi pitanje koje uvodi Iliju i Mojsija, predstavljene u sedmom poglavlju Otkrivenja, otvara se sedmi pečat i opisuje izlijevanje Duha Svetoga na te dvije skupine. Valja zapaziti da u tom opisu nastupa tišina za pola sata. Izlijevanje poznoga dažda, predstavljeno otvaranjem sedmoga pečata, uključuje razdoblje tišine.</w:t>
      </w:r>
    </w:p>
    <w:p>
      <w:pPr>
        <w:pStyle w:val="ArticleScripture"/>
        <w:jc w:val="left"/>
      </w:pPr>
      <w:r>
        <w:rPr>
          <w:rFonts w:ascii="Times New Roman" w:hAnsi="Times New Roman" w:eastAsia="Times New Roman" w:cs="Times New Roman"/>
        </w:rPr>
        <w:t>I kad je otvorio sedmi pečat, nastade tišina na nebu oko pola sata. I vidjeh sedam anđela koji stajahu pred Bogom; i njima bijaše dano sedam truba. I drugi anđeo dođe i stade kod žrtvenika, imajući zlatnu kadionicu; i bi mu dano mnogo tamjana, da ga prinese sa molitvama svih svetih na zlatni žrtvenik koji bijaše pred prijestoljem. I dim tamjana, koji se uzdizao s molitvama svetih, uzađe pred Boga iz ruke anđelove. I anđeo uze kadionicu, napuni je ognjem sa žrtvenika, i baci na zemlju; i nastadoše glasovi, i gromovi, i munje, i potres. Otkrivenje 8:1–5.</w:t>
      </w:r>
    </w:p>
    <w:p>
      <w:pPr>
        <w:pStyle w:val="ArticleBody"/>
        <w:jc w:val="left"/>
      </w:pPr>
      <w:r>
        <w:rPr>
          <w:rFonts w:ascii="Times New Roman" w:hAnsi="Times New Roman" w:eastAsia="Times New Roman" w:cs="Times New Roman"/>
        </w:rPr>
        <w:t>Kao što je upravo zapaženo u navedenom odlomku iz Velike borbe, kasna kiša počinje se izlijevati kada silni anđeo silazi i obasjava zemlju svojom slavom. Kasna je kiša započela kada su „velike zgrade grada New Yorka bile srušene” 11. rujna 2001.</w:t>
      </w:r>
    </w:p>
    <w:p>
      <w:pPr>
        <w:pStyle w:val="ArticleScripture"/>
        <w:jc w:val="left"/>
      </w:pPr>
      <w:r>
        <w:rPr>
          <w:rFonts w:ascii="Times New Roman" w:hAnsi="Times New Roman" w:eastAsia="Times New Roman" w:cs="Times New Roman"/>
        </w:rPr>
        <w:t>„Sada dolazi vijest da sam izjavila kako New York treba biti pometen plimnim valom? To nikada nisam rekla. Rekla sam, dok sam gledala kako se ondje podižu velike zgrade, kat za katom: ‘Kakvi će se strašni prizori odigrati kada Gospod ustane da silno potrese zemlju! Tada će se ispuniti riječi iz Otkrivenja 18:1–3.’ Cijelo osamnaesto poglavlje Otkrivenja upozorenje je na ono što dolazi na zemlju. Ali nemam posebnu svjetlost u pogledu onoga što dolazi na New York, osim što znam da će jednoga dana ondje velike zgrade biti oborene okretanjem i prevrtanjem Božje sile. Iz svjetlosti koja mi je dana znam da je razorenje u svijetu. Jedna riječ od Gospoda, jedan dodir njegove silne moći, i te će se goleme građevine srušiti. Odigrat će se prizori čiju strahotu ne možemo ni zamisliti.” Review and Herald, 5. srpnja 1906.</w:t>
      </w:r>
    </w:p>
    <w:p>
      <w:pPr>
        <w:pStyle w:val="ArticleBody"/>
        <w:jc w:val="left"/>
      </w:pPr>
      <w:r>
        <w:rPr>
          <w:rFonts w:ascii="Times New Roman" w:hAnsi="Times New Roman" w:eastAsia="Times New Roman" w:cs="Times New Roman"/>
        </w:rPr>
        <w:t>Dana 11. rujna 2001. pozna je kiša počela padati, a izlijevanje te kiše pada na one koje predstavljaju Ilija i Mojsije te uključuje vrijeme šutnje. Vrijeme šutnje za Mojsija i Iliju također je prikazano u jedanaestom poglavlju Otkrivenja, gdje su Mojsije i Ilija, ona dva proroka koji su mučili svijet, bili „ubijeni” na ulicama. No nakon tri i pol dana izašli su iz horebske pećine i uzašli na nebo. U povijesti pozne kiše poruka, predstavljena po ta dva glasnika, biva ubijena i bačena na ulicu, ali ne i pokopana sve dok ne uskrsnu. To je jedna od temeljnih istina koje Lav iz Judina plemena sada otpečaćuje.</w:t>
      </w:r>
    </w:p>
    <w:p>
      <w:pPr>
        <w:pStyle w:val="ArticleBody"/>
        <w:jc w:val="left"/>
      </w:pPr>
      <w:r>
        <w:rPr>
          <w:rFonts w:ascii="Times New Roman" w:hAnsi="Times New Roman" w:eastAsia="Times New Roman" w:cs="Times New Roman"/>
        </w:rPr>
        <w:t>Posljednja tri pečata prepoznaju završni pokret Božjega naroda, kako ga predstavljaju Ilija i Mojsije. Taj pokret umire i uskrsava. To je pokret, jer je adventizam započeo pokretom koji je trajao do 1863., kada su odložili po strani prvu istinu koju je William Miller bio vođen prepoznati. Godine 1863. taj je pokret završio, jer su 1863. pravno postali crkva. Alfa i Omega ustraje na tome da, ako je započeo svoj ostatak naroda kao pokret, također će ga završiti kao pokret.</w:t>
      </w:r>
    </w:p>
    <w:p>
      <w:pPr>
        <w:pStyle w:val="ArticleBody"/>
        <w:jc w:val="left"/>
      </w:pPr>
      <w:r>
        <w:rPr>
          <w:rFonts w:ascii="Times New Roman" w:hAnsi="Times New Roman" w:eastAsia="Times New Roman" w:cs="Times New Roman"/>
        </w:rPr>
        <w:t>Sada smo dovršili pregled sedam crkava i sedam pečata. U posljednja tri pečata vidimo dvije skupine otkupljenih koje su predstavljene Mojsijem i Ilijom. Svi ti pečati svjedoče o moćnom anđelu iz Otkrivenja osamnaest. Kada je sišao 11. rujna 2001., dvije skupine otkupljenih ušle su u proces pročišćenja koji je osmišljen da razotkrije i razdvoji dvije skupine štovatelja unutar pokreta na kraju adventizma, kako je predočeno pokretom na početku adventizma. Daniel prepoznaje tu jednu skupinu, koju naziva zlima, i kaže da oni neće razumjeti porast spoznaje, dok će mudri razumjeti. Matej nas obavještava da one kojima nedostaje razumijevanje spoznaje koja je bila otpečaćena prepoznajemo kao ludu djevicu. Mudre djevice u krizi o ponoći pokazuju da su razumjele i da posjeduju porast spoznaje. Mudri i ludi predstavljeni su crkvom u Filadelfiji ili crkvom u Laodiceji. Zli, ludi djevice Laodiceje trebaju biti izbljuvani iz usta Gospodnjih, a mudri primaju ime Božje, odnosno Njegov karakter, na svojim čelima. Ako šesta crkva, Filadelfija, predstavlja mudre, kako to da sedma crkva, Laodiceja, predstavlja zle? Ako je to tako, slijed nije u redu, zar ne? Odgovor se, naravno, razrješava pomoću Alfe i Omege.</w:t>
      </w:r>
    </w:p>
    <w:p>
      <w:pPr>
        <w:pStyle w:val="ArticleBody"/>
        <w:jc w:val="left"/>
      </w:pPr>
      <w:r>
        <w:rPr>
          <w:rFonts w:ascii="Times New Roman" w:hAnsi="Times New Roman" w:eastAsia="Times New Roman" w:cs="Times New Roman"/>
        </w:rPr>
        <w:t>Na početku prvoga denominiranog Božjeg naroda, drevnoga Izraela, Mojsije je predoznačavao Krista na kraju toga denominiranog naroda.</w:t>
      </w:r>
    </w:p>
    <w:p>
      <w:pPr>
        <w:pStyle w:val="ArticleScripture"/>
        <w:jc w:val="left"/>
      </w:pPr>
      <w:r>
        <w:rPr>
          <w:rFonts w:ascii="Times New Roman" w:hAnsi="Times New Roman" w:eastAsia="Times New Roman" w:cs="Times New Roman"/>
        </w:rPr>
        <w:t>Jer Mojsije doista reče ocima: Proroka će vam podići Gospodin, Bog vaš, između vaše braće, kao mene; njega slušajte u svemu što god vam rekne. I dogodit će se da će svaka duša koja ne posluša toga Proroka biti istrijebljena iz naroda. Djela 3:22, 23.</w:t>
      </w:r>
    </w:p>
    <w:p>
      <w:pPr>
        <w:pStyle w:val="ArticleBody"/>
        <w:jc w:val="left"/>
      </w:pPr>
      <w:r>
        <w:rPr>
          <w:rFonts w:ascii="Times New Roman" w:hAnsi="Times New Roman" w:eastAsia="Times New Roman" w:cs="Times New Roman"/>
        </w:rPr>
        <w:t>Na kraju prvoga denominiranog Božjeg naroda, Ivan Krstitelj bio je Ilijin glasnik koji je pripravio put Kristovu prvom dolasku. Isus je potom prinio svoju žrtvu na križu i nakon toga započeo svoje velikosvećeničko djelo u Svetinji nebeskoga Svetišta. Na početku drugoga denominiranog Božjeg naroda, modernoga Izraela, William Miller bio je Ilijin glasnik koji je pripravio put Kristovu Drugom dolasku. Isus je tada iznenada ušao u Svetinju nad svetinjama i započeo sud. Na kraju drugoga denominiranog Božjeg naroda, posljednji Ilijin glasnik pripravio je put da Krist započne razdoblje suda nad živima, dovršenje svojega djela kao nebeskoga Velikog svećenika i svoj Drugi dolazak.</w:t>
      </w:r>
    </w:p>
    <w:p>
      <w:pPr>
        <w:pStyle w:val="ArticleBody"/>
        <w:jc w:val="left"/>
      </w:pPr>
      <w:r>
        <w:rPr>
          <w:rFonts w:ascii="Times New Roman" w:hAnsi="Times New Roman" w:eastAsia="Times New Roman" w:cs="Times New Roman"/>
        </w:rPr>
        <w:t>William Miller simbolizira ne samo glasnika, nego i pokret s kojim je bio povezan.</w:t>
      </w:r>
    </w:p>
    <w:p>
      <w:pPr>
        <w:pStyle w:val="ArticleScripture"/>
        <w:jc w:val="left"/>
      </w:pPr>
      <w:r>
        <w:rPr>
          <w:rFonts w:ascii="Times New Roman" w:hAnsi="Times New Roman" w:eastAsia="Times New Roman" w:cs="Times New Roman"/>
        </w:rPr>
        <w:t>„Sa strahopoštovanjem William Miller poče narodu razotkrivati otajstva kraljevstva Božjega, vodeći svoje slušatelje kroz proročanstva do drugoga Kristova dolaska. Svakim je naporom zadobivao snagu. Kao što je Ivan Krstitelj navijestio prvi Isusov dolazak i pripravio put Njegovu dolasku, tako su William Miller i oni koji su mu se pridružili navješćivali drugi dolazak Sina Božjega….“</w:t>
      </w:r>
    </w:p>
    <w:p>
      <w:pPr>
        <w:pStyle w:val="ArticleScripture"/>
        <w:jc w:val="left"/>
      </w:pPr>
      <w:r>
        <w:rPr>
          <w:rFonts w:ascii="Times New Roman" w:hAnsi="Times New Roman" w:eastAsia="Times New Roman" w:cs="Times New Roman"/>
        </w:rPr>
        <w:t>„Tisuće su bile navedene da prigrle istinu koju je propovijedao William Miller, a sluge Božje bile su podignute u duhu i sili Ilijinoj da objave poruku.“ Rani spisi, 229, 230, 233.</w:t>
      </w:r>
    </w:p>
    <w:p>
      <w:pPr>
        <w:pStyle w:val="ArticleBody"/>
        <w:jc w:val="left"/>
      </w:pPr>
      <w:r>
        <w:rPr>
          <w:rFonts w:ascii="Times New Roman" w:hAnsi="Times New Roman" w:eastAsia="Times New Roman" w:cs="Times New Roman"/>
        </w:rPr>
        <w:t>Na početku staroga Izraela Bog je pozvao Mojsija, koji je primio četrdeset godina iskvarenoga odgoja u Egiptu, što je zahtijevalo četrdeset godina života u pustinji kao pokušaj da se ukloni utjecaj Egipta iz njegova karaktera. Četrdeset godina nakon svojega rođenja, shvaćajući da je izabran da izvede Božji narod iz Egipta, Mojsije je uporabio ljudsku snagu da ubije Egipćanina. Četrdeset godina poslije, kod gorućega grma, pobunio se protiv Božjega poziva. Nakon što je napokon prihvatio poziv, zanemario je zapovijed da obreže svojega sina sve dok mu nije zaprijećeno smrću. Na granici Obećane zemlje pobunio se i drugi put udario u Stijenu. Na početku staroga Izraela Mojsije je posjedovao karakterne crte Laodikejca. Čineći tako, ipak je ispunio svoj uzvišeni i sveti poziv, uključujući i predslikavanje Krista na kraju staroga Izraela. Krist, koji se borio s cjepidlačavim Židovima, ili onima koji su govorili da su Židovi, a nisu bili, predstavljao je karakter Filadelfijca. Na početku staroga Izraela Mojsije je predstavljao Laodikejca kojemu su bili potrebni zlato, očna mast i bijela haljina. Na kraju je Krist Filadelfijac.</w:t>
      </w:r>
    </w:p>
    <w:p>
      <w:pPr>
        <w:pStyle w:val="ArticleBody"/>
        <w:jc w:val="left"/>
      </w:pPr>
      <w:r>
        <w:rPr>
          <w:rFonts w:ascii="Times New Roman" w:hAnsi="Times New Roman" w:eastAsia="Times New Roman" w:cs="Times New Roman"/>
        </w:rPr>
        <w:t>Na početku adventizma, William Miller, predstavljen onima malobrojnima u Sardu koji nisu okaljali svojih haljina, predstavljao je Filadelfijca, kao i pokret povezan s njime. Na kraju adventizma, pokret koji je 1989. godine prepoznao vrijeme svršetka bio je jednako laodicejski kao što je to bio Mojsije. Mileritski pokret predoznačuje pokret Future for America, uz proročku ogradu da je prvi pokret bio ispunjen po Filadelfijcima u vrijeme Filadelfije, a posljednji se pokret ispunjava po Laodicejcima u vrijeme Laodiceje.</w:t>
      </w:r>
    </w:p>
    <w:p>
      <w:pPr>
        <w:pStyle w:val="ArticleBody"/>
        <w:jc w:val="left"/>
      </w:pPr>
      <w:r>
        <w:rPr>
          <w:rFonts w:ascii="Times New Roman" w:hAnsi="Times New Roman" w:eastAsia="Times New Roman" w:cs="Times New Roman"/>
        </w:rPr>
        <w:t>Ja sam svjedok većega dijela proročke povijesti ovoga pokreta od 1989. godine nego ijedna druga osoba povezana s poviješću Future for America, i svjedočim da sam osobno prošao kroz tu povijest, počevši od 1989. godine pa nadalje, kao ovjereni laodicejski adventist. Mnogo je duša na tome putu koje bi potvrdile moje svjedočanstvo. Također mogu sa sigurnošću posvjedočiti da su oni povezani s pokretom na kraju adventizma također bili ovjereni laodicejski adventisti. Prvi imenovani narod započinje s laodicejcem koji postaje filadelfijac i završava s filadelfijcem. Drugi imenovani narod započinje s filadelfijcem i završava s laodicejcem koji je pozvan postati filadelfijac. To je obilježje Alfe i Omege.</w:t>
      </w:r>
    </w:p>
    <w:p>
      <w:pPr>
        <w:pStyle w:val="ArticleBody"/>
        <w:jc w:val="left"/>
      </w:pPr>
      <w:r>
        <w:rPr>
          <w:rFonts w:ascii="Times New Roman" w:hAnsi="Times New Roman" w:eastAsia="Times New Roman" w:cs="Times New Roman"/>
        </w:rPr>
        <w:t>Unatoč bijednoj, jadnoj duhovnoj sljepoći vođe i onih koji su mu se pridružili, Bog je ipak usmjeravao i upravljao proročkim putokazima koji su se zbivali od 1989. godine do sada. Unatoč duhovnoj golotinji i siromaštvu vođe i onih koji su mu se pridružili, Bog je ipak upravljao otpečaćivanjem istina koje je smatrao prikladnima otpečatiti. U svojoj milosti, koja nikada nije odvojena od njegove „istine“, osmislio je proces pročišćenja koji je omogućio da Laodikejac umre i potom uskrsne kao Filadelfijac. Tu su smrt i uskrsnuće predoznačili autori knjiga Daniela i Otkrivenja, koji su obojica simbolički bili ubijeni i uskrišeni. Ivan je bio uskrišen iz smrti nakon što je bio bačen u kotao vreloga ulja, a Daniel iz jame gladnih lavova. Tako te dvije knjige, koje su jedna knjiga, stavljaju naglasak na simbol smrti i uskrsnuća kao dio poruke koja se sada otpečaćuje.</w:t>
      </w:r>
    </w:p>
    <w:p>
      <w:pPr>
        <w:pStyle w:val="ArticleBody"/>
        <w:jc w:val="left"/>
      </w:pPr>
      <w:r>
        <w:rPr>
          <w:rFonts w:ascii="Times New Roman" w:hAnsi="Times New Roman" w:eastAsia="Times New Roman" w:cs="Times New Roman"/>
        </w:rPr>
        <w:t>Kako se pokret u „posljednjim danima” istražnoga suda (koji je bio predoznačen mileritskim pokretom) približavao svršetku vremena, Bog je odredio da vođa i pokret budu ubijeni, a potom uskrsnuti. U kontekstu sedam crkava, Laodiceja je bila ubijena 18. srpnja 2020. i uskrsnula bi kao Filadelfija prije nadolazećega zakona o nedjelji. Uskrsnuli pokret bio bi od sedam crkava, ali bi bio osmi. Pokret bi bio osmi, to jest od sedam.</w:t>
      </w:r>
    </w:p>
    <w:p>
      <w:pPr>
        <w:pStyle w:val="ArticleBody"/>
        <w:jc w:val="left"/>
      </w:pPr>
      <w:r>
        <w:rPr>
          <w:rFonts w:ascii="Times New Roman" w:hAnsi="Times New Roman" w:eastAsia="Times New Roman" w:cs="Times New Roman"/>
        </w:rPr>
        <w:t>Ovu proročku tajnu podupire knjiga Otkrivenja na temelju nekoliko svjedoka, premda dosad nije bila prepoznata. U ovom vremenskom razdoblju sada ulazimo u kušnju ikone Zvijeri, za koju nas sestra White obavještava da je kušnja koja dolazi prije nedjeljnog zakona. Upravo se pri nedjeljnom zakonu pečat Božji utiskuje na filadelfijce te povijesti. No oni moraju proći kušnju ikone Zvijeri koja dolazi prije nego što se milost zatvori.</w:t>
      </w:r>
    </w:p>
    <w:p>
      <w:pPr>
        <w:pStyle w:val="ArticleScripture"/>
        <w:jc w:val="left"/>
      </w:pPr>
      <w:r>
        <w:rPr>
          <w:rFonts w:ascii="Times New Roman" w:hAnsi="Times New Roman" w:eastAsia="Times New Roman" w:cs="Times New Roman"/>
        </w:rPr>
        <w:t>„Gospodin mi je jasno pokazao da će se lik Zvijeri oblikovati prije nego što se zaključi vrijeme milosti; jer to treba biti velika kušnja za Božji narod, po kojoj će biti odlučena njihova vječna sudbina. Vaše je stajalište takva zbrka nedosljednosti da će tek rijetki biti zavedeni.</w:t>
      </w:r>
    </w:p>
    <w:p>
      <w:pPr>
        <w:pStyle w:val="ArticleScripture"/>
        <w:jc w:val="left"/>
      </w:pPr>
      <w:r>
        <w:rPr>
          <w:rFonts w:ascii="Times New Roman" w:hAnsi="Times New Roman" w:eastAsia="Times New Roman" w:cs="Times New Roman"/>
        </w:rPr>
        <w:t>„U Otkrivenju 13 ova je tema jasno izložena; [Otkrivenje 13,11–17, citirano].“</w:t>
      </w:r>
    </w:p>
    <w:p>
      <w:pPr>
        <w:pStyle w:val="ArticleScripture"/>
        <w:jc w:val="left"/>
      </w:pPr>
      <w:r>
        <w:rPr>
          <w:rFonts w:ascii="Times New Roman" w:hAnsi="Times New Roman" w:eastAsia="Times New Roman" w:cs="Times New Roman"/>
        </w:rPr>
        <w:t>„Ovo je kušnja koju narod Božji mora proći prije nego što bude zapečaćen. Svi koji su dokazali svoju odanost Bogu držeći Njegov zakon i odbijajući prihvatiti lažnu subotu, stat će pod stijeg Gospoda Boga Jehove i primit će pečat Boga živoga. Oni koji se odreknu istine nebeskoga podrijetla i prihvate nedjeljnu subotu, primit će žig zvijeri“ Manuscript Releases, svezak 15, 15.</w:t>
      </w:r>
    </w:p>
    <w:p>
      <w:pPr>
        <w:pStyle w:val="ArticleBody"/>
        <w:jc w:val="left"/>
      </w:pPr>
      <w:r>
        <w:rPr>
          <w:rFonts w:ascii="Times New Roman" w:hAnsi="Times New Roman" w:eastAsia="Times New Roman" w:cs="Times New Roman"/>
        </w:rPr>
        <w:t>U ovoj sadašnjoj povijesti, dva roga koja su prije bila poistovjećena s republikanizmom i protestantizmom već su se promijenila u demokraciju i otpali protestantizam. Kada se ta dva roga potpuno sjedine, tada tvore jednu silu, jedan rog. U tom istom razdoblju Bog će prepoznati i uzdignuti pravi rog protestantizma da upozori protiv slike zvijeri. Ta dva roga teku usporedno jedan s drugim sve dok Sjedinjene Države ne prestanu biti šesto kraljevstvo biblijskog proroštva.</w:t>
      </w:r>
    </w:p>
    <w:p>
      <w:pPr>
        <w:pStyle w:val="ArticleBody"/>
        <w:jc w:val="left"/>
      </w:pPr>
      <w:r>
        <w:rPr>
          <w:rFonts w:ascii="Times New Roman" w:hAnsi="Times New Roman" w:eastAsia="Times New Roman" w:cs="Times New Roman"/>
        </w:rPr>
        <w:t>Otkrivenje sedamnaesto utvrđuje da je trostruki savez zmaja (Ujedinjeni narodi), Zvijeri (papinska vlast) i lažnog proroka (Sjedinjene Države) sila koja je osma glava, a koja je od sedam glava. Tih sedam glava jesu kraljevstva biblijskog proročanstva, počevši od Babilona, zatim Medo-Perzije, Grčke, a potom poganskoga Rima. Zatim je peto kraljevstvo papinski Rim, koji je proročki zadobio smrtonosnu ranu 1798. godine. U toj točki povijesti šesto kraljevstvo biblijskog proročanstva, Sjedinjene Države, uzdiglo se na prijestolje sve dok ne bude zbačeno pri uskoro dolazećem zakonu o nedjelji.</w:t>
      </w:r>
    </w:p>
    <w:p>
      <w:pPr>
        <w:pStyle w:val="ArticleBody"/>
        <w:jc w:val="left"/>
      </w:pPr>
      <w:r>
        <w:rPr>
          <w:rFonts w:ascii="Times New Roman" w:hAnsi="Times New Roman" w:eastAsia="Times New Roman" w:cs="Times New Roman"/>
        </w:rPr>
        <w:t>Ujedinjeni narodi tada će biti prisiljeni od strane sile koja prisiljava cijeli svijet da načini kip Zvijeri. U tom će trenutku i šesto kraljevstvo zadobiti smrtonosnu ranu, ali će Sjedinjene Države tada prisiliti cijeli svijet da prihvati njihovo vodstvo nad Ujedinjenim narodima i zahtijevati da također prihvate moralni autoritet papinstva da upravlja trostrukim savezom.</w:t>
      </w:r>
    </w:p>
    <w:p>
      <w:pPr>
        <w:pStyle w:val="ArticleScripture"/>
        <w:jc w:val="left"/>
      </w:pPr>
      <w:r>
        <w:rPr>
          <w:rFonts w:ascii="Times New Roman" w:hAnsi="Times New Roman" w:eastAsia="Times New Roman" w:cs="Times New Roman"/>
        </w:rPr>
        <w:t>I zavodi one koji prebivaju na zemlji znamenjima koja mu bijaše dano činiti pred zvijeri, govoreći onima koji prebivaju na zemlji da načine lik zvijeri koja bijaše ranjena mačem, a oživjela. I bijaše mu dano dati dah liku zvijeri, da lik zvijeri i progovori i učini da budu pobijeni svi koji se ne bi poklonili liku zvijeri. Otkrivenje 13:13, 14.</w:t>
      </w:r>
    </w:p>
    <w:p>
      <w:pPr>
        <w:pStyle w:val="ArticleBody"/>
        <w:jc w:val="left"/>
      </w:pPr>
      <w:r>
        <w:rPr>
          <w:rFonts w:ascii="Times New Roman" w:hAnsi="Times New Roman" w:eastAsia="Times New Roman" w:cs="Times New Roman"/>
        </w:rPr>
        <w:t>Jedina definicija „slike Zvijeri” u nadahnuću jest da ona predstavlja sjedinjenje crkve (papinske vlasti) i države (Ujedinjenih naroda, pri čemu Sjedinjene Države upravljaju ostalih devet kraljeva). Jezabela je papinska vlast; Ahab je Sjedinjene Države, koje su kralj deset sjevernih plemena.</w:t>
      </w:r>
    </w:p>
    <w:p>
      <w:pPr>
        <w:pStyle w:val="ArticleBody"/>
        <w:jc w:val="left"/>
      </w:pPr>
      <w:r>
        <w:rPr>
          <w:rFonts w:ascii="Times New Roman" w:hAnsi="Times New Roman" w:eastAsia="Times New Roman" w:cs="Times New Roman"/>
        </w:rPr>
        <w:t>Kada Sjedinjene Američke Države padnu pri nedjeljnom zakonu, Tir (papinstvo), koji je bio zaboravljen od 1798., biva „spomenut“, te ona započinje svoje zavodljive pjesme. Zbog financijskog sloma, prikazanog kao „nacionalna propast“ u spisima Ellen White, Sjedinjene Američke Države prisiljene su okupiti čitav svijet kako bi se suočile s biblijskom silom koja okreće ruku svakoga čovjeka protiv njega. Ta sila jest islam, kako ga predstavlja Išmael, praotac islama.</w:t>
      </w:r>
    </w:p>
    <w:p>
      <w:pPr>
        <w:pStyle w:val="ArticleScripture"/>
        <w:jc w:val="left"/>
      </w:pPr>
      <w:r>
        <w:rPr>
          <w:rFonts w:ascii="Times New Roman" w:hAnsi="Times New Roman" w:eastAsia="Times New Roman" w:cs="Times New Roman"/>
        </w:rPr>
        <w:t>I anđeo Gospodnji reče joj: Evo, začela si i rodit ćeš sina, i nadjenut ćeš mu ime Jišmael; jer je Gospod čuo tvoju nevolju. I on će biti divlji čovjek; njegova će ruka biti protiv svakoga čovjeka, i ruka svakoga čovjeka protiv njega; i prebivat će pred licem sve svoje braće. Postanak 16,11.12.</w:t>
      </w:r>
    </w:p>
    <w:p>
      <w:pPr>
        <w:pStyle w:val="ArticleBody"/>
        <w:jc w:val="left"/>
      </w:pPr>
      <w:r>
        <w:rPr>
          <w:rFonts w:ascii="Times New Roman" w:hAnsi="Times New Roman" w:eastAsia="Times New Roman" w:cs="Times New Roman"/>
        </w:rPr>
        <w:t>Sjedinjene Države sklapaju savez s ostalih devet kraljeva, preuzimajući vodeći položaj. To čine samo nakratko, a zatim će zahtijevati da papinska vlast postane glava svega toga, upravo kao što je Izebela upravljala Ahabom.</w:t>
      </w:r>
    </w:p>
    <w:p>
      <w:pPr>
        <w:pStyle w:val="ArticleBody"/>
        <w:jc w:val="left"/>
      </w:pPr>
      <w:r>
        <w:rPr>
          <w:rFonts w:ascii="Times New Roman" w:hAnsi="Times New Roman" w:eastAsia="Times New Roman" w:cs="Times New Roman"/>
        </w:rPr>
        <w:t>Tako trostruki savez zmaja, Zvijeri i lažnoga proroka zajedno kreće prema Harmagedonu. Broj osam predstavlja uskrsnuće, a kraljevstvo koje je u proročanstvu zabilježeno kao ono koje prima smrtonosnu ranu bilo je peto kraljevstvo, papinska vlast. Kada papinstvo uskrsne, ono postaje osmo kraljevstvo te mu se daje nadzor nad trostrukom unijom; i to osmo kraljevstvo jest ona jedna glava od sedam kraljevstava koja je prepoznata kao ona koja prima smrtonosnu ranu, ali nadahnuće također prepoznaje iscjeljenje te smrtonosne rane.</w:t>
      </w:r>
    </w:p>
    <w:p>
      <w:pPr>
        <w:pStyle w:val="ArticleScripture"/>
        <w:jc w:val="left"/>
      </w:pPr>
      <w:r>
        <w:rPr>
          <w:rFonts w:ascii="Times New Roman" w:hAnsi="Times New Roman" w:eastAsia="Times New Roman" w:cs="Times New Roman"/>
        </w:rPr>
        <w:t>„Kako se približavamo posljednjoj krizi, od presudne je važnosti da među Gospodnjim oruđima vladaju sklad i jedinstvo. Svijet je ispunjen olujom, ratom i razdorom. Ipak, pod jednom glavom — papinskom vlašću — ljudi će se ujediniti da se suprotstave Bogu u osobi Njegovih svjedoka. To je jedinstvo učvršćeno po velikom otpadniku. Dok bude nastojao ujediniti svoje oruđe u ratovanju protiv istine, djelovat će na tome da razdijeli i rasprši njezine zastupnike. Ljubomora, zla sumnjičenja, zlo govorenje potiče on kako bi proizveo neslogu i razdor.” Testimonies, volume 7, 182.</w:t>
      </w:r>
    </w:p>
    <w:p>
      <w:pPr>
        <w:pStyle w:val="ArticleBody"/>
        <w:jc w:val="left"/>
      </w:pPr>
      <w:r>
        <w:rPr>
          <w:rFonts w:ascii="Times New Roman" w:hAnsi="Times New Roman" w:eastAsia="Times New Roman" w:cs="Times New Roman"/>
        </w:rPr>
        <w:t>Peto kraljevstvo, šesto kraljevstvo i sedmo kraljevstvo u tom su trenutku svi izgubili svoja pojedinačna kraljevstva, pa su njihova odgovarajuća kraljevstva sva zajedno uskrsnuta kao jedno kraljevstvo sastavljeno od tri dijela, krivotvoreći trojstveni sastav Božanstva.</w:t>
      </w:r>
    </w:p>
    <w:p>
      <w:pPr>
        <w:pStyle w:val="ArticleBody"/>
        <w:jc w:val="left"/>
      </w:pPr>
      <w:r>
        <w:rPr>
          <w:rFonts w:ascii="Times New Roman" w:hAnsi="Times New Roman" w:eastAsia="Times New Roman" w:cs="Times New Roman"/>
        </w:rPr>
        <w:t>Šesto kraljevstvo koje započinje s dva rogu slična janjećima, a završava kao jedan rog koji govori kao zmaj, posjeduje proročko obilježje papinske vlasti, jer postaje slikom Zvijeri. Upravo je Zvijer, papinska vlast, ona koja je prvenstveno prikazana kao uskrsnulo osmo kraljevstvo koje bijaše od sedmorice. Ali premda je papinska vlast ta koja najizravnije ispunjava proročku zagonetku da je osmi od sedmorice, Sjedinjene Američke Države oblikuju sliku papinstva te stoga proročki proizvode ista obilježja kao i papinska vlast.</w:t>
      </w:r>
    </w:p>
    <w:p>
      <w:pPr>
        <w:pStyle w:val="ArticleBody"/>
        <w:jc w:val="left"/>
      </w:pPr>
      <w:r>
        <w:rPr>
          <w:rFonts w:ascii="Times New Roman" w:hAnsi="Times New Roman" w:eastAsia="Times New Roman" w:cs="Times New Roman"/>
        </w:rPr>
        <w:t>Sjedinjene Američke Države započele su 1798. godine kada je, prema Izaiji dvadeset i trećem poglavlju, Tir, papinska sila, trebao biti zaboravljen do svršetka šestoga kraljevstva. Godina 1798. bila je vrijeme svršetka za milerite na početku adventizma. Do proljeća 1844. mileritski adventizam prihvatio je plašt protestantizma, koji teče usporedno s rogom republikanizma što predstavlja vladu Sjedinjenih Američkih Država. Ta su dva roga na istoj zvijeri, stoga zajedno prolaze kroz povijest. Početak i završetak adventizma teku usporedno s republikanskim rogom. Povijest od 1798. godine pa sve dok protestanti nisu odbacili poruku prvoga anđela bila je razdoblje u kojem je Bog uspostavljao taj protestantski rog. Učinio je to kroz proces kušanja, kao što je učinio i s republikanskim rogom. O tim usporednim rogovima može se mnogo toga reći, ali ne sada.</w:t>
      </w:r>
    </w:p>
    <w:p>
      <w:pPr>
        <w:pStyle w:val="ArticleBody"/>
        <w:jc w:val="left"/>
      </w:pPr>
      <w:r>
        <w:rPr>
          <w:rFonts w:ascii="Times New Roman" w:hAnsi="Times New Roman" w:eastAsia="Times New Roman" w:cs="Times New Roman"/>
        </w:rPr>
        <w:t>Republikanski rog čini blud s otpali protestantizmom, a ne s pravim protestantskim rogom, jer pravi je rog Zaručnica Jaganjčeva i ona je djevica. Od vremena svršetka 1989. bilo je sedam predsjednika. Šesti od tih predsjednika zadobio je smrtonosnu ranu upravo one godine kada je i pokret na kraju adventizma zadobio smrtonosnu ranu. Osmi predsjednik od vremena svršetka 1989. bit će onaj koji je zadobio smrtonosnu ranu koja je iscijeljena. On mora biti predsjednik koji je od sedmorice. U isto vrijeme, 2020., kada je šesti predsjednik zadobio svoju smrtonosnu ranu, ubijen je i rog koji sada nosi protestantski plašt. Kao s zvijeri katolicizma, i kao sa slikom zvijeri otpalog protestantizma, tako i s istinskim rogom protestantizma. Rog protestantizma predstavljen je kao šesta crkva, koja postaje osma, ali je od sedmorice.</w:t>
      </w:r>
    </w:p>
    <w:p>
      <w:pPr>
        <w:pStyle w:val="ArticleBody"/>
        <w:jc w:val="left"/>
      </w:pPr>
      <w:r>
        <w:rPr>
          <w:rFonts w:ascii="Times New Roman" w:hAnsi="Times New Roman" w:eastAsia="Times New Roman" w:cs="Times New Roman"/>
        </w:rPr>
        <w:t>Kada budete provjeravali ove tvrdnje, imajte na umu da će poruka koja se otpečaćuje neposredno prije završetka vremena milosti sasvim sigurno biti izložena u okviru načela da početak predočuje svršetak. Ta će poruka biti predstavljena metodologijom „historicizma”, koja se služi biblijskom poviješću usklađenom sa svjetskom poviješću kako bi se prepoznao kraj svijeta. Ta poruka niče iz zemlje.</w:t>
      </w:r>
    </w:p>
    <w:p>
      <w:pPr>
        <w:pStyle w:val="ArticleScripture"/>
        <w:jc w:val="left"/>
      </w:pPr>
      <w:r>
        <w:rPr>
          <w:rFonts w:ascii="Times New Roman" w:hAnsi="Times New Roman" w:eastAsia="Times New Roman" w:cs="Times New Roman"/>
        </w:rPr>
        <w:t>Istina će niknuti iz zemlje, i pravednost će pogledati s neba. Da, Gospodin će dati ono što je dobro, i zemlja će naša dati svoj rod. Pravednost će ići pred njim i postavit će nas na put njegovih koraka. Psalmi 85,11–13.</w:t>
      </w:r>
    </w:p>
    <w:p>
      <w:pPr>
        <w:pStyle w:val="ArticleBody"/>
        <w:jc w:val="left"/>
      </w:pPr>
      <w:r>
        <w:rPr>
          <w:rFonts w:ascii="Times New Roman" w:hAnsi="Times New Roman" w:eastAsia="Times New Roman" w:cs="Times New Roman"/>
        </w:rPr>
        <w:t>Nije posrijedi samo to što je zemlja u tom odlomku označena kao „zemlja“. Odlomak u Psalmima ne samo da poistovjećuje „zemlju” sa „zvijeri” iz zemlje iz trinaestoga poglavlja Otkrivenja, nego također ističe da „istina” „izniče” iz zemlje.</w:t>
      </w:r>
    </w:p>
    <w:p>
      <w:pPr>
        <w:pStyle w:val="ArticleScripture"/>
        <w:jc w:val="left"/>
      </w:pPr>
      <w:r>
        <w:rPr>
          <w:rFonts w:ascii="Times New Roman" w:hAnsi="Times New Roman" w:eastAsia="Times New Roman" w:cs="Times New Roman"/>
        </w:rPr>
        <w:t>„Koji se narod Novoga svijeta 1798. uzdizao na vlast, obećavajući snagu i veličinu te privlačeći pozornost svijeta? Primjena ovoga simbola ne dopušta nikakvu sumnju. Jedan narod, i samo jedan, odgovara obilježjima ovoga proročanstva; ono nedvojbeno upućuje na Sjedinjene Američke Države. Iznova i iznova misao, gotovo same riječi, svetoga pisca nesvjesno su upotrebljavali govornik i povjesničar opisujući uspon i razvoj toga naroda. Zvijer je bila viđena kako ‘izlazi iz zemlje’; a prema prevoditeljima, riječ ovdje prevedena kao ‘izlazi’ doslovno znači ‘rasti ili nicati poput biljke.’” Velika borba, 440.</w:t>
      </w:r>
    </w:p>
    <w:p>
      <w:pPr>
        <w:pStyle w:val="ArticleBody"/>
        <w:jc w:val="left"/>
      </w:pPr>
      <w:r>
        <w:rPr>
          <w:rFonts w:ascii="Times New Roman" w:hAnsi="Times New Roman" w:eastAsia="Times New Roman" w:cs="Times New Roman"/>
        </w:rPr>
        <w:t>Sjedinjene Američke Države zvijer su iz zemlje koja „izranja“. Stoga, kada ispitujete tvrdnje iznesene u ovim člancima, nadahnuće prepoznaje da će se poruka temeljiti na tome da je svršetak prikazan početkom, da će biti postavljena u kontekst povijesne crte na povijesnu crtu te da mora dolaziti od glasa u Sjedinjenim Američkim Državama. U Sjedinjenim Američkim Državama, dakako, postoje i lažni glasovi, ali prema i na temelju autoriteta Božje Riječi, svaki glasnik ili služba koji se nalaze izvan Sjedinjenih Američkih Država ili ondje nemaju svoje podrijetlo lažna su svjetlost. Adventizam je započeo u Sjedinjenim Američkim Državama glasom jednog čovjeka i pokretom utemeljenim u Sjedinjenim Američkim Državama. Isus prikazuje svršetak nečega početkom nečega.</w:t>
      </w:r>
    </w:p>
    <w:p>
      <w:pPr>
        <w:pStyle w:val="ArticleBody"/>
        <w:jc w:val="left"/>
      </w:pPr>
      <w:r>
        <w:rPr>
          <w:rFonts w:ascii="Times New Roman" w:hAnsi="Times New Roman" w:eastAsia="Times New Roman" w:cs="Times New Roman"/>
        </w:rPr>
        <w:t>Tko ima uho, neka čuje što Duh govori crkvama.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Laodiceja – broj pet</dc:title>
  <dc:subject>Posljednje troje</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