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Panij — Broj petnaest</w:t>
      </w:r>
    </w:p>
    <w:p>
      <w:pPr>
        <w:pStyle w:val="ArticleSubtitle"/>
        <w:jc w:val="left"/>
      </w:pPr>
      <w:r>
        <w:rPr>
          <w:rFonts w:ascii="Arial" w:hAnsi="Arial" w:eastAsia="Arial" w:cs="Arial"/>
        </w:rPr>
        <w:t>„250” puta tri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Godine 2026. Trump treba proslaviti „250” godina Amerike, usklađujući se tako s „250” godina od 457. pr. Kr. do Antioha Magna u povijesti između bitke kod Rafije i bitke kod Panija. Na kraju „250” godina Antioh Magn stoji u 207. pr. Kr., deset godina nakon Rafije i sedam godina prije Panija. Svjedočanstvo „250” godina također se usklađuje s razdobljem od „250” godina poganskoga Rima, jer je godine 64. Neron započeo progon kršćana, a „250” godina poslije, Milanskim ediktom 313. godine, Konstantin Veliki legalizirao je kršćanstvo i progoni su prestali.</w:t>
      </w:r>
    </w:p>
    <w:p>
      <w:pPr>
        <w:pStyle w:val="ArticleBody"/>
        <w:jc w:val="left"/>
      </w:pPr>
      <w:r>
        <w:rPr>
          <w:rFonts w:ascii="Times New Roman" w:hAnsi="Times New Roman" w:eastAsia="Times New Roman" w:cs="Times New Roman"/>
        </w:rPr>
        <w:t>Donald Trump poznat je po svojim nastojanjima da ponovno učini Ameriku velikom; to je oznaka njegovih sljedbenika — MAGA. Trump je u proročanstvu bio predočen Konstantinom Velikim, Antiohom Velikim, a naravno, u prvih nekoliko redaka jedanaestog poglavlja Daniela on je Kir Veliki, Kserkso Veliki, a potom Aleksandar Veliki. Od uredbe Kira, Darija i Artakserksa 457. pr. Kr. do povijesti Panija proteže se dvije stotine i pedeset godina. Kraj tih „250” godina nalazi se u središnjoj točki između Rafije i Panija, a takva je i 2026. godina. Godina 2026. sredina je Trumpova drugog mandata. Neronovih „250” godina progonstva vodi do uredbe koja okončava progon kršćana. Neronova linija srednja je linija triju linija od „250” godina koje predstavljaju Kir, Neron i Trump.</w:t>
      </w:r>
    </w:p>
    <w:p>
      <w:pPr>
        <w:pStyle w:val="ArticleBody"/>
        <w:jc w:val="left"/>
      </w:pPr>
      <w:r>
        <w:rPr>
          <w:rFonts w:ascii="Times New Roman" w:hAnsi="Times New Roman" w:eastAsia="Times New Roman" w:cs="Times New Roman"/>
        </w:rPr>
        <w:t>Kir je donio prvi dekret, a Artakserkso treći dekret. Kir je prvi anđeo, a Artakserkso treći. Namjeravam uporabiti Kira kao simbol sva tri dekreta koja zajedno određuju 457. pr. Kr.</w:t>
      </w:r>
    </w:p>
    <w:p>
      <w:pPr>
        <w:pStyle w:val="ArticleBody"/>
        <w:jc w:val="left"/>
      </w:pPr>
      <w:r>
        <w:rPr>
          <w:rFonts w:ascii="Times New Roman" w:hAnsi="Times New Roman" w:eastAsia="Times New Roman" w:cs="Times New Roman"/>
        </w:rPr>
        <w:t>Kir započinje „250“-godišnju liniju 457. pr. Kr., koja završava u povijesti Panija, a to je povijest Antioha Velikoga, koji je Donald Trump. Panij je redak prije nedjeljnoga zakona. Kir označava početak „250“-godišnje linije povijesti koja predstavlja republikanski rog zvijeri iz zemlje, a Kir također označava početak 2.300-godišnje linije povijesti koja predstavlja protestantski rog zvijeri iz zemlje.</w:t>
      </w:r>
    </w:p>
    <w:p>
      <w:pPr>
        <w:pStyle w:val="ArticleBody"/>
        <w:jc w:val="left"/>
      </w:pPr>
      <w:r>
        <w:rPr>
          <w:rFonts w:ascii="Times New Roman" w:hAnsi="Times New Roman" w:eastAsia="Times New Roman" w:cs="Times New Roman"/>
        </w:rPr>
        <w:t>Neron započinje povijesnu liniju koja predstavlja progonstvo koje vodi do kompromisa. Za razliku od Kira i Sjedinjenih Država, koji predstavljaju liniju koja završava na srednjoj točki proročkog razdoblja, Neronova linija završava prikazom progresivnog razdoblja kompromisa koje započinje Milanskim ediktom 313. godine, zatim prvim zakonom o nedjelji iz 321. godine, nakon čega je 330. uslijedila podjela Rima na istok i zapad. Konstantin je predstavljen na sva ta tri datuma. U Neronovoj liniji, od 313. do 330. protekne sedamnaest godina. U Kirovoj liniji, od bitke kod Rafije 217. pr. Kr. do bitke kod Panija 200. pr. Kr. također je sedamnaest godina.</w:t>
      </w:r>
    </w:p>
    <w:p>
      <w:pPr>
        <w:pStyle w:val="ArticleBody"/>
        <w:jc w:val="left"/>
      </w:pPr>
      <w:r>
        <w:rPr>
          <w:rFonts w:ascii="Times New Roman" w:hAnsi="Times New Roman" w:eastAsia="Times New Roman" w:cs="Times New Roman"/>
        </w:rPr>
        <w:t>U jedanaestom poglavlju Daniela, Artakserks je treći dekret. Treći dekret predstavlja trećega anđela i zakon o nedjelji. „250” godina od 457. pr. Kr. i „250” godina od 1776., obje završavaju usred povijesti koja se odvija neposredno prije zakona o nedjelji iz šesnaestoga retka. Jedanaesto poglavlje iznosi retke koji su na kraju predstavljali povijest 1989. godine u desetome retku, i povijest ukrajinskoga rata koji je započeo 2014., predstavljenu u jedanaestome retku, a zatim Trumpov povratak za njegov drugi mandat 2024., kako je prikazano u trinaestome retku, a potom četrnaesti redak označuje 2025. godinu, pri čemu prvi papa iz slavne zemlje uspostavlja vanjsko viđenje.</w:t>
      </w:r>
    </w:p>
    <w:p>
      <w:pPr>
        <w:pStyle w:val="ArticleBody"/>
        <w:jc w:val="left"/>
      </w:pPr>
      <w:r>
        <w:rPr>
          <w:rFonts w:ascii="Times New Roman" w:hAnsi="Times New Roman" w:eastAsia="Times New Roman" w:cs="Times New Roman"/>
        </w:rPr>
        <w:t>Daniel 11:40 ispunio se 1989. godine kada je Sovjetski Savez bio oboren putem tajnoga saveza između Ivana Pavla II. i Ronalda Reagana. Taj tajni savez u vrijeme svršetka 1989. godine predoznačio je otvoreni savez na kraju proročkoga razdoblja koje je započelo 1989. godine. Taj otvoreni savez jest ono što uspostavlja viđenje.</w:t>
      </w:r>
    </w:p>
    <w:p>
      <w:pPr>
        <w:pStyle w:val="ArticleBody"/>
        <w:jc w:val="left"/>
      </w:pPr>
      <w:r>
        <w:rPr>
          <w:rFonts w:ascii="Times New Roman" w:hAnsi="Times New Roman" w:eastAsia="Times New Roman" w:cs="Times New Roman"/>
        </w:rPr>
        <w:t>2026. godina završetak je „250” godina proročke povijesti, razdoblja koje je započelo s dvadeset i dvije godine od 1776. do vremena svršetka 1798. Dvadeset i dvije godine te početne povijesti odražavaju se u dvadeset i dvogodišnjoj povijesti od 11. rujna do 2023. Na kraju dvadeset i dvije godine, 1798., knjiga proroka Daniela bila je otpečaćena; zatim je na kraju dvadeset i dvije godine koje su započele 11. rujna i završile 31. prosinca 2023., Lav iz plemena Judina počeo otpečaćivati Otkrivenje Isusa Krista.</w:t>
      </w:r>
    </w:p>
    <w:p>
      <w:pPr>
        <w:pStyle w:val="ArticleBody"/>
        <w:jc w:val="left"/>
      </w:pPr>
      <w:r>
        <w:rPr>
          <w:rFonts w:ascii="Times New Roman" w:hAnsi="Times New Roman" w:eastAsia="Times New Roman" w:cs="Times New Roman"/>
        </w:rPr>
        <w:t>Poruka koja je bila odpečaćena na kraju dvadeset i dvije godine, 1798., iznesena je u javnost 1831., dvjesto dvadeset godina nakon što je Biblija kralja Jakova objavljena 1611. Od 1798. do 1831. Božja proročka Riječ postupno se otvarala. Do 1831. bila je na javnoj pozornici, te su se muškarci i žene tada mogli smatrati odgovornima za poruku koja je bila odpečaćena 1798. Zatim se 1840. zbio „još jedan znamenit događaj”, kako ga naziva sestra White, kada se ispunilo jedno proročanstvo o islamu.</w:t>
      </w:r>
    </w:p>
    <w:p>
      <w:pPr>
        <w:pStyle w:val="ArticleBody"/>
        <w:jc w:val="left"/>
      </w:pPr>
      <w:r>
        <w:rPr>
          <w:rFonts w:ascii="Times New Roman" w:hAnsi="Times New Roman" w:eastAsia="Times New Roman" w:cs="Times New Roman"/>
        </w:rPr>
        <w:t>Od završetka razdoblja od dvadeset i dvije godine (1798.) do završetka razdoblja od dvjesto dvadeset godina (1831.) prikazano je razdoblje otpečaćivanja jedne poruke. Prikaz uključuje jedno obilježje puta na kojem se poruka formalizira, nakon čega slijedi obilježje puta koje označuje jedno proročanstvo, koje je potom ponovno izračunano, a koje, kada se zatim ispuni, proizvodi obilježje puta koje označuje početak „čudesnog očitovanja sile Božje”.</w:t>
      </w:r>
    </w:p>
    <w:p>
      <w:pPr>
        <w:pStyle w:val="ArticleBody"/>
        <w:jc w:val="left"/>
      </w:pPr>
      <w:r>
        <w:rPr>
          <w:rFonts w:ascii="Times New Roman" w:hAnsi="Times New Roman" w:eastAsia="Times New Roman" w:cs="Times New Roman"/>
        </w:rPr>
        <w:t>Dvadesetdvogodišnje razdoblje na završetku pokreta iz 1989. protezalo se od 11. rujna do 2023., kada je proročanstvo ponovno bilo otpečaćeno. To bi proročanstvo po nužnosti započelo razdoblje umnažanja znanja, znanja koje bi ispitivalo i razdvajalo, jer mnogi su pozvani, a malo ih je izabrano. Postojala bi točka u kojoj bi poruka bila iznesena u javnu arenu. Ta bi poruka nosila obilježja poruke koja je proročki ponovno preračunata te bi ponovno sadržavala predviđanje. Kada se javno predviđanje ispuni, poruka bi bila osnažena, kao što je prikazano poviješću 1840. godine i Pedesetnicom.</w:t>
      </w:r>
    </w:p>
    <w:p>
      <w:pPr>
        <w:pStyle w:val="ArticleBody"/>
        <w:jc w:val="left"/>
      </w:pPr>
      <w:r>
        <w:rPr>
          <w:rFonts w:ascii="Times New Roman" w:hAnsi="Times New Roman" w:eastAsia="Times New Roman" w:cs="Times New Roman"/>
        </w:rPr>
        <w:t>Raspadom Sovjetskoga Saveza 1989. godine, Daniel 11,40 bio je otpečaćen; a 1996. godine poruka Daniela 11 iznesena je u javnost. Godina 1996. jest dvije stotine i dvadeset godina nakon 1776., koja ne samo da je započela dvadeset i dvije godine što su završile 1798., nego je također započela dvjesto i pedeset godina koje završavaju 2026. Republikanski rog doseže središnju točku na političkim međuizborima 2026., a protestantski rog seže do 2026., što je kraj razdoblja od trideset godina koje je započelo formalizacijom poruke 1996., koja je bila otpečaćena u vrijeme svršetka 1989. Isus uvijek kraj prikazuje početkom, stoga je 2026. godina u kojoj se ispravljena poruka Ponoćnoga vapaja treba formalizirati, trideset godina nakon što je otpečaćena poruka iz 1989. bila formalizirana 1996. godine.</w:t>
      </w:r>
    </w:p>
    <w:p>
      <w:pPr>
        <w:pStyle w:val="ArticleBody"/>
        <w:jc w:val="left"/>
      </w:pPr>
      <w:r>
        <w:rPr>
          <w:rFonts w:ascii="Times New Roman" w:hAnsi="Times New Roman" w:eastAsia="Times New Roman" w:cs="Times New Roman"/>
        </w:rPr>
        <w:t>Linija od „250” godina koja započinje 1776. dovodi vas do 2026., sredine mandata Donalda Trumpa, neposredno prije bitke Sjedinjenih Država i Rusije, koja započinje kada se magarac odriješi i islam ponovno udari na Sjedinjene Države, kao što je učinio 11. rujna.</w:t>
      </w:r>
    </w:p>
    <w:p>
      <w:pPr>
        <w:pStyle w:val="ArticleBody"/>
        <w:jc w:val="left"/>
      </w:pPr>
      <w:r>
        <w:rPr>
          <w:rFonts w:ascii="Times New Roman" w:hAnsi="Times New Roman" w:eastAsia="Times New Roman" w:cs="Times New Roman"/>
        </w:rPr>
        <w:t>Neronova crta od „250” godina srednja je crta među trima crtama, povijesno i proročki. Time se Neronova crta prepoznaje kao drugi anđeo, što je druga kušnja koja prethodi trećoj kušnji. Ta druga kušnja jest kušnja slike Zvijeri, koja predstavlja postupno uspostavljanje saveza crkve i države, prikazano Milanskim ediktom iz 313., što je pak dovelo do prvoga nedjeljnog zakona 321. godine, a zatim i do nacionalne propasti koja uvijek slijedi nakon nedjeljnoga zakona, kako je prikazano poviješću 330. godine.</w:t>
      </w:r>
    </w:p>
    <w:p>
      <w:pPr>
        <w:pStyle w:val="ArticleBody"/>
        <w:jc w:val="left"/>
      </w:pPr>
      <w:r>
        <w:rPr>
          <w:rFonts w:ascii="Times New Roman" w:hAnsi="Times New Roman" w:eastAsia="Times New Roman" w:cs="Times New Roman"/>
        </w:rPr>
        <w:t>Milanski edikt iz 313. označava početak uspostavljanja odnosa između crkve i države u Sjedinjenim Državama, koji postupno vodi do zakona o nedjelji iz šesnaestog retka. To je djelo započelo 11. rujna donošenjem Patriotskog zakona, ali u fraktalu na kraju vremena pečaćenja i Patriotski zakon i Milanski edikt predstavljaju predsliku čina koji započinje postupno razdoblje kompromisa koje vodi do uskoro nadolazećeg zakona o nedjelji. To je prvi u nizu proročkih postupaka koji izravno sjedinjuju crkvu i državu u Sjedinjenim Državama i koji naposljetku vode do zakona o nedjelji.</w:t>
      </w:r>
    </w:p>
    <w:p>
      <w:pPr>
        <w:pStyle w:val="ArticleBody"/>
        <w:jc w:val="left"/>
      </w:pPr>
      <w:r>
        <w:rPr>
          <w:rFonts w:ascii="Times New Roman" w:hAnsi="Times New Roman" w:eastAsia="Times New Roman" w:cs="Times New Roman"/>
        </w:rPr>
        <w:t>Milanski edikt iz 313. godine sadrži upravo te elemente u svojem povijesnom zapisu, jer nije bio jedan jedini edikt; bio je to niz pisama Licinija, vladara istočnog Rima. Istočni Rim u to je vrijeme još uvijek bio snažno poganski, dok je Konstantin otvarao svoje zapadno kraljevstvo kršćanstvu. Sam sporazum sklopljen je u veljači 313. godine, tijekom sastanka na vrhu na kojem je Licinije također oženio Konstantinovu polusestru kako bi učvrstio njihov savez. Licinijeva pisma, koja su bila objavljena u istočnom dijelu Carstva, provodila su slobodu bogoštovlja za kršćane i sve druge, kao i povrat oduzete kršćanske imovine.</w:t>
      </w:r>
    </w:p>
    <w:p>
      <w:pPr>
        <w:pStyle w:val="ArticleBody"/>
        <w:jc w:val="left"/>
      </w:pPr>
      <w:r>
        <w:rPr>
          <w:rFonts w:ascii="Times New Roman" w:hAnsi="Times New Roman" w:eastAsia="Times New Roman" w:cs="Times New Roman"/>
        </w:rPr>
        <w:t>Milanski edikt okončao je „250” godina progonstva i predstavlja vremensko razdoblje u kojem će sve slobode predstavljene tim ediktom biti postupno oduzimane kršćanima dok svijet, zajedno s Trumpom, korača prema uskoro dolazećem nedjeljnom zakonu.</w:t>
      </w:r>
    </w:p>
    <w:p>
      <w:pPr>
        <w:pStyle w:val="ArticleScripture"/>
        <w:jc w:val="left"/>
      </w:pPr>
      <w:r>
        <w:rPr>
          <w:rFonts w:ascii="Times New Roman" w:hAnsi="Times New Roman" w:eastAsia="Times New Roman" w:cs="Times New Roman"/>
        </w:rPr>
        <w:t>„Ako bi čitatelj želio razumjeti sredstva koja će biti upotrijebljena u uskoro nadolazećem sukobu, treba samo slijediti zapis o sredstvima kojima se Rim služio za isti cilj u prošlim vjekovima. Ako želi znati kako će papisti i protestanti, ujedinjeni, postupati s onima koji odbacuju njihove dogme, neka vidi duh koji je Rim očitovao prema suboti i njezinim braniteljima.״</w:t>
      </w:r>
    </w:p>
    <w:p>
      <w:pPr>
        <w:pStyle w:val="ArticleScripture"/>
        <w:jc w:val="left"/>
      </w:pPr>
      <w:r>
        <w:rPr>
          <w:rFonts w:ascii="Times New Roman" w:hAnsi="Times New Roman" w:eastAsia="Times New Roman" w:cs="Times New Roman"/>
        </w:rPr>
        <w:t>„Kraljevski edikti, opći sabori i crkvene uredbe poduprte svjetovnom vlašću bili su koraci kojima je poganski blagdan zadobio svoj počasni položaj u kršćanskom svijetu. Prva javna mjera kojom se nametalo svetkovanje nedjelje bio je zakon što ga je donio Konstantin. (A.D. 321) Ovaj je edikt zahtijevao da stanovnici gradova počivaju na ‘časnom danu sunca’, ali je dopuštao stanovnicima sela da nastave sa svojim poljoprivrednim poslovima. Iako je zapravo bio poganski propis, car ga je proveo nakon svojega nominalnog prihvaćanja kršćanstva.” Velika borba, 573, 574.</w:t>
      </w:r>
    </w:p>
    <w:p>
      <w:pPr>
        <w:pStyle w:val="ArticleBody"/>
        <w:jc w:val="left"/>
      </w:pPr>
      <w:r>
        <w:rPr>
          <w:rFonts w:ascii="Times New Roman" w:hAnsi="Times New Roman" w:eastAsia="Times New Roman" w:cs="Times New Roman"/>
        </w:rPr>
        <w:t>Broj „25”, koji je desetina od „250”, predstavlja pobunu i razdvajanje. „25” vođa laodicejskog adventizma koji se klanjaju suncu u osmom poglavlju Ezekiela odijeljeni su od onih koji su zapečaćeni već u sljedećem poglavlju, a sestra White jasno poistovjećuje pečaćenje iz devetog poglavlja Ezekiela s pečaćenjem stotinu četrdeset i četiri tisuće iz Otkrivenja. Tih „25” ljudi samo su desetina od „250” uglednih ljudi koji su se pridružili pobuni Koraha, Datana i Abirama. Sestri White bilo je zabranjeno napustiti zasjedanje Generalne konferencije 1888. godine, jer joj je Gabriel rekao da mora ostati i zabilježiti pobunu u Minneapolisu, jer je to bilo ponavljanje Korahove pobune. „250” je simbol pobune i odvajanja. U Mateju „25” nalaze se tri prispodobe koje poučavaju o odvajanju zlih i mudrih. I republikanski i protestantski rog podložni su razdoblju kušnje prikazanom kao četiri naraštaja, a i saveznički narod i narod u kojem je saveznički narod ustanovljen bivaju suđeni u istom vremenskom razdoblju.</w:t>
      </w:r>
    </w:p>
    <w:p>
      <w:pPr>
        <w:pStyle w:val="ArticleBody"/>
        <w:jc w:val="left"/>
      </w:pPr>
      <w:r>
        <w:rPr>
          <w:rFonts w:ascii="Times New Roman" w:hAnsi="Times New Roman" w:eastAsia="Times New Roman" w:cs="Times New Roman"/>
        </w:rPr>
        <w:t>U „250” godina zvijeri iz zemlje, koja je šesto kraljevstvo biblijskog proročanstva i predstavlja Sjedinjene Američke Države, Neronova linija prepoznaje uredbu, predstavljenu Milanskim ediktom, koji označava početak postupne eskalacije pravnog ratovanja što se završava dekretom o nedjeljnom zakonu godine 321., uvodeći razdoblje koje završava 330. godine kada je cijeli svijet podijeljen u dvije klase, prikazane kao istok i zapad. To devetogodišnje razdoblje od 321. do 330. godine također predstavlja sedam dana Blagdana sjenica, koje započinje nedjeljnim zakonom iz 321. godine, a završava kada Mihovil ustane i vrijeme kušnje zaključi se 330. godine.</w:t>
      </w:r>
    </w:p>
    <w:p>
      <w:pPr>
        <w:pStyle w:val="ArticleBody"/>
        <w:jc w:val="left"/>
      </w:pPr>
      <w:r>
        <w:rPr>
          <w:rFonts w:ascii="Times New Roman" w:hAnsi="Times New Roman" w:eastAsia="Times New Roman" w:cs="Times New Roman"/>
        </w:rPr>
        <w:t>Odbaciti milleritsko temeljno razumijevanje da je Rim taj koji uspostavlja viđenje znači pasti na temeljnom testu koji je nastupio 31. prosinca 2023. i završio kada je 8. svibnja 2025. izabran prvi papa iz slavne zemlje. Temeljna istina koja je Williamu Milleru omogućila da prepozna Rim kao simbol koji uspostavlja viđenje jest istina čije odbacivanje donosi snažnu zabludu. Pad na tom prvom testu navlači snažnu zabludu iz Poslanice Solunjanima i dokazuje da ludi koji ne razumiju ne ljube „Istinu“. Odbaciti simbol koji uspostavlja vanjsko viđenje znači odbaciti temeljni test, koji je prvi od triju testova. Sestra White usklađuje prvi test u Kristovo vrijeme s porukom Ivana Krstitelja. Ona utvrđuje da oni koji su odbacili Ivanovu poruku ne bi imali koristi od Isusovih učenja, niti bi mogli razabrati razdiobenu promjenu kada je Krist prešao iz predvorja u Svetinju.</w:t>
      </w:r>
    </w:p>
    <w:p>
      <w:pPr>
        <w:pStyle w:val="ArticleBody"/>
        <w:jc w:val="left"/>
      </w:pPr>
      <w:r>
        <w:rPr>
          <w:rFonts w:ascii="Times New Roman" w:hAnsi="Times New Roman" w:eastAsia="Times New Roman" w:cs="Times New Roman"/>
        </w:rPr>
        <w:t>Ona je taj postupni proces kušanja uskladila s razdobljem milerita i uči da su oni koji su odbacili poruku prvoga anđela bili usporedni Židovima koji su odbacili Ivanovu poruku. U svakoj povijesnoj liniji, oni koji nisu prošli prvu kušnju nisu imali koristi od sljedećega koraka te su bili zaslijepljeni za Kristovu promjenu razdoblja upravljanja. Oni koji su odbacili poruku 11. rujna nisu mogli vidjeti da je Krist počeo suditi živima. Oni koji ne prođu temeljnu kušnju 2023. godine neće vidjeti prijelaznu promjenu crkve vojujuće u crkvu pobjedonosnu. Oni koji su odbacili bilo koju od tih temeljnih kušnji završili su u „savršenoj tami“. Gdje nema viđenja, narod završava u savršenoj tami, a Rim je taj koji uspostavlja svjetlo izvanjskoga viđenja. Ta se istina može prepoznati u trojici papa i njihovu odnosu prema trojici predsjednika koji stoje u trima bitkama desetoga, jedanaestoga i petnaestoga retka jedanaestoga poglavlja Daniela.</w:t>
      </w:r>
    </w:p>
    <w:p>
      <w:pPr>
        <w:pStyle w:val="ArticleBody"/>
        <w:jc w:val="left"/>
      </w:pPr>
      <w:r>
        <w:rPr>
          <w:rFonts w:ascii="Times New Roman" w:hAnsi="Times New Roman" w:eastAsia="Times New Roman" w:cs="Times New Roman"/>
        </w:rPr>
        <w:t>Vanjska linija od „250“ godina Kira, koja je završila 207. pr. Kr. usred sedamnaestogodišnjeg razdoblja obilježenog od bitke kod Rafije do bitke kod Panija, uskladila se s linijom od „250“ godina koja je započela s Neronom i završila Milanskim ediktom 313. godine, označujući tako sedamnaestogodišnje razdoblje Konstantina Velikoga. Donald Trump stoji kao Antioh Veliki 207. pr. Kr., što je 2026., a također stoji i kao Konstantin Veliki 313. godine, na početku vremena kušnje slike zvijeri. Dana 4. srpnja 2026. Trump kao Antioh i Konstantin čini Ameriku „velikom“. Trump je treći od trojice predsjednika koji se usklađuju s trima bitkama iz redaka deset, jedanaest i petnaest. Reagan je bio prvi od te trojice, a Obama je bio srednji. Ta trojica predsjednika nose obilježje „istine“, a Reagan i Trump predstavljaju ne samo prvoga i trećega, nego i alfu i omegu.</w:t>
      </w:r>
    </w:p>
    <w:p>
      <w:pPr>
        <w:pStyle w:val="ArticleBody"/>
        <w:jc w:val="left"/>
      </w:pPr>
      <w:r>
        <w:rPr>
          <w:rFonts w:ascii="Times New Roman" w:hAnsi="Times New Roman" w:eastAsia="Times New Roman" w:cs="Times New Roman"/>
        </w:rPr>
        <w:t>Proročko obilježje svakoga od predsjednika jest to da, kada vladaju, imaju savez s papom svojega razdoblja. Reagan i Ivan Pavao II. bili su potajno usklađeni dok su 1989. srušili Sovjetski Savez, kao ispunjenje desetoga i četrdesetoga retka jedanaestoga poglavlja Daniela. Obama, woke globalistički predsjednik između Reagana i Trumpa, bio je filozofski usklađen s woke papom Franjom. Trumpov savez s papom Leonom otvoren je svima na uvid, a 2025. Trump je inauguriran kao predsjednik, a Leon je inauguriran kao antikrist. Duhovni odnos predsjednika i pape prikazan je Jezabelom i Baalovim prorocima. Politički odnos predsjednika i pape prikazan je Jezabelom i Ahabom. U oba prikaza Jezabela je glava.</w:t>
      </w:r>
    </w:p>
    <w:p>
      <w:pPr>
        <w:pStyle w:val="ArticleScripture"/>
        <w:jc w:val="left"/>
      </w:pPr>
      <w:r>
        <w:rPr>
          <w:rFonts w:ascii="Times New Roman" w:hAnsi="Times New Roman" w:eastAsia="Times New Roman" w:cs="Times New Roman"/>
        </w:rPr>
        <w:t>„Kako se približavamo posljednjoj krizi, od presudne je važnosti da među Gospodnjim oruđima vladaju sklad i jedinstvo. Svijet je ispunjen olujom, ratom i razdorom. Ipak, pod jednom glavom — papinskom vlašću — ljudi će se ujediniti da se suprotstave Bogu u osobi Njegovih svjedoka. To jedinstvo učvršćuje veliki otpadnik. Dok nastoji ujediniti svoje sluge u ratu protiv istine, on će djelovati kako bi razdijelio i raspršio njezine zastupnike. Ljubomora, zla sumnjičenja, opako govorenje, on potiče kako bi proizveo nesklad i razdor.” Testimonies, svezak 7, 182.</w:t>
      </w:r>
    </w:p>
    <w:p>
      <w:pPr>
        <w:pStyle w:val="ArticleScripture"/>
        <w:jc w:val="left"/>
      </w:pPr>
      <w:r>
        <w:rPr>
          <w:rFonts w:ascii="Times New Roman" w:hAnsi="Times New Roman" w:eastAsia="Times New Roman" w:cs="Times New Roman"/>
        </w:rPr>
        <w:t>„U ovom vremenu prevladavajućeg bezakonja, protestantske crkve koje su odbacile ‘Ovako govori Gospodin’, doći će u neobično stanje. Obratit će se svijetu. U svojoj odvojenosti od Boga nastojat će neistinu i otpad od Boga učiniti zakonom naroda. Utjecat će na vladare zemlje da donesu zakone kako bi obnovili izgubljenu prevlast čovjeka grijeha, koji sjedi u hramu Božjemu, pokazujući sebe da je Bog. Rimokatolička načela bit će uzeta pod zaštitu države. Prosvjed biblijske istine više neće biti trpljen od onih koji Božji zakon nisu učinili pravilom svojega života.” Review and Herald, 21. prosinca 1897.</w:t>
      </w:r>
    </w:p>
    <w:p>
      <w:pPr>
        <w:pStyle w:val="ArticleBody"/>
        <w:jc w:val="left"/>
      </w:pPr>
      <w:r>
        <w:rPr>
          <w:rFonts w:ascii="Times New Roman" w:hAnsi="Times New Roman" w:eastAsia="Times New Roman" w:cs="Times New Roman"/>
        </w:rPr>
        <w:t>Lažni Baalovi proroci jeli su za Jezebelinim stolom. Jezebela je bila kraljica, a proroci su bili njezini proroci. U četrdesetom retku jedanaestog poglavlja Daniela Reagan je bio predstavljen kao „kola” i „konjanici”, simboli vojne snage, a također i kao „lađe”, simbol gospodarske moći. Ipak, u tom retku papinstvo je ono koje je „kralj” sjevera. Reagan je proročki bio podložan Jezebeli. U tom je razdoblju sav svijet pošao za Zvijeri, dok je papa Ivan Pavao II. putovao svijetom više nego ijedan drugi papa. Malachi Martin, poznati isusovački pisac, pisao je o papi Ivanu Pavlu II. u svojoj knjizi Keys of This Blood. Izričita postavka te knjige bila je da se u vrijeme Ivana Pavla II. i Reagana svijet tada nalazio u trostranoj borbi za svjetsku vlast između papinstva, Sjedinjenih Američkih Država i Sovjetskog Saveza. Martin je predvidio da će papinstvo prevladati u toj borbi. Tajni savez između Reagana i antikrista objavio je da su pokreti za iscjeljenje smrtonosne rane papinstva započeli, kao što je prikazano od četrdesetog retka nadalje u Danielu jedanaest. Martinova je knjiga ponovno iznijela davno zastupani cilj papinstva da osvoji protestantsku Ameriku. Reaganova spremnost da zatvori oči pred činjenicom da je papa antikrist biblijskog proroštva, prema njegovu vlastitom svjedočanstvu, temeljila se na njegovoj pogrešno usmjerenoj primjeni Sovjetskog Saveza kao antikrista biblijskog proroštva.</w:t>
      </w:r>
    </w:p>
    <w:p>
      <w:pPr>
        <w:pStyle w:val="ArticleScripture"/>
        <w:jc w:val="left"/>
      </w:pPr>
      <w:r>
        <w:rPr>
          <w:rFonts w:ascii="Times New Roman" w:hAnsi="Times New Roman" w:eastAsia="Times New Roman" w:cs="Times New Roman"/>
        </w:rPr>
        <w:t>„Oni koji postanu zbunjeni u svojem razumijevanju Riječi, koji ne uspiju uvidjeti značenje antikrista, zasigurno će se svrstati na stranu antikrista.” Kress Collection, 105.</w:t>
      </w:r>
    </w:p>
    <w:p>
      <w:pPr>
        <w:pStyle w:val="ArticleBody"/>
        <w:jc w:val="left"/>
      </w:pPr>
      <w:r>
        <w:rPr>
          <w:rFonts w:ascii="Times New Roman" w:hAnsi="Times New Roman" w:eastAsia="Times New Roman" w:cs="Times New Roman"/>
        </w:rPr>
        <w:t>Reagan je bio prvi od osmorice predsjednika koji su prepoznati u prvim stihovima jedanaestoga poglavlja Daniela, a također je i prvi od trojice od tih osam predsjednika koji imaju proročki odnos s antikristom. U simbolici triju saveza Reagana, Obame i Trumpa može se razabrati pečat istine. Reagan, kao prvi, predočuje posljednjega, a raznolike paralele između Reagana i Trumpa zadivljujuće su i obilne. Središnji putokaz triju koraka koji uspostavlja hebrejsku riječ „istina” jest pobuna, a Obamino predsjedništvo takav je klasičan primjer. Dana 8. svibnja 2025. prvi je put ustoličen papa koji je bio iz Sjedinjenih Država, i Reaganov tajni savez dosegnuo je Trumpov otvoreni savez. Godine 2025. papinstvo je otvoreno inauguriralo papu iz slavne zemlje Sjedinjenih Država, upravo mete njegovih borbi od 1798. godine. Ono što je preostalo da bi se ispunilo predviđanje Malachija Martina bio je nedjeljni zakon, u kojemu se provodi trostruka unija zmaja, zvijeri i lažnoga proroka.</w:t>
      </w:r>
    </w:p>
    <w:p>
      <w:pPr>
        <w:pStyle w:val="ArticleScripture"/>
        <w:jc w:val="left"/>
      </w:pPr>
      <w:r>
        <w:rPr>
          <w:rFonts w:ascii="Times New Roman" w:hAnsi="Times New Roman" w:eastAsia="Times New Roman" w:cs="Times New Roman"/>
        </w:rPr>
        <w:t>„Dekretom kojim se nameće ustanova papinstva, kršeći Božji zakon, naš će se narod potpuno odvojiti od pravednosti. Kad protestantizam pruži svoju ruku preko ponora da uhvati ruku rimske sile, kad se preko bezdana ispruži da se rukuje sa spiritizmom, kad se, pod utjecajem toga trostrukog saveza, naša zemlja odrekne svakoga načela svoga Ustava kao protestantske i republikanske vlasti te omogući širenje papinskih laži i obmana, tada ćemo moći znati da je došlo vrijeme čudesnog Sotonina djelovanja i da je kraj blizu.“ Testimonies, svezak 5, 451.</w:t>
      </w:r>
    </w:p>
    <w:p>
      <w:pPr>
        <w:pStyle w:val="ArticleBody"/>
        <w:jc w:val="left"/>
      </w:pPr>
      <w:r>
        <w:rPr>
          <w:rFonts w:ascii="Times New Roman" w:hAnsi="Times New Roman" w:eastAsia="Times New Roman" w:cs="Times New Roman"/>
        </w:rPr>
        <w:t>Dana 4. srpnja 2026. Trump namjerava proslaviti tih „250” godina, stojeći pritom na sredini svojega predsjedničkog mandata. Ta sredina jest 207. pr. Kr., između bitke kod Rafije i bitke kod Panija. Sredina tih sedamnaest godina također označava početak Neronovih sedamnaest godina koje predstavljaju godinu 313. te postupno uspostavljanje crkveno-državne slike zvijeri koja vodi do nedjeljnog zakona iz 321. i šesnaestog retka. To razdoblje započinje 313. godine brakom istoka i zapada, prikazanim Konstantinovom pokćerkom sa zapada i Licinijem s istoka. Razdoblje koje započinje bračnim savezom između istoka i zapada završava razdvajanjem ili razvodom istoka i zapada. Srednja oznaka jest prvi nedjeljni zakon.</w:t>
      </w:r>
    </w:p>
    <w:p>
      <w:pPr>
        <w:pStyle w:val="ArticleBody"/>
        <w:jc w:val="left"/>
      </w:pPr>
      <w:r>
        <w:rPr>
          <w:rFonts w:ascii="Times New Roman" w:hAnsi="Times New Roman" w:eastAsia="Times New Roman" w:cs="Times New Roman"/>
        </w:rPr>
        <w:t>Reaganom, Obamom i Trumpom proročki upravljaju tri koraka vječnoga evanđelja, koja su u Otkrivenju četrnaest prikazana kao tri anđela. U Obaminu predsjedništvu, koje je drugi korak, bila su dvojica papa. Franjo, probuđeni papa, naslijedio je Josepha Ratzingera (kasnije papu Benedikta XVI.), koji je služio kao poglavar Kongregacije za nauk vjere (CDF) od 25. studenoga 1981. do svoga izbora za papu 19. travnja 2005. Ratzinger se povukao, a Franjo je započeo svoju vladavinu, čime je u Obamino doba uspostavljeno udvostručenje papa.</w:t>
      </w:r>
    </w:p>
    <w:p>
      <w:pPr>
        <w:pStyle w:val="ArticleBody"/>
        <w:jc w:val="left"/>
      </w:pPr>
      <w:r>
        <w:rPr>
          <w:rFonts w:ascii="Times New Roman" w:hAnsi="Times New Roman" w:eastAsia="Times New Roman" w:cs="Times New Roman"/>
        </w:rPr>
        <w:t>Obamu se optužuje da se prikazuje i kao heteroseksualac i kao homoseksualac, a on je simbol lažnoga proroka otpaloga protestantskog dijela Amerike, dok je istodobno musliman, što je također religija lažnoga proroka Muhameda. Obama je bio predstavnik političkoga sustava slavne zemlje — lažnoga proroka iz Otkrivenja šesnaestoga poglavlja, no njegove su stvarne političke simpatije bile usklađene s globalistima — zmajem. Obama je proročki shizofren, predstavljajući dvije lažne religije, dvije spolne sklonosti i dva politička sustava, a tijekom njegove vladavine bila su dva antikrista. Bilo da je riječ o spolnoj sklonosti, političkom opredjeljenju ili vjerskom uvjerenju, Obama je na svakom području bio predan tome da ostane u ormaru. Nekima poznat kao „Obama Razdjelitelj“, zbog svojih nastojanja da podijeli američke građane jedne protiv drugih, također se odražava u njegovim prikrivenim osobnim, političkim i vjerskim uvjerenjima.</w:t>
      </w:r>
    </w:p>
    <w:p>
      <w:pPr>
        <w:pStyle w:val="ArticleBody"/>
        <w:jc w:val="left"/>
      </w:pPr>
      <w:r>
        <w:rPr>
          <w:rFonts w:ascii="Times New Roman" w:hAnsi="Times New Roman" w:eastAsia="Times New Roman" w:cs="Times New Roman"/>
        </w:rPr>
        <w:t>Prvi antikrist Obamine vladavine upravljao je Kongregacijom za nauk vjere dvadeset i četiri godine prije nego što je postao papa. Kongregacija za nauk vjere suvremeni je naziv za ono što se izvorno nazivalo Ured inkvizicije. Pobuna razdoblja Obame odgovara broju „13“ u hebrejskoj riječi za istinu, koja se sastoji od prvoga slova hebrejske abecede (Reagan), trinaestoga slova (Obama) i Trumpa kao dvadeset i drugoga slova. Inkvizicija je zasigurno simbol pobune. Papa Benedikt abdicirao je sa svojega prijestolja u korist Franje 2013. godine, tijekom shizofrene vladavine simbola lažnih proroka islama i otpaloga protestantizma.</w:t>
      </w:r>
    </w:p>
    <w:p>
      <w:pPr>
        <w:pStyle w:val="ArticleBody"/>
        <w:jc w:val="left"/>
      </w:pPr>
      <w:r>
        <w:rPr>
          <w:rFonts w:ascii="Times New Roman" w:hAnsi="Times New Roman" w:eastAsia="Times New Roman" w:cs="Times New Roman"/>
        </w:rPr>
        <w:t>Drugi korak u vječnom evanđelju jest vizualni ispit, a ono što se može vidjeti u odnosu između Obame i dvojice papa jest povezanost između progonstva koje predstavlja Ured inkvizicije i fiksacije globalista na štovanje majke zemlje, kako je predstavlja woke papa. Obamina muslimanska vjera predstavlja gnjevljenje naroda prouzročeno islamom i neuspjeh otpalog protestantizma u ispunjavanju odgovornosti koju predstavlja samo ime protestant. Protestant treba prosvjedovati protiv Rima, ali se nikada ne smije pokloniti Rimu.</w:t>
      </w:r>
    </w:p>
    <w:p>
      <w:pPr>
        <w:pStyle w:val="ArticleBody"/>
        <w:jc w:val="left"/>
      </w:pPr>
      <w:r>
        <w:rPr>
          <w:rFonts w:ascii="Times New Roman" w:hAnsi="Times New Roman" w:eastAsia="Times New Roman" w:cs="Times New Roman"/>
        </w:rPr>
        <w:t>Prvi od trojice papa objavljuje svijetu da vjeruje kako je on „dobri papa” iz katoličkog vodećeg proročanstva iz Fatime. Ivan Pavao II. smatrao je sebe Fatiminim „dobrim papom”, za kojega vjeruje da će na koncu vladati cijelim svijetom željeznom šipkom kada završi trostrana borba između papinstva, Sjedinjenih Država i globalista.</w:t>
      </w:r>
    </w:p>
    <w:p>
      <w:pPr>
        <w:pStyle w:val="ArticleBody"/>
        <w:jc w:val="left"/>
      </w:pPr>
      <w:r>
        <w:rPr>
          <w:rFonts w:ascii="Times New Roman" w:hAnsi="Times New Roman" w:eastAsia="Times New Roman" w:cs="Times New Roman"/>
        </w:rPr>
        <w:t>Sljedeće predsjedništvo objavljuje ulogu zmajevih globalista, islamovo razjarivanje naroda te neuspjeh otpaloga protestantizma da bude protestantski. Trumpovo predsjedništvo, inaugurirano 2025. godine, otvoreno se usklađuje s antikristom iz 2025. godine. Svjetlo ovih triju saveza Rima i Sjedinjenih Država otpečaćeno je u povijesti završetka bitke kod Rafije i početka bitke kod Panija. Sklapanje saveza između kraljevstava Licinija i Konstantina na početku sedamnaest godina predstavlja savez iz 2025. godine.</w:t>
      </w:r>
    </w:p>
    <w:p>
      <w:pPr>
        <w:pStyle w:val="ArticleBody"/>
        <w:jc w:val="left"/>
      </w:pPr>
      <w:r>
        <w:rPr>
          <w:rFonts w:ascii="Times New Roman" w:hAnsi="Times New Roman" w:eastAsia="Times New Roman" w:cs="Times New Roman"/>
        </w:rPr>
        <w:t>Savez iz 2025. godine jest krivotvorena prispodoba o deset djevica. Najprije se sklapa brak, a zatim slijedi razdoblje ispitivanja koje naposljetku vodi do druge faze braka, u kojoj dolazi do izvršenja bračne veze i vrata se zatvaraju. Krivotvorena prispodoba o deset djevica započela je 2025. godine, a dovršava se u uskoro dolazećem nedjeljnom zakonu iz šesnaestoga i četrdeset i prvoga retka jedanaestoga poglavlja Daniela. U tom krivotvorenom braku otac je Sotona, zaručnik je papinstvo, a nevjesta je otpala protestantska Amerika. U četrnaestome retku jedanaestoga poglavlja Daniela, razbojnici Danielova naroda jesu Rim, koji utvrđuje viđenje. Odbaciti poistovjećenje Williama Millera da je Rim simbol koji utvrđuje viđenje usporedno je s odbacivanjem poruke prvoga anđela i poruke Ivana Krstitelja. Kada je sadašnji antikrist stupio na dužnost 2025. godine, utvrdio je viđenje o osmorici predsjednika i ispunio četrnaesti redak.</w:t>
      </w:r>
    </w:p>
    <w:p>
      <w:pPr>
        <w:pStyle w:val="ArticleBody"/>
        <w:jc w:val="left"/>
      </w:pPr>
      <w:r>
        <w:rPr>
          <w:rFonts w:ascii="Times New Roman" w:hAnsi="Times New Roman" w:eastAsia="Times New Roman" w:cs="Times New Roman"/>
        </w:rPr>
        <w:t>Sada smo u ispitu hrama; drugom ispitu koji prethodi lakmusnom i trećem ispitu.</w:t>
      </w:r>
    </w:p>
    <w:p>
      <w:pPr>
        <w:pStyle w:val="ArticleBody"/>
        <w:jc w:val="left"/>
      </w:pPr>
      <w:r>
        <w:rPr>
          <w:rFonts w:ascii="Times New Roman" w:hAnsi="Times New Roman" w:eastAsia="Times New Roman" w:cs="Times New Roman"/>
        </w:rPr>
        <w:t>O ovim ćemo stvarima nastaviti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Panij — Broj petnaest</dc:title>
  <dc:subject>„250” puta tri</dc:subject>
  <dc:creator>Jeff Pippenger</dc:creator>
  <cp:keywords/>
  <dc:description>Generated by ArticleDigger from panium\15_panium.json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