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Što je istina? – Broj dva</w:t>
      </w:r>
    </w:p>
    <w:p>
      <w:pPr>
        <w:pStyle w:val="ArticleSubtitle"/>
        <w:jc w:val="left"/>
      </w:pPr>
      <w:r>
        <w:rPr>
          <w:rFonts w:ascii="Arial" w:hAnsi="Arial" w:eastAsia="Arial" w:cs="Arial"/>
        </w:rPr>
        <w:t>Ne zapečati riječi proročanstva ove knjige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Pokazano je da je povijest od 11. kolovoza 1840. do 22. listopada 1844. povijest predstavljena sa sedam gromova koji su bili zapečaćeni sve do neposredno prije završetka vremena milosti. U ovom ću članku započeti pregledom dijela onoga što smo utvrdili o simbolici sedam gromova. Služimo se povijesnim linijama na povijesnim linijama kako bismo izložili ove istine. Postoje četiri proročka orijentira od 11. kolovoza 1840. do, zaključno, 22. listopada 1844.; osnaženje poruke prvoga anđela, prvo razočaranje, Ponoćni poklik i Veliko razočaranje.</w:t>
      </w:r>
    </w:p>
    <w:p>
      <w:pPr>
        <w:pStyle w:val="ArticleBody"/>
        <w:jc w:val="left"/>
      </w:pPr>
      <w:r>
        <w:rPr>
          <w:rFonts w:ascii="Times New Roman" w:hAnsi="Times New Roman" w:eastAsia="Times New Roman" w:cs="Times New Roman"/>
        </w:rPr>
        <w:t>11. kolovoza 1840. bio je predočen Mojsijem kod gorućega grma. Prvo razočaranje u proljeće 1844. bilo je predočeno Mojsijevom ženom Seforom, kada je žalosno i sa strahom obrezala njihova sina. Ponoćni poklič, koji je započeo na taboru u Exeteru od 12. do 17. kolovoza, bio je predočen Mojsijevim dolaskom u Egipat i njegovim početnim upozorenjem o smrti egipatskih prvorođenaca. Veliko razočaranje 22. listopada 1844. bilo je predočeno Hebrejima kod Crvenoga mora.</w:t>
      </w:r>
    </w:p>
    <w:p>
      <w:pPr>
        <w:pStyle w:val="ArticleBody"/>
        <w:jc w:val="left"/>
      </w:pPr>
      <w:r>
        <w:rPr>
          <w:rFonts w:ascii="Times New Roman" w:hAnsi="Times New Roman" w:eastAsia="Times New Roman" w:cs="Times New Roman"/>
        </w:rPr>
        <w:t>U vrijeme kralja Davida, 11. kolovoza 1840. bio je predočen Filistejcima koji vraćaju Kovčeg Božji. Prvo razočaranje u proljeće 1844. bilo je predočeno Uzzom koji je dotaknuo Kovčeg Božji. Ponoćni poklik koji je započeo na taborovanju u Exeteru od 12. do 17. kolovoza bio je predočen Davidom koji unosi Kovčeg u Jeruzalem. Veliko razočaranje od 22. listopada 1844. bilo je predočeno Davidovom ženom Mikalom, dok je prezirala Davida zbog njegova ulaska u Jeruzalem s Kovčegom.</w:t>
      </w:r>
    </w:p>
    <w:p>
      <w:pPr>
        <w:pStyle w:val="ArticleBody"/>
        <w:jc w:val="left"/>
      </w:pPr>
      <w:r>
        <w:rPr>
          <w:rFonts w:ascii="Times New Roman" w:hAnsi="Times New Roman" w:eastAsia="Times New Roman" w:cs="Times New Roman"/>
        </w:rPr>
        <w:t>11. kolovoza 1840. bio je predoznačen Kristovim krštenjem. Prvo razočaranje u proljeće 1844. bilo je predoznačeno razočaranjem zbog Lazarove smrti. Ponoćni poklič, koji je započeo na taborovanju u Exeteru od 12. do 17. kolovoza, bio je predoznačen Kristovim svečanim ulaskom u Jeruzalem. Veliko razočaranje od 22. listopada 1844. bilo je predoznačeno razočaranjem križa.</w:t>
      </w:r>
    </w:p>
    <w:p>
      <w:pPr>
        <w:pStyle w:val="ArticleBody"/>
        <w:jc w:val="left"/>
      </w:pPr>
      <w:r>
        <w:rPr>
          <w:rFonts w:ascii="Times New Roman" w:hAnsi="Times New Roman" w:eastAsia="Times New Roman" w:cs="Times New Roman"/>
        </w:rPr>
        <w:t>Istaknuli smo da ova četiri putokaza predstavljaju samo djelomičan odsječak cjelokupne strukture svakoga reformnog pokreta. Ova četiri putokaza prepoznajemo kao svjedoke povijesti koja je započela 11. rujna 2001. Jedno od proročkih obilježja svake od četiriju linija jest da putokazi u svakoj liniji posjeduju istu temu.</w:t>
      </w:r>
    </w:p>
    <w:p>
      <w:pPr>
        <w:pStyle w:val="ArticleBody"/>
        <w:jc w:val="left"/>
      </w:pPr>
      <w:r>
        <w:rPr>
          <w:rFonts w:ascii="Times New Roman" w:hAnsi="Times New Roman" w:eastAsia="Times New Roman" w:cs="Times New Roman"/>
        </w:rPr>
        <w:t>Za Mojsija, sva četiri putokaza odnosila su se na Božje djelo stupanja u savez s izabranim narodom kao ispunjenje Abrahamova proročanstva. U reformnoj liniji kralja Davida sva četiri putokaza bila su povezana s Kovčegom Božjim. U Kristovoj liniji sva četiri putokaza bila su povezana sa smrću i uskrsnućem.</w:t>
      </w:r>
    </w:p>
    <w:p>
      <w:pPr>
        <w:pStyle w:val="ArticleBody"/>
        <w:jc w:val="left"/>
      </w:pPr>
      <w:r>
        <w:rPr>
          <w:rFonts w:ascii="Times New Roman" w:hAnsi="Times New Roman" w:eastAsia="Times New Roman" w:cs="Times New Roman"/>
        </w:rPr>
        <w:t>11. kolovoza 1840. bio je potvrda načela dan za godinu. Prvo razočaranje u proljeće 1844. bilo je uzrokovano pogrešnom primjenom načela dan za godinu. Poruka Samuela Snowa o Ponoćnom pokliku bila je ispravak i usavršavanje neuspjele primjene načela dan za godinu. Ispravljena poruka temeljila se na načelu dan za godinu i ispunila se 22. listopada 1844. Sva četiri međaša prepoznaju načelo dan za godinu.</w:t>
      </w:r>
    </w:p>
    <w:p>
      <w:pPr>
        <w:pStyle w:val="ArticleBody"/>
        <w:jc w:val="left"/>
      </w:pPr>
      <w:r>
        <w:rPr>
          <w:rFonts w:ascii="Times New Roman" w:hAnsi="Times New Roman" w:eastAsia="Times New Roman" w:cs="Times New Roman"/>
        </w:rPr>
        <w:t>Sestra White obavještava nas da sedam gromova predstavlja događaje koji su se zbili tijekom poruka prvoga i drugoga anđela; ali ona uči da sedam gromova također predstavlja „buduće događaje koji će biti objavljeni svojim redom“. Sedam gromova predstavlja četiri proročka događaja koji su započeli 11. kolovoza 1840. i završili 22. listopada 1844., a ta će se četiri putokaza ponoviti u našoj povijesti istim redom.</w:t>
      </w:r>
    </w:p>
    <w:p>
      <w:pPr>
        <w:pStyle w:val="ArticleBody"/>
        <w:jc w:val="left"/>
      </w:pPr>
      <w:r>
        <w:rPr>
          <w:rFonts w:ascii="Times New Roman" w:hAnsi="Times New Roman" w:eastAsia="Times New Roman" w:cs="Times New Roman"/>
        </w:rPr>
        <w:t>11. rujna 2001. bilo je predoznačeno 11. kolovoza 1840., a oba su ta datuma povezana s islamom, povezujući tako početak adventizma sa završetkom adventizma. I 11. kolovoza 1840. i 11. rujna 2001. bili su potvrda primarnoga proročkog pravila svojih odgovarajućih povijesti.</w:t>
      </w:r>
    </w:p>
    <w:p>
      <w:pPr>
        <w:pStyle w:val="ArticleBody"/>
        <w:jc w:val="left"/>
      </w:pPr>
      <w:r>
        <w:rPr>
          <w:rFonts w:ascii="Times New Roman" w:hAnsi="Times New Roman" w:eastAsia="Times New Roman" w:cs="Times New Roman"/>
        </w:rPr>
        <w:t>Dana 11. rujna 2001. sišao je anđeo iz osamnaestog poglavlja Otkrivenja, a 11. kolovoza 1840. sišao je anđeo iz desetog poglavlja Otkrivenja. Prvo razočaranje Future for America bilo je neuspjelo proročanstvo u vezi s islamom 18. srpnja 2020. Poruka koja je otpečaćena, kao što je bio Ponoćni poklič u Exeteru u ljeto 1844., ispravak je neuspjelog proročanstva koje je prethodno bilo dano. Za milerite je ispravak bio u vezi s prethodno pogrešnom primjenom načela dan za godinu, kojim je 1843. bila određena kao vrijeme Gospodnjeg povratka. Danas ispravak, koji je predstavljen mileritskom porukom Ponoćnog pokliča, mora biti orijentir koji predstavlja islam, kao što su to bila i prethodna dva orijentira. Ispravak predočen djelom Samuela Snowa nije bio da se zanemari prethodno neuspjelo proročanstvo, nego da se preciznije odredi proročanstvo koje je prethodno bilo neuspješno.</w:t>
      </w:r>
    </w:p>
    <w:p>
      <w:pPr>
        <w:pStyle w:val="ArticleScripture"/>
        <w:jc w:val="left"/>
      </w:pPr>
      <w:r>
        <w:rPr>
          <w:rFonts w:ascii="Times New Roman" w:hAnsi="Times New Roman" w:eastAsia="Times New Roman" w:cs="Times New Roman"/>
        </w:rPr>
        <w:t>„Razočarani su iz Svetoga pisma vidjeli da se nalaze u vremenu otezanja te da moraju strpljivo čekati ispunjenje viđenja. Isti dokazi koji su ih naveli da očekuju svojega Gospodina 1843. godine, naveli su ih da Ga očekuju i 1844.“ Rani spisi, 247.</w:t>
      </w:r>
    </w:p>
    <w:p>
      <w:pPr>
        <w:pStyle w:val="ArticleBody"/>
        <w:jc w:val="left"/>
      </w:pPr>
      <w:r>
        <w:rPr>
          <w:rFonts w:ascii="Times New Roman" w:hAnsi="Times New Roman" w:eastAsia="Times New Roman" w:cs="Times New Roman"/>
        </w:rPr>
        <w:t>Danas će poruka koju predočava poruka što je izašla s logorskog sastanka u Exeteru biti usavršenje prethodno neuspjelog predviđanja. Veliko razočaranje u mileritskoj povijesti predstavlja veliko razočaranje koje se zbiva pri zakonu o nedjelji, ali ono će biti u kontekstu predviđanja o islamu. Poruka Samuela Snowa bila je prepoznavanje točnog datuma. Bio je to ispravan datum, ali pogrešan događaj. Poruka danas, predstavljena Snowovom porukom, bit će poruka o islamu koja je usavršenje poruke koja je podbacila pri prvom razočaranju 18. srpnja 2020.</w:t>
      </w:r>
    </w:p>
    <w:p>
      <w:pPr>
        <w:pStyle w:val="ArticleBody"/>
        <w:jc w:val="left"/>
      </w:pPr>
      <w:r>
        <w:rPr>
          <w:rFonts w:ascii="Times New Roman" w:hAnsi="Times New Roman" w:eastAsia="Times New Roman" w:cs="Times New Roman"/>
        </w:rPr>
        <w:t>Sada više nema nikakvih vremena ni datuma, jer od 22. listopada 1844. određivanje vremena više ne treba biti dio Božje proročke poruke.</w:t>
      </w:r>
    </w:p>
    <w:p>
      <w:pPr>
        <w:pStyle w:val="ArticleScripture"/>
        <w:jc w:val="left"/>
      </w:pPr>
      <w:r>
        <w:rPr>
          <w:rFonts w:ascii="Times New Roman" w:hAnsi="Times New Roman" w:eastAsia="Times New Roman" w:cs="Times New Roman"/>
        </w:rPr>
        <w:t>„Gospodin mi je pokazao da poruka trećega anđela mora poći i biti objavljena raspršenoj djeci Gospodnjoj, te da ne smije biti vezana uz vrijeme; jer vrijeme više nikada neće biti kušnja. Vidjela sam da neki zapadaju u lažno uzbuđenje koje proizlazi iz propovijedanja vremena; da je poruka trećega anđela snažnija nego što vrijeme može biti. Vidjela sam da ta poruka može stajati na vlastitom temelju, i da joj vrijeme nije potrebno da je osnaži, te da će poći u silnoj sili, izvršiti svoje djelo i biti skraćena u pravednosti.” Experience and Views, 48, 49.</w:t>
      </w:r>
    </w:p>
    <w:p>
      <w:pPr>
        <w:pStyle w:val="ArticleBody"/>
        <w:jc w:val="left"/>
      </w:pPr>
      <w:r>
        <w:rPr>
          <w:rFonts w:ascii="Times New Roman" w:hAnsi="Times New Roman" w:eastAsia="Times New Roman" w:cs="Times New Roman"/>
        </w:rPr>
        <w:t>Četvrta prekretnica naše povijesti mora biti nedjeljni zakon, jer svete povijesti svih reformnih linija, uzete zajedno, redak na redak, u sprezi s nadahnutim komentarom tih povijesti po Duhu proroštva, nedvojbeno potvrđuju da je nedjeljni zakon četvrta prekretnica nakon što silni anđeo siđe u našoj povijesti. Četvrta prekretnica u povijesti sedam gromova, koji su „budući događaji koji će biti objavljeni svojim redom“, mora biti povezana s islamom, na temelju činjenice da ista tema uvijek postoji u iste četiri prekretnice u svakom reformnom pokretu.</w:t>
      </w:r>
    </w:p>
    <w:p>
      <w:pPr>
        <w:pStyle w:val="ArticleBody"/>
        <w:jc w:val="left"/>
      </w:pPr>
      <w:r>
        <w:rPr>
          <w:rFonts w:ascii="Times New Roman" w:hAnsi="Times New Roman" w:eastAsia="Times New Roman" w:cs="Times New Roman"/>
        </w:rPr>
        <w:t>Islam će biti dio proročkih događaja pri zakonu o nedjelji iz još jednoga razloga. Isus, Lav iz plemena Judina, izričito je uzeo povijest tih četiriju događaja i odredio ih kao simbol samima sebi. Taj je simbol sedam gromova. U svakom reformatorskom pokretu postoje i druga obilježja koja se nalaze i prije i poslije četiriju obilježja koja Lav iz plemena Judina određuje kao sedam gromova. Kao simbol samima sebi, prvo obilježje simbolične povijesti koja sadrži ta četiri obilježja predstavljalo je napad islama na Sjedinjene Države 11. rujna 2001. godine. Činjenica da Alfa i Omega poistovjećuju svršetak s početkom uspostavlja islam pri zakonu o nedjelji, jer prvo od ta četiri obilježja bijaše napad islama 11. rujna 2001.; stoga i četvrto i posljednje obilježje također mora biti napad islama protiv Sjedinjenih Država.</w:t>
      </w:r>
    </w:p>
    <w:p>
      <w:pPr>
        <w:pStyle w:val="ArticleBody"/>
        <w:jc w:val="left"/>
      </w:pPr>
      <w:r>
        <w:rPr>
          <w:rFonts w:ascii="Times New Roman" w:hAnsi="Times New Roman" w:eastAsia="Times New Roman" w:cs="Times New Roman"/>
        </w:rPr>
        <w:t>Vrlo je moguće da je nedjeljni zakon još jedan islamski napad na grad New York, i to bi odgovaralo svršetku koji je prepoznat po početku; no u najmanju ruku bit će to napad islama, kao što je bilo predviđanje od 18. srpnja 2020.</w:t>
      </w:r>
    </w:p>
    <w:p>
      <w:pPr>
        <w:pStyle w:val="ArticleBody"/>
        <w:jc w:val="left"/>
      </w:pPr>
      <w:r>
        <w:rPr>
          <w:rFonts w:ascii="Times New Roman" w:hAnsi="Times New Roman" w:eastAsia="Times New Roman" w:cs="Times New Roman"/>
        </w:rPr>
        <w:t>Također smo istaknuli da je Alfa i Omega unutar te četiri povijesti sakrio jednu povijest. Zapravo, ta skrivena unutarnja povijest jest primarno otkrivenje koje se sada iznosi u vezi sa zapovijedi da se „ne zapečate riječi proroštva knjige Otkrivenja”. Ta skrivena unutarnja povijest prepoznaje se kada unutar četiri putokaza, koji su predstavljeni sa sedam gromova, vidimo da postoji razdoblje unutar ta četiri putokaza koje započinje razočaranjem i završava razočaranjem. Od dolaska drugog anđela do dolaska trećega u mileritskoj povijesti postoji određena povijest koja predstavlja simbol sama po sebi. Ona započinje anđeoskom porukom koja se mora pojesti, označujući tako vrijeme odgode u prispodobi o deset djevica. Zatim prepoznaje Ponoćni poklič, koji je također poruka koja se mora pojesti, te potom vodi do dolaska treće poruke koja se mora pojesti.</w:t>
      </w:r>
    </w:p>
    <w:p>
      <w:pPr>
        <w:pStyle w:val="ArticleBody"/>
        <w:jc w:val="left"/>
      </w:pPr>
      <w:r>
        <w:rPr>
          <w:rFonts w:ascii="Times New Roman" w:hAnsi="Times New Roman" w:eastAsia="Times New Roman" w:cs="Times New Roman"/>
        </w:rPr>
        <w:t>Skrivena unutarnja linija unutar linije sedam gromova proročki je potvrđena ne samo time što početak predstavlja razočaranje, te dolaskom anđela i porukom da se pojede, koja se zatim ponavlja pri velikom razočaranju, nego je potvrđena i „istinom”.</w:t>
      </w:r>
    </w:p>
    <w:p>
      <w:pPr>
        <w:pStyle w:val="ArticleBody"/>
        <w:jc w:val="left"/>
      </w:pPr>
      <w:r>
        <w:rPr>
          <w:rFonts w:ascii="Times New Roman" w:hAnsi="Times New Roman" w:eastAsia="Times New Roman" w:cs="Times New Roman"/>
        </w:rPr>
        <w:t>Hebrejska riječ “‘ĕmeṯ”, koja se u Starome zavjetu prevodi kao “istina”, stvorena je od strane čudesnog jezikoslovca uporabom prvoga slova hebrejskoga alfabeta, zatim trinaestoga slova alfabeta, te završavajući posljednjim slovom alfabeta kako bi se oblikovala riječ prevedena kao istina. Pokazali smo da ta slova predstavljaju načelo pravila prvoga spominjanja, načelo koje od početka prepoznaje svršetak. Prvo slovo jest slovo “alfa”. Središnje slovo jest trinaesto slovo hebrejskoga alfabeta i predstavlja pobunu. Posljednje slovo jest posljednje, svršetak, omega. Pokazali smo da ta tri slova predstavljaju tri koraka vječnoga evanđelja, kako to potvrđuje nekoliko proročkih linija.</w:t>
      </w:r>
    </w:p>
    <w:p>
      <w:pPr>
        <w:pStyle w:val="ArticleBody"/>
        <w:jc w:val="left"/>
      </w:pPr>
      <w:r>
        <w:rPr>
          <w:rFonts w:ascii="Times New Roman" w:hAnsi="Times New Roman" w:eastAsia="Times New Roman" w:cs="Times New Roman"/>
        </w:rPr>
        <w:t>Značenja tih triju slova odgovaraju značenju svake od poruka triju anđela. Značenja tih triju slova odgovaraju procesu pročišćenja mudrih i opakih u Danielu dvanaest, redak deset, koji se čiste, izbjeljuju i iskušavaju. Tri hebrejska slova koja su sjedinjena kako bi tvorila riječ „istina” nose pečat Alfe i Omege, a tri koraka koja ona prepoznaju u poruci prvoga anđela nazivaju se vječnim evanđeljem. Tri koraka predstavljena tim slovima također predstavljaju djelo Duha Svetoga kako je izloženo u Ivanu šesnaest.</w:t>
      </w:r>
    </w:p>
    <w:p>
      <w:pPr>
        <w:pStyle w:val="ArticleScripture"/>
        <w:jc w:val="left"/>
      </w:pPr>
      <w:r>
        <w:rPr>
          <w:rFonts w:ascii="Times New Roman" w:hAnsi="Times New Roman" w:eastAsia="Times New Roman" w:cs="Times New Roman"/>
        </w:rPr>
        <w:t>I kad on dođe, osvjedočit će svijet o grijehu, i o pravednosti, i o sudu: o grijehu, jer ne vjeruju u mene; o pravednosti, jer idem k Ocu svojemu, i više me ne vidite; o sudu, jer je knez ovoga svijeta osuđen. Ivan 16,8–11.</w:t>
      </w:r>
    </w:p>
    <w:p>
      <w:pPr>
        <w:pStyle w:val="ArticleBody"/>
        <w:jc w:val="left"/>
      </w:pPr>
      <w:r>
        <w:rPr>
          <w:rFonts w:ascii="Times New Roman" w:hAnsi="Times New Roman" w:eastAsia="Times New Roman" w:cs="Times New Roman"/>
        </w:rPr>
        <w:t>Prvo razočaranje prikazano je kao grijeh, što je prikazano na primjeru Mojsija, Uze, Marije i Marte te milerita; jer, kako Ivan šesnaest opisuje djelovanje Duha Svetoga u osvjedočavanju o „grijehu“, to je bilo zato što „ne vjeruju“. Svaki od simbola koje smo upravo naveli predstavlja prvo razočaranje, a svaka od njihovih povijesti svjedoči da je razočaranje bilo prouzročeno grijehom nevjerovanja u nešto što im je prethodno bilo otkriveno. Prvi je korak osvjedočenje o grijehu. Prvi je korak prvo slovo hebrejske abecede.</w:t>
      </w:r>
    </w:p>
    <w:p>
      <w:pPr>
        <w:pStyle w:val="ArticleBody"/>
        <w:jc w:val="left"/>
      </w:pPr>
      <w:r>
        <w:rPr>
          <w:rFonts w:ascii="Times New Roman" w:hAnsi="Times New Roman" w:eastAsia="Times New Roman" w:cs="Times New Roman"/>
        </w:rPr>
        <w:t>Drugi putokaz skrivene povijesti jest pravednost, gdje se očitovanje Božje sile očituje u pravednosti onih koji nose poruku Ponoćnog pokliča. Oni očituju Božju pravednost na završetku vremena odgode, jer Ivan šesnaest kaže da je Krist otišao k svome Ocu i da Krista više nisu vidjeli. Krist je odgađao prije očitovanja pravednosti. Kod milerita, kada je Krist uklonio svoju ruku, pogreška je bila prepoznata. Tada je sadržaj ispravljene poruke proizveo dvije skupine štovatelja. Jedna je skupina očitovala pravednost, jer su imali ulja, a druga je skupina očitovala pobunu predstavljenu trinaestim slovom hebrejskoga alfabeta.</w:t>
      </w:r>
    </w:p>
    <w:p>
      <w:pPr>
        <w:pStyle w:val="ArticleScripture"/>
        <w:jc w:val="left"/>
      </w:pPr>
      <w:r>
        <w:rPr>
          <w:rFonts w:ascii="Times New Roman" w:hAnsi="Times New Roman" w:eastAsia="Times New Roman" w:cs="Times New Roman"/>
        </w:rPr>
        <w:t>„Pomazanici koji stoje pred Gospodinom sve zemlje imaju položaj nekoć dan Sotoni kao kerubinu zakriljujućem. Preko svetih bića koja okružuju njegovo prijestolje, Gospodin održava stalnu vezu sa stanovnicima zemlje. Zlatno ulje predstavlja milost kojom Bog neprestano opskrbljuje svjetiljke vjernika, da ne bi zatreperile i ugasnule. Kad se to sveto ulje ne bi izlijevalo s neba u porukama Božjega Duha, sile zla imale bi potpunu vlast nad ljudima.</w:t>
      </w:r>
    </w:p>
    <w:p>
      <w:pPr>
        <w:pStyle w:val="ArticleScripture"/>
        <w:jc w:val="left"/>
      </w:pPr>
      <w:r>
        <w:rPr>
          <w:rFonts w:ascii="Times New Roman" w:hAnsi="Times New Roman" w:eastAsia="Times New Roman" w:cs="Times New Roman"/>
        </w:rPr>
        <w:t>„Bogu se nanosi sramota kada ne primamo poruke koje nam šalje. Tako odbacujemo zlatno ulje koje bi on izlio u naše duše da bude preneseno onima koji su u tami. Kada dođe poziv: ‘Evo zaručnika, izlazite mu u susret’, oni koji nisu primili sveto ulje, koji nisu njegovali Kristovu milost u svojim srcima, uvidjet će, poput ludih djevica, da nisu spremni susresti svojega Gospodina. Oni u sebi nemaju snage pribaviti ulje, i njihovi su životi upropašteni. Ali ako se traži Božji Sveti Duh, ako usrdno molimo, kao što je Mojsije molio: ‘Pokaži mi slavu svoju’, Božja će se ljubav razliti u našim srcima. Kroz zlatne cijevi zlatno će ulje biti preneseno k nama. ‘Ne silom ni snagom, nego mojim Duhom, govori Jahve nad Vojskama.’ Primajući sjajne zrake Sunca pravednosti, Božja djeca sjaje kao svjetla u svijetu.” Review and Herald, July 20, 1897.</w:t>
      </w:r>
    </w:p>
    <w:p>
      <w:pPr>
        <w:pStyle w:val="ArticleBody"/>
        <w:jc w:val="left"/>
      </w:pPr>
      <w:r>
        <w:rPr>
          <w:rFonts w:ascii="Times New Roman" w:hAnsi="Times New Roman" w:eastAsia="Times New Roman" w:cs="Times New Roman"/>
        </w:rPr>
        <w:t>Zapazite da su oni koji prime poruku Ponoćnoga poklika prikazani u predslikama Mojsijem u špilji na Horebu, dok usrdno moli Boga da mu pokaže svoju slavu. Te su dvije skupine dovršile izgradnju svojega karaktera prije Ponoćnoga poklika, tijekom vremena zastoja.</w:t>
      </w:r>
    </w:p>
    <w:p>
      <w:pPr>
        <w:pStyle w:val="ArticleScripture"/>
        <w:jc w:val="left"/>
      </w:pPr>
      <w:r>
        <w:rPr>
          <w:rFonts w:ascii="Times New Roman" w:hAnsi="Times New Roman" w:eastAsia="Times New Roman" w:cs="Times New Roman"/>
        </w:rPr>
        <w:t>„Sada živimo u krajnje pogibeljnom vremenu, i nitko od nas ne bi smio oklijevati u traženju priprave za Kristov dolazak. Neka nitko ne slijedi primjer ludih djevica i ne misli da će biti sigurno čekati dok kriza ne dođe prije nego što stekne pripravu karaktera da opstane u to vrijeme. Bit će prekasno tražiti Kristovu pravednost kada gosti budu pozvani unutra i pregledani. Sada je vrijeme da se zaodjenete Kristovom pravednošću — svadbenim ruhom koje će vas osposobiti da uđete na svadbenu gozbu Janjetovu. U prispodobi su lude djevice prikazane kako mole za ulje i ne uspijevaju ga dobiti na svoju molbu. To je simbol onih koji se nisu pripravili razvijanjem karaktera koji može opstati u vrijeme krize.” The Youth’s Instructor, January 16, 1896.</w:t>
      </w:r>
    </w:p>
    <w:p>
      <w:pPr>
        <w:pStyle w:val="ArticleBody"/>
        <w:jc w:val="left"/>
      </w:pPr>
      <w:r>
        <w:rPr>
          <w:rFonts w:ascii="Times New Roman" w:hAnsi="Times New Roman" w:eastAsia="Times New Roman" w:cs="Times New Roman"/>
        </w:rPr>
        <w:t>Na ponoćni poklik jedna je skupina imala potrebno ulje, a druga nije. Drugi je korak očitovanje na završetku vremena odgode bilo pravednosti bilo nepravednosti „jer” je zaručnik otišao „k” svome „Ocu, i više me ne vidite”. Drugi je korak trinaesto slovo hebrejskoga alfabeta. Treći je korak u skrivenoj povijesti sud, veliko razočaranje i posljednje slovo alfabeta.</w:t>
      </w:r>
    </w:p>
    <w:p>
      <w:pPr>
        <w:pStyle w:val="ArticleBody"/>
        <w:jc w:val="left"/>
      </w:pPr>
      <w:r>
        <w:rPr>
          <w:rFonts w:ascii="Times New Roman" w:hAnsi="Times New Roman" w:eastAsia="Times New Roman" w:cs="Times New Roman"/>
        </w:rPr>
        <w:t>Skrivena povijest unutar sedam gromova posvjedočena je riječju „istina”, početnim razočaranjem koje prepoznaje posljednje razočaranje, te anđelom koji dolazi s porukom na početku i na kraju. Skrivena će povijest biti prepoznata samo od onih koji su prihvatili pravila proučavanja Biblije koja su dana od najviše vlasti. Millerova pravila na početku i Proročki ključevi na kraju.</w:t>
      </w:r>
    </w:p>
    <w:p>
      <w:pPr>
        <w:pStyle w:val="ArticleBody"/>
        <w:jc w:val="left"/>
      </w:pPr>
      <w:r>
        <w:rPr>
          <w:rFonts w:ascii="Times New Roman" w:hAnsi="Times New Roman" w:eastAsia="Times New Roman" w:cs="Times New Roman"/>
        </w:rPr>
        <w:t>U povijesti o sedam gromova, kako smo je upravo izložili, nalazi se naglasak koji valja ponoviti i upamtiti. Prvo razočaranje u svakoj reformskoj liniji jest zanemarivanje prethodno utvrđene istine. Mojsije je zaboravio obrezati svoga sina, premda je to bio upravo simbol Saveza koji je Abrahamovo proročanstvo prepoznavalo. Uza je zaboravio da samo svećenstvo smije dotaknuti Kovčeg. Marija i Elizabeta svjedoče u izvještaju o Lazaru da su otprije znale za Kristovu silu uskrsnuća. Kada je izrađena karta iz 1843., vođe su se (pritisak vršnjaka) oslonili na oca Millera kako bi zanemario ono što je oduvijek govorio o godini 1843. Ustrajali su da promijeni svoje već utvrđeno svjedočanstvo, koje je ostavljalo prostor za odstupanje u pogledu datuma 1843. kao njihova predviđanja ispunjenja dvije tisuće i tristo dana. Millerovo svjedočanstvo pokazuje da ga je pritisak vršnjaka, koji su vršile druge vođe u pokretu, naveo da napusti svoje neodređeno određivanje datuma ispunjenja proročanstva i izravno izjavi da će se ono ispuniti 1843.</w:t>
      </w:r>
    </w:p>
    <w:p>
      <w:pPr>
        <w:pStyle w:val="ArticleBody"/>
        <w:jc w:val="left"/>
      </w:pPr>
      <w:r>
        <w:rPr>
          <w:rFonts w:ascii="Times New Roman" w:hAnsi="Times New Roman" w:eastAsia="Times New Roman" w:cs="Times New Roman"/>
        </w:rPr>
        <w:t>Službom Future for America znali smo da više nikada ne smije biti druge poruke „obješene o vrijeme“. Future for America je tu činjenicu opetovano naučavao tijekom cijele povijesti pokreta. Prvo razočaranje uvijek se temelji na zanemarivanju već uspostavljene istine kušnje. Bilo je to grešno zanemarivanje istine, ali još značajnije, bilo je to grešno zanemarivanje primarnog pravila Williama Millera, za koje je bilo izričito utvrđeno da završava 1844.</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stvori nebo i što je u njemu, i zemlju i što je na njoj, i more i što je u njemu, da vremena više neće biti. Otkrivenje 10,5.6.</w:t>
      </w:r>
    </w:p>
    <w:p>
      <w:pPr>
        <w:pStyle w:val="ArticleBody"/>
        <w:jc w:val="left"/>
      </w:pPr>
      <w:r>
        <w:rPr>
          <w:rFonts w:ascii="Times New Roman" w:hAnsi="Times New Roman" w:eastAsia="Times New Roman" w:cs="Times New Roman"/>
        </w:rPr>
        <w:t>Anđeo koji je stajao na kopnu i moru, prema sestri White, bio je „nitko manji od Isusa Krista”. Future for America zanemarila je izravnu zapovijed Isusa Krista! Osobno sam bio u doticaju samo s nekolicinom osoba s kojima sam bio povezan prije 18. srpnja 2020. Samo sam s dvjema od tih malobrojnih osoba — a jedna od te dvije sada spava u Isusu — proučavao i ispitao ono što je iz Božje riječi dolazilo u vezi s iskustvom od 18. srpnja 2020. No, na temelju mileritske povijesti, koja je početak čiji smo mi svršetak, siguran sam da još uvijek ima onih koji su tada bili u pokretu, a koji još uvijek iznose primjene proročanstva koje su „obješene o vrijeme”. Nema ništa novo pod suncem.</w:t>
      </w:r>
    </w:p>
    <w:p>
      <w:pPr>
        <w:pStyle w:val="ArticleBody"/>
        <w:jc w:val="left"/>
      </w:pPr>
      <w:r>
        <w:rPr>
          <w:rFonts w:ascii="Times New Roman" w:hAnsi="Times New Roman" w:eastAsia="Times New Roman" w:cs="Times New Roman"/>
        </w:rPr>
        <w:t>Vrijeme je odviše kratko da bismo nastavili s tom vrstom proročkog uzbuđenja, ali neka svaki čovjek bude potpuno uvjeren u vlastitome umu. I neka svaki od ljudi koji zauzima stav na strani koja se još uvijek poigrava vremenom zna da Future for America odbacuje sve te primjene, jer one nisu ništa drugo doli sotonske zablude.</w:t>
      </w:r>
    </w:p>
    <w:p>
      <w:pPr>
        <w:pStyle w:val="ArticleBody"/>
        <w:jc w:val="left"/>
      </w:pPr>
      <w:r>
        <w:rPr>
          <w:rFonts w:ascii="Times New Roman" w:hAnsi="Times New Roman" w:eastAsia="Times New Roman" w:cs="Times New Roman"/>
        </w:rPr>
        <w:t>Unutarnja skrivena proročka linija unutar četiriju putokaza koji sačinjavaju sedam gromova jest ono što sada razotkriva Lav iz plemena Judina. Ovaj je članak jednostavno bio osvrt na ono što smo iznijeli o hebrejskoj riječi „‘ĕmeṯ“, koja se prevodi kao istina. Nije obuhvatio sve što smo prethodno podijelili, ali svrha ovoga osvrta jest pokazati da se Ivan 16,8 potpuno slaže s proročkim modelom koji predlažemo za skrivenu unutarnju proročku liniju unutar sedam gromova.</w:t>
      </w:r>
    </w:p>
    <w:p>
      <w:pPr>
        <w:pStyle w:val="ArticleBody"/>
        <w:jc w:val="left"/>
      </w:pPr>
      <w:r>
        <w:rPr>
          <w:rFonts w:ascii="Times New Roman" w:hAnsi="Times New Roman" w:eastAsia="Times New Roman" w:cs="Times New Roman"/>
        </w:rPr>
        <w:t>Još je potrebno nešto dodatnog osvrta prije nego što dođemo do zaključka kojim ćemo se pozabaviti u sljedećem članku.</w:t>
      </w:r>
    </w:p>
    <w:p>
      <w:pPr>
        <w:pStyle w:val="ArticleScripture"/>
        <w:jc w:val="left"/>
      </w:pPr>
      <w:r>
        <w:rPr>
          <w:rFonts w:ascii="Times New Roman" w:hAnsi="Times New Roman" w:eastAsia="Times New Roman" w:cs="Times New Roman"/>
        </w:rPr>
        <w:t>Ne zapečati riječi proroštva ove knjige, jer je vrijeme blizu: tko je nepravedan, neka i dalje čini nepravdu; i tko je nečist, neka i dalje bude nečist; i tko je pravedan, neka i dalje čini pravdu; i tko je svet, neka i dalje bude svet. I evo, dolazim brzo; i plaća moja sa mnom je, da dam svakomu po djelu njegovu. Ja sam Alfa i Omega, početak i svršetak, prvi i posljednji. Otkrivenje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Što je istina? – Broj dva</dc:title>
  <dc:subject>Ne zapečati riječi proročanstva ove knjige</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