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 Nimewo San Onz</w:t>
      </w:r>
    </w:p>
    <w:p>
      <w:pPr>
        <w:pStyle w:val="ArticleSubtitle"/>
        <w:jc w:val="left"/>
      </w:pPr>
      <w:r>
        <w:rPr>
          <w:rFonts w:ascii="Arial" w:hAnsi="Arial" w:eastAsia="Arial" w:cs="Arial"/>
        </w:rPr>
        <w:t>Devwale siyifikasyon pwofetik Abubakar nan premye malè Liv Revelasyon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Nan istwa pwofetik premye Malè a, chèf ki te swiv Mohammed la se te Abu Bakr Abdullah ibn Abi Quhafa, bèlpè Mohammed. N ap refere a li kòm Abubakar. Ni li menm ni Mohammed yo mansyone nan premye kat vèsè yo. Abubakar te premye chèf islamik apre Mohammed, e istwa a anrejistre yon lòd li te bay sòlda li yo, ki reprezante nan katriyèm vèsè chapit nèf Revelasyon an. Lòd sa a reprezante pwosesis sele a ki te kòmanse lè twazyèm malè a te rive, ki te tou Setyèm Twonpèt la, ki te tou rive twazyèm zanj lan.</w:t>
      </w:r>
    </w:p>
    <w:p>
      <w:pPr>
        <w:pStyle w:val="ArticleScripture"/>
        <w:jc w:val="left"/>
      </w:pPr>
      <w:r>
        <w:rPr>
          <w:rFonts w:ascii="Times New Roman" w:hAnsi="Times New Roman" w:eastAsia="Times New Roman" w:cs="Times New Roman"/>
        </w:rPr>
        <w:t>Epi senkyèm zanj lan kònen twonpèt li, epi mwen wè yon zetwal ki te tonbe sot nan syèl la rive sou tè a; epi yo te ba li kle twou san fon an. Epi li louvri twou san fon an; epi yon lafimen monte soti nan twou a, tankou lafimen yon gwo fou; epi solèy la ak lè a te vin fè nwa poutèt lafimen twou a. Epi krikèt sòti nan lafimen an sou tè a: epi yo te ba yo pouvwa, menm jan eskòpyon tè yo gen pouvwa. Epi yo te bay yo lòd pou yo pa fè zèb tè a, ni okenn bagay vèt, ni okenn pyebwa mal; men sèlman moun sa yo ki pa gen sele Bondye a sou fwon yo. Revelasyon 9:1–4.</w:t>
      </w:r>
    </w:p>
    <w:p>
      <w:pPr>
        <w:pStyle w:val="ArticleBody"/>
        <w:jc w:val="left"/>
      </w:pPr>
      <w:r>
        <w:rPr>
          <w:rFonts w:ascii="Times New Roman" w:hAnsi="Times New Roman" w:eastAsia="Times New Roman" w:cs="Times New Roman"/>
        </w:rPr>
        <w:t>“Etwal” ki te tonbe sot nan syèl la se te Mohammed, ki te kòmanse ministè li nan ane 606. Yo te bay Mohammed yon “kle” ki te pou “louvri” “twou san fon an,” sa ki te pèmèt “lafimen” fè “solèy la ak lè a” vin fè nwa, epi fè parèt “krikèt” yo, yo menm yo te resevwa “pouvwa” tankou pouvwa “eskòpyon” yo. Kle a te yon batay militè ki te pwodui feblès nan fòs militè Women yo, konsa li te pèmèt leve lagè Islam lan. Twou san fon an se yon senbòl Arabi, kote Islam te pran nesans, epi lafimen an te reprezante fo relijyon Islam lan ki te gen pou l gaye sou tout tè a epi pran menm jewografi a ke bann krikèt yo ki travèse nò Afrik, sid Ewòp, ak Arabi konn anvayi. Krikèt yo se yon senbòl Islam, epi pouvwa, nan sans pwofetik, reprezante pouvwa militè. Pouvwa yo te dwe tankou pouvwa eskòpyon, ki frape san avètisman. Uriah Smith deklare:</w:t>
      </w:r>
    </w:p>
    <w:p>
      <w:pPr>
        <w:pStyle w:val="ArticleScripture"/>
        <w:jc w:val="left"/>
      </w:pPr>
      <w:r>
        <w:rPr>
          <w:rFonts w:ascii="Times New Roman" w:hAnsi="Times New Roman" w:eastAsia="Times New Roman" w:cs="Times New Roman"/>
        </w:rPr>
        <w:t>“Yon zetwal tonbe soti nan syèl la rive sou tè a; e yo te ba li kle twou san fon an.”</w:t>
      </w:r>
    </w:p>
    <w:p>
      <w:pPr>
        <w:pStyle w:val="ArticleScripture"/>
        <w:jc w:val="left"/>
      </w:pPr>
      <w:r>
        <w:rPr>
          <w:rFonts w:ascii="Times New Roman" w:hAnsi="Times New Roman" w:eastAsia="Times New Roman" w:cs="Times New Roman"/>
        </w:rPr>
        <w:t>“Pandan monak Pès la t ap medite sou mèvèy atizay li ak pouvwa li, li resevwa yon lèt ki soti nan men yon sitwayen Mek ki pa t gen renome, k ap envite l rekonèt Mohammed kòm apot Bondye a. Li rejte envitasyon an, epi li chire lèt la. ‘Se konsa menm,’ pwofèt arab la te deklare, ‘Bondye pral chire wayòm nan, epi rejte siplikasyon Chosroes la.’ Mohammed, ki te plase sou fwontyè de anpi sa yo nan Lès la, t ap obsève ak yon kè kontan sekrè pwogrè destriksyon youn t ap fè lòt; epi nan mitan triyonf Pès yo li pran odas pou l predi ke, anvan anpil ane pase, viktwa t ap retounen ankò anba banyè Women yo. ‘Nan moman yo di prediksyon sa a te bay la, pa t gen okenn pwofesi ki te ka sanble pi lwen ak akonplisman li, paske douz premye ane rèy Heraclius yo te anonse disolisyon anpi a ki t ap pwoche.’...”</w:t>
      </w:r>
    </w:p>
    <w:p>
      <w:pPr>
        <w:pStyle w:val="ArticleScripture"/>
        <w:jc w:val="left"/>
      </w:pPr>
      <w:r>
        <w:rPr>
          <w:rFonts w:ascii="Times New Roman" w:hAnsi="Times New Roman" w:eastAsia="Times New Roman" w:cs="Times New Roman"/>
        </w:rPr>
        <w:t>“Kowoz te soumèt sa ki te byen Women yo nan Azi ak Afrik. Epi, nan epòk sa a, ‘anpi women an’ ‘te vin redui jis rive nan miray Konstantinòp yo, ansanm ak rès Lagrès, Itali, ak Afrik, epi kèk vil maritim, depi Tir rive Trebizonn, sou kòt Azi a. Eksperyans sis ane yo finalman te konvenk monak Pès la pou l renonse konkèt Konstantinòp la, epi pou l presize tribi anyèl la kòm ranson anpi women an,—mil talan lò, mil talan ajan, mil wòb swa, mil chwal, ak mil jennfi. Erakliyis te dakò ak kondisyon imilyan sa yo. Men, tan ak espas li te jwenn pou ranmase trezò sa yo nan povrete Lès la, yo te sèvi avè l avèk anpil dilijans nan preparasyon yon atak odasye ak dezespere.”</w:t>
      </w:r>
    </w:p>
    <w:p>
      <w:pPr>
        <w:pStyle w:val="ArticleScripture"/>
        <w:jc w:val="left"/>
      </w:pPr>
      <w:r>
        <w:rPr>
          <w:rFonts w:ascii="Times New Roman" w:hAnsi="Times New Roman" w:eastAsia="Times New Roman" w:cs="Times New Roman"/>
        </w:rPr>
        <w:t>“Wa Pès la te meprize Sarrasen ki te san renon an, e li te pran an derizyon mesaz sa pretann prophet La Mecque la. Menm ranvèsman lanpiwòm Wòm nan pa t ap louvri yon pòt pou mohamedanis la, ni pou pwogrè pwopagatè ame sarasen yo pou yon enposti, menm si monak Pès yo ak chagan Avar yo (siksesè Attila) te divize ant yo rès wayòm Seza yo. Chosroes li menm tonbe. Monachi pèsik ak womèn yo te fin epwize fòs youn lòt. E anvan yo te mete yon nepe nan men fo pwofèt la, yo te frape l soti nan men sila yo ki ta fè baryè devan karyè li e kraze pouvwa li.”</w:t>
      </w:r>
    </w:p>
    <w:p>
      <w:pPr>
        <w:pStyle w:val="ArticleScripture"/>
        <w:jc w:val="left"/>
      </w:pPr>
      <w:r>
        <w:rPr>
          <w:rFonts w:ascii="Times New Roman" w:hAnsi="Times New Roman" w:eastAsia="Times New Roman" w:cs="Times New Roman"/>
        </w:rPr>
        <w:t>“‘Depi nan jou Scipio ak Hannibal, pa gen okenn antrepriz ki te pi odasye pase sa Heraclius te reyalize pou delivrans anpi a. Li te trase chemen danjere li atravè Lanmè Nwa a ak mòn Ameni yo, li te pèse jouk nan kè Pès la, epi li te rele lame gwo wa a tounen pou defann peyi yo ki t ap senyen an.’”</w:t>
      </w:r>
    </w:p>
    <w:p>
      <w:pPr>
        <w:pStyle w:val="ArticleScripture"/>
        <w:jc w:val="left"/>
      </w:pPr>
      <w:r>
        <w:rPr>
          <w:rFonts w:ascii="Times New Roman" w:hAnsi="Times New Roman" w:eastAsia="Times New Roman" w:cs="Times New Roman"/>
        </w:rPr>
        <w:t>“Nan batay Niniv la, ki te mennen avèk gwo feròs depi granmaten jouk onzyèm èdtan an, yo pran vennuit drapo nan men Pès yo, san konte sa ki te ka kase oswa chire; yo masakre pi gwo pati nan lame yo an moso, epi moun ki te genyen yo, pandan yo t ap kache pwòp pèt pa yo, pase lannuit la sou chan batay la. Vil ak palè Asiri yo te louvri pou premye fwa devan Women yo.”</w:t>
      </w:r>
    </w:p>
    <w:p>
      <w:pPr>
        <w:pStyle w:val="ArticleScripture"/>
        <w:jc w:val="left"/>
      </w:pPr>
      <w:r>
        <w:rPr>
          <w:rFonts w:ascii="Times New Roman" w:hAnsi="Times New Roman" w:eastAsia="Times New Roman" w:cs="Times New Roman"/>
        </w:rPr>
        <w:t>“Anperè women an pa t vin pi fò grasa konkèt li te reyalize yo; epi an menm tan an, epi pa menm mwayen an, yon chemen te prepare pou foul moun Sarazen ki soti Arabi, tankou krikèt ki soti nan menm rejyon an, e ki, pandan yo t ap gaye sou pasaj yo kwayans mahometàn ki fè nwa e ki twonpe, byen vit kouvri toude anpi Pès la ak anpi women an.</w:t>
      </w:r>
    </w:p>
    <w:p>
      <w:pPr>
        <w:pStyle w:val="ArticleScripture"/>
        <w:jc w:val="left"/>
      </w:pPr>
      <w:r>
        <w:rPr>
          <w:rFonts w:ascii="Times New Roman" w:hAnsi="Times New Roman" w:eastAsia="Times New Roman" w:cs="Times New Roman"/>
        </w:rPr>
        <w:t>“Yo pa t kapab swete yon ilistrasyon ki pi konplè sou reyalite sa a pase sa ki bay nan dènye pawòl chapit Gibbon lan, kote ekstrè ki vin anvan yo te pran. ‘Malgre yo te fòme yon lame viktorye anba drapo Heraclius, efò ki pa t natirèl sa a sanble li te fin epwize fòs yo olye li te devlope yo. Pandan anperè a t ap triyonfe Konstantinòp oubyen Jerizalèm, Sarazen yo te piye yon ti vil ki pa t gen renon sou fwontyè Siri, epi yo te koupe an moso kèk twoup ki te avanse pou pote l sekou,—yon evènman òdinè e san gwo enpòtans, si li pa t prelid yon gwo revolisyon. Vòlè sa yo se te apot Mohammed yo; kouraj demans yo a te sòti nan dezè a; epi nan dènye uit ane rèy li a, Heraclius te pèdi bay Arab yo menm pwovens li te delivre anba men Pès yo.</w:t>
      </w:r>
    </w:p>
    <w:p>
      <w:pPr>
        <w:pStyle w:val="ArticleScripture"/>
        <w:jc w:val="left"/>
      </w:pPr>
      <w:r>
        <w:rPr>
          <w:rFonts w:ascii="Times New Roman" w:hAnsi="Times New Roman" w:eastAsia="Times New Roman" w:cs="Times New Roman"/>
        </w:rPr>
        <w:t>«“Lespri fwod ak antouzyasm, ki kote l pa t nan syèl yo,” te lage sou latè. Pwi san fon an pa t bezwen anyen lòt pase yon kle pou l louvri li, e kle sa a se te tonbe Chosroes la. Avèk mepri li te chire lèt yon sitwayen fènwa nan Lamek. Men lè, soti nan “eklè glwa” pa li a, li te plonje nan “gwo kay fènwa” kote okenn je pa t kapab penetre, non Chosroes te gen pou l pase toudenkou nan bliye devan non Mohammed; epi kwasan an te sanble sèlman ap tann leve pa li jiskaske zetwal la tonbe. Chosroes, apre defèt total li ak pèt anpi li, te asasinen nan ane 628; epi ane 629 la make pa “konkèt Arabi,” ak “premye lagè Mohammedan yo kont anpi women an.” “E senkyèm zanj lan kònen twonpèt li, epi mwen wè yon zetwal tonbe sot nan syèl la vini sou latè; epi yo te ba li kle pwi san fon an. Epi li louvri pwi san fon an.” Li te tonbe sou latè. Lè fòs anpi women an te fin epwize, e gwo wa Lès la te kouche mò nan gwo kay fènwa li a, piyaj yon vil fènwa sou fwontyè Siri te “prelid yon gwo revolisyon.” “Vòlè yo te apot Mohammed yo, e kouraj foli yo te sòti nan dezè a.”»</w:t>
      </w:r>
    </w:p>
    <w:p>
      <w:pPr>
        <w:pStyle w:val="ArticleScripture"/>
        <w:jc w:val="left"/>
      </w:pPr>
      <w:r>
        <w:rPr>
          <w:rFonts w:ascii="Times New Roman" w:hAnsi="Times New Roman" w:eastAsia="Times New Roman" w:cs="Times New Roman"/>
        </w:rPr>
        <w:t>“Twou San Fon an.—Sans tèm sa a kapab aprann nan lang grèk la, kote yo defini li kòm ‘fon, san fon, pwofon,’ e li kapab refere ak nenpòt kote ki vid, dezole, e ki pa kiltive. Yo aplike li ak latè nan eta orijinal li nan dezòd. Jen. 1:2. Nan ka sa a, li kapab, avèk anpil apwopriyeté, refere ak dezè enkoni Arabi a, sou fwontyè pa li yo kote òd Sarazen yo te sòti tankou bann krikèt. E tonbe Chosroes, wa Pès la, kapab byen reprezante kòm ouvèti twou san fon an, paske sa te prepare chemen an pou disip Mohammed yo sòti nan peyi fènwa yo a, epi gaye doktrin twonpè yo avèk dife ak nepe, jouk yo te fin gaye fènwa pa yo sou tout anpi Lès la.” Uriah Smith, Daniel and Revelation, 495–498.</w:t>
      </w:r>
    </w:p>
    <w:p>
      <w:pPr>
        <w:pStyle w:val="ArticleBody"/>
        <w:jc w:val="left"/>
      </w:pPr>
      <w:r>
        <w:rPr>
          <w:rFonts w:ascii="Times New Roman" w:hAnsi="Times New Roman" w:eastAsia="Times New Roman" w:cs="Times New Roman"/>
        </w:rPr>
        <w:t>Premye malè a, ki se senkyèm twonpèt la, idantifye kòmansman lagè Islam lan kont Wòm, epi li idantifye yon batay ant Wòm ak Pès kote Wòm te genyen; men, pandan li t ap fè sa, li te depanse fòs militè li nan yon mezi konsa ke li pa t kapab anpeche leve pouvwa Islamik la. Karakteristik pwofetik premye malè a ak dezyèm malè a idantifye karakteristik pwofetik twazyèm malè a, e li enpòtan pou rekonèt de premye malè yo kòm senbòl istwa twazyèm malè a, paske istwa sa a reprezante peryòd sele san karant-kat mil yo, ki te kòmanse 11 septanm 2001. Apre istwa pwofetik Mohammed reprezante nan twa premye vèsè yo, vèsè kat la prezante Abubakar, premye dirijan apre Mohammed.</w:t>
      </w:r>
    </w:p>
    <w:p>
      <w:pPr>
        <w:pStyle w:val="ArticleScripture"/>
        <w:jc w:val="left"/>
      </w:pPr>
      <w:r>
        <w:rPr>
          <w:rFonts w:ascii="Times New Roman" w:hAnsi="Times New Roman" w:eastAsia="Times New Roman" w:cs="Times New Roman"/>
        </w:rPr>
        <w:t>Epi yo te ba yo lòd pou yo pa fè zèb latè a okenn mal, ni okenn bagay vèt, ni okenn pyebwa; men sèlman moun sa yo ki pa gen sele Bondye a sou fwon yo. Revelasyon 9:4.</w:t>
      </w:r>
    </w:p>
    <w:p>
      <w:pPr>
        <w:pStyle w:val="ArticleBody"/>
        <w:jc w:val="left"/>
      </w:pPr>
      <w:r>
        <w:rPr>
          <w:rFonts w:ascii="Times New Roman" w:hAnsi="Times New Roman" w:eastAsia="Times New Roman" w:cs="Times New Roman"/>
        </w:rPr>
        <w:t>Kòmandman Abubakar la te enstwi vanyan sòlda islamik yo pou yo fè yon distenksyon ant de kalite adoratè ki te egziste nan teritwa women yo nan epòk sa a. Yonn nan kategori yo se te Katolik yo, ki te gen kèk òd relijye kote yo te kale dèyè tèt yo (tonsir la), epi yo te pratike adorasyon dimanch. Lòt kategori a se te moun ki te respekte Saba setyèm jou a, epi Saba a se sele Bondye.</w:t>
      </w:r>
    </w:p>
    <w:p>
      <w:pPr>
        <w:pStyle w:val="ArticleScripture"/>
        <w:jc w:val="left"/>
      </w:pPr>
      <w:r>
        <w:rPr>
          <w:rFonts w:ascii="Times New Roman" w:hAnsi="Times New Roman" w:eastAsia="Times New Roman" w:cs="Times New Roman"/>
        </w:rPr>
        <w:t>“Apre lanmò Mohammed, se Abubekr ki te pran plas li nan kòmandman an, nan ane 632 aprè Jezikri; e le pli vit li te fin byen tabli otorite li ak gouvènman li, li voye yon lèt sikilè bay branch fanmi Arabi yo, kote sa ki vin apre a se yon ekstrè:—”</w:t>
      </w:r>
    </w:p>
    <w:p>
      <w:pPr>
        <w:pStyle w:val="ArticleScripture"/>
        <w:jc w:val="left"/>
      </w:pPr>
      <w:r>
        <w:rPr>
          <w:rFonts w:ascii="Times New Roman" w:hAnsi="Times New Roman" w:eastAsia="Times New Roman" w:cs="Times New Roman"/>
        </w:rPr>
        <w:t>« Quand vous combattez les combats du Seigneur, conduisez-vous en hommes, sans tourner le dos ; mais que votre victoire ne soit pas souillée du sang des femmes et des enfants. Ne détruisez aucun palmier, et ne brûlez aucun champ de blé. N’abattez aucun arbre fruitier, et ne faites aucun mal au bétail, sinon à ceux que vous tuez pour vous nourrir. Lorsque vous concluez quelque alliance ou quelque convention, tenez-vous-y, et que votre parole soit fidèle. Et sur votre route, vous trouverez des personnes religieuses qui vivent retirées dans des monastères et se proposent de servir Dieu de cette manière ; laissez-les en paix, et ne les tuez point, ni ne détruisez leurs monastères. Et vous trouverez une autre sorte de gens qui appartiennent à la synagogue de Satan, qui ont la tonsure ; veillez à leur fendre le crâne, et ne leur accordez aucun quartier jusqu’à ce qu’ils se fassent mahométans ou paient tribut. »</w:t>
      </w:r>
    </w:p>
    <w:p>
      <w:pPr>
        <w:pStyle w:val="ArticleScripture"/>
        <w:jc w:val="left"/>
      </w:pPr>
      <w:r>
        <w:rPr>
          <w:rFonts w:ascii="Times New Roman" w:hAnsi="Times New Roman" w:eastAsia="Times New Roman" w:cs="Times New Roman"/>
        </w:rPr>
        <w:t>“Li pa di nan pwofesi ni nan istwa ke enjonksyon ki te pi imen yo te obeyi avèk menm skripil ak manda feròs la; men se konsa yo te kòmande yo. E sa ki vini anvan yo se sèl enstriksyon Gibbon rapòte kòm sa Aboubekr te bay chèf yo, ki devwa yo te bay lòd bay tout lame Sarazen yo. Lòd yo ann akò, nan menm presizyon distenktif la, ak prediksyon an, tankou si kalif la menm t ap aji nan obeyisans rekonèt, menm jan ak obeyisans dirèk, anvè yon manda ki pi wo pase pa moun mòtèl; e nan menm zak li t ap soti al goumen kont relijyon Jezi a, epi pou l pwopaje Mahometanis nan plas li, li te repete pawòl yo ke li te predi nan Revelasyon Jezi Kris la ke li t ap di yo.”</w:t>
      </w:r>
    </w:p>
    <w:p>
      <w:pPr>
        <w:pStyle w:val="ArticleScripture"/>
        <w:jc w:val="left"/>
      </w:pPr>
      <w:r>
        <w:rPr>
          <w:rFonts w:ascii="Times New Roman" w:hAnsi="Times New Roman" w:eastAsia="Times New Roman" w:cs="Times New Roman"/>
        </w:rPr>
        <w:t>“So Bondye a sou fwon yo.—Nan remak sou chapit 7:1–3, nou te montre ke so Bondye a se Saba katriyèm kòmandman an; e listwa pa rete bèbè sou lefèt ke te gen moun ki t ap obsève vrè Saba a pandan tout dispansasyon sa a kounye a. Men kestyon an leve isit la pou anpil moun: kiyès mesye sa yo ki, nan moman sa a, te gen so Bondye a sou fwon yo, e ki, poutèt sa, te vin egzante anba opresyon Mohammedan an? Se pou lektè a sonje lefèt, nou deja te fè alizyon a li, ke pandan tout dispansasyon sa a te gen moun ki te gen so Bondye a sou fwon yo, oswa ki te obsèvatè entèlijan vrè Saba a; epi se pou yo konsidere tou ke sa pwofesi a deklare se ke atak pouvwa Tik devastatè sa a pa t dirije kont yo, men kont yon lòt klas. Konsa, sijè a libere anba tout difikilte; paske se tout sa pwofesi a vrèman deklare. Se yon sèl klas moun tèks la mete dirèkteman devan je nou; sètadi, moun ki pa gen so Bondye a sou fwon yo; epi prezèvasyon moun ki gen so Bondye a antre ladan l sèlman pa enplikasyon. An konsekans, nou pa aprann nan listwa ke okenn nan moun sa yo te enplike nan kalamite Sarasen yo te fè tonbe sou objè rayisman yo. Yo te resevwa manda kont yon lòt klas moun. E destriksyon ki t ap vini sou klas moun sa a pa mete an kontras ak prezèvasyon lòt moun, men sèlman ak sa zèb, pyebwa, ak tout vètiti tè a; konsa: Pa fè zèb la, pyebwa yo, ni okenn bagay vèt mal, men sèlman yon sèten klas moun. E nan akonplisman an, nou gen etranj espektak yon lame anvayisè k ap epanye bagay lame konsa konn detwi nòmalman, sètadi, fas ak pwodiksyon lanati; epi, an konfòmite ak pèmisyon yo te resevwa pou fè moun sa yo ki pa t gen so Bondye a sou fwon yo mal, yo t ap fann zo tèt yon klas relijye ak tèt rase, ki te fè pati sinagòg Satan an.”</w:t>
      </w:r>
    </w:p>
    <w:p>
      <w:pPr>
        <w:pStyle w:val="ArticleScripture"/>
        <w:jc w:val="left"/>
      </w:pPr>
      <w:r>
        <w:rPr>
          <w:rFonts w:ascii="Times New Roman" w:hAnsi="Times New Roman" w:eastAsia="Times New Roman" w:cs="Times New Roman"/>
        </w:rPr>
        <w:t>“San dout, sa yo te yon kategori mwàn, oswa kèk lòt branch Legliz Katolik Women an. Se kont yo zam Mohammeden yo te dirije. E li sanble nou genyen yon apwopriyetè espesyal, si se pa menm yon plan entansyonèl, nan lefèt ke yo dekri yo kòm sila yo ki pa t gen sele Bondye a sou fwon yo; paske se jisteman legliz sa a ki te vòlè lalwa Bondye a sele li, lè li te rache vrè Saba a, epi li te mete yon fo ranplasan nan plas li. E nou pa konprann, ni dapre pwofesi a ni dapre listwa, ke moun sa yo Abubekr te bay disip li yo lòd pou yo pa twouble yo, te an posesyon sele Bondye a, oswa yo te nesesèman fòme pèp Bondye a. Ki moun yo te ye, e pou ki rezon yo te epanye yo, temwayaj mèg Gibbon lan pa fè nou konnen sa, e nou pa gen okenn lòt mwayen pou nou konnen sa; men nou gen tout rezon pou nou kwè ke pa youn nan sila yo ki te gen sele Bondye a pa t maltrete, tandiske yon lòt kategori, ki klèman pa t genyen li, te pase nan lam nepe a; e konsa detay espesifik pwofesi a yo jwenn yon akonplisman abondan.” Uriah Smith, Daniel and Revelation, 500–502.</w:t>
      </w:r>
    </w:p>
    <w:p>
      <w:pPr>
        <w:pStyle w:val="ArticleBody"/>
        <w:jc w:val="left"/>
      </w:pPr>
      <w:r>
        <w:rPr>
          <w:rFonts w:ascii="Times New Roman" w:hAnsi="Times New Roman" w:eastAsia="Times New Roman" w:cs="Times New Roman"/>
        </w:rPr>
        <w:t>Apre lanmò Mohammed, Abubakar te rasanble disip Mohammed yo nan yon Kalifa; konsa, menm si yo se de pèsonaj istorik diferan, lè yo konsidere yo ansanm yo reprezante kòmansman temwayaj Islam nan premye malè a, epi pèsonaj istorik ki make istwa premye malè a se Mohammed.</w:t>
      </w:r>
    </w:p>
    <w:p>
      <w:pPr>
        <w:pStyle w:val="ArticleBody"/>
        <w:jc w:val="left"/>
      </w:pPr>
      <w:r>
        <w:rPr>
          <w:rFonts w:ascii="Times New Roman" w:hAnsi="Times New Roman" w:eastAsia="Times New Roman" w:cs="Times New Roman"/>
        </w:rPr>
        <w:t>Nan kòmansman istwa dezyèm malè a, Mohammed II te pran Konstantinòp an 1453. An 1449, kat zanj, ki t ap reprezante Islam, te lage. Kòmansman ak fen premye malè a make pa yon Mohammed, premye a ak dezyèm nan, respektivman. Nan sans pwofetik, kòmansman ak fen istwa premye malè a pote siyati Alfa ak Omega.</w:t>
      </w:r>
    </w:p>
    <w:p>
      <w:pPr>
        <w:pStyle w:val="ArticleBody"/>
        <w:jc w:val="left"/>
      </w:pPr>
      <w:r>
        <w:rPr>
          <w:rFonts w:ascii="Times New Roman" w:hAnsi="Times New Roman" w:eastAsia="Times New Roman" w:cs="Times New Roman"/>
        </w:rPr>
        <w:t>Kòmansman dezyèm malè a gen ladan l yon pwofesi tan konsènan kat zanj, ki reprezante Islam, ki te lage nan epòk sa a, epi ansuit yo te mete anba restriksyon nan dat 11 out 1840. Depi pwen sa a jouk rive 22 oktòb 1844, sele san karannkat mil yo ilistre. Kòmansman dezyèm malè a idantifye lage Islam, epi fen an make restriksyon Islam. Ni premye malè a ni dezyèm malè a gen makè pwofetik presi ki mare kòmansman yo ak fen yo.</w:t>
      </w:r>
    </w:p>
    <w:p>
      <w:pPr>
        <w:pStyle w:val="ArticleBody"/>
        <w:jc w:val="left"/>
      </w:pPr>
      <w:r>
        <w:rPr>
          <w:rFonts w:ascii="Times New Roman" w:hAnsi="Times New Roman" w:eastAsia="Times New Roman" w:cs="Times New Roman"/>
        </w:rPr>
        <w:t>De premye malè yo dwe poze youn sou lòt, “liy sou liy,” pou yo ka idantifye twazyèm malè a. Youn nan karakteristik pwofetik yo idantifye pa de premye temwen Islam yo se ke yo reprezante yon peryòd tan presi ki make kòmansman ak fen an avèk siyati Alfa ak Omega. Yo genyen tou yon dezyèm siyati, paske kòmansman premye malè a idantifye sele pèp Bondye a, epi fen dezyèm malè a, li menm tou, idantifye sele pèp Bondye a.</w:t>
      </w:r>
    </w:p>
    <w:p>
      <w:pPr>
        <w:pStyle w:val="ArticleBody"/>
        <w:jc w:val="left"/>
      </w:pPr>
      <w:r>
        <w:rPr>
          <w:rFonts w:ascii="Times New Roman" w:hAnsi="Times New Roman" w:eastAsia="Times New Roman" w:cs="Times New Roman"/>
        </w:rPr>
        <w:t>Twazyèm malè a te rive lè Islam te atake bèt tè a nan Revelasyon trèz la sanzatann e san avètisman, konsa li te kòmanse peryòd sele a. Sele san karant-kat mil yo fini nan lwa dimanch k ap vini byento a, epi kòm repons a apostazi sa a, apostazi nasyonal la suiv pa destriksyon nasyonal. Jan sa te tipifye avèk Wòm payen ak Wòm papal la, destriksyon nasyonal la akonpli pa jijman twonpèt Bondye yo. Twa malè yo se twonpèt tou. Islam twazyèm malè a va frape ankò sanzatann e san avètisman sou lwa dimanch k ap vini byento a nan Etazini, lè peryòd sele san karant-kat mil yo fini. Peryòd sa a te tipifye pa peryòd kòmansman premye malè a, epi tou pa peryòd fen dezyèm malè a.</w:t>
      </w:r>
    </w:p>
    <w:p>
      <w:pPr>
        <w:pStyle w:val="ArticleBody"/>
        <w:jc w:val="left"/>
      </w:pPr>
      <w:r>
        <w:rPr>
          <w:rFonts w:ascii="Times New Roman" w:hAnsi="Times New Roman" w:eastAsia="Times New Roman" w:cs="Times New Roman"/>
        </w:rPr>
        <w:t>N a kontinye etid sa a nan atik kap vini an.</w:t>
      </w:r>
    </w:p>
    <w:p>
      <w:pPr>
        <w:pStyle w:val="ArticleScripture"/>
        <w:jc w:val="left"/>
      </w:pPr>
      <w:r>
        <w:rPr>
          <w:rFonts w:ascii="Times New Roman" w:hAnsi="Times New Roman" w:eastAsia="Times New Roman" w:cs="Times New Roman"/>
        </w:rPr>
        <w:t>E Sara te wè pitit gason Aga, Ejipsyèn nan, li te fè pou Abraram nan, ap pase l nan betiz. Se poutèt sa li di Abraram: Chase sèvant sa a ak pitit gason li a; paske pitit gason sèvant sa a p ap eritye ansanm ak pitit gason pa m nan, sa vle di Izarak. Bagay la te fè Abraram anpil lapenn poutèt pitit gason li an. Men Bondye di Abraram: Pa kite sa fè ou lapenn poutèt ti gason an, ni poutèt sèvant ou a; nan tout sa Sara di ou, koute vwa li; paske se nan Izarak yo pral rele desandans ou. Epi m ap fè pitit gason sèvant la tou tounen yon nasyon, paske li se desandans pa w. Abraram leve granmaten, li pran pen ak yon bokal dlo, li bay Aga yo, li mete yo sou zepòl li, ansanm ak pitit la, epi li voye l ale; li pati, li t ap moute-desann nan dezè Bècheba. Lè dlo ki te nan bokal la fini, li lage pitit la anba youn nan touf bwa yo. Apre sa, li ale, li chita anfas li byen lwen, anviwon yon distans kout banza; paske li te di: M pa vle wè lanmò pitit la. Li chita anfas li, li leve vwa li, li kriye. Bondye tande vwa ti gason an; epi zanj Bondye a rele Aga soti nan syèl la, li di li: Kisa ou genyen, Aga? Ou pa bezwen pè; paske Bondye tande vwa ti gason an kote li ye a. Leve, pran ti gason an, kenbe l nan men ou; paske m ap fè l tounen yon gwo nasyon. E Bondye louvri je l, li wè yon pi dlo; li ale, li plen bokal la ak dlo, epi li bay ti gason an bwè. Bondye te avèk ti gason an; li grandi, li rete nan dezè a, e li vin tounen yon tirè ak banza. Jenèz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 Nimewo San Onz</dc:title>
  <dc:subject>Devwale siyifikasyon pwofetik Abubakar nan premye malè Liv Revelasyon an</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