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Onz</w:t>
      </w:r>
    </w:p>
    <w:p>
      <w:pPr>
        <w:pStyle w:val="ArticleSubtitle"/>
        <w:jc w:val="left"/>
      </w:pPr>
      <w:r>
        <w:rPr>
          <w:rFonts w:ascii="Arial" w:hAnsi="Arial" w:eastAsia="Arial" w:cs="Arial"/>
        </w:rPr>
        <w:t>Tès Pwofetik nan Fènwa ak Leve Imaj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Nan chapit premye Dànyèl la, yo reprezante mesaj premye zanj lan, epi chapit de a reprezante mesaj dezyèm zanj lan. Nan senbòl pwofetik, premye mesaj la se pou gen lakrentif pou Bondye, dezyèm nan se pou bay Bondye glwa, epi twazyèm mesaj la idantifye lè jijman an rive. Anvan nou antre dirèkteman nan dezyèm chapit Dànyèl la, yon ti revi nesesè. Mesaj dezyèm zanj lan idantifye prensipalman tonbe Babilòn.</w:t>
      </w:r>
    </w:p>
    <w:p>
      <w:pPr>
        <w:pStyle w:val="ArticleScripture"/>
        <w:jc w:val="left"/>
      </w:pPr>
      <w:r>
        <w:rPr>
          <w:rFonts w:ascii="Times New Roman" w:hAnsi="Times New Roman" w:eastAsia="Times New Roman" w:cs="Times New Roman"/>
        </w:rPr>
        <w:t>Epi yon lòt zanj te swiv, li t'ap di: Babilòn tonbe, li tonbe, gwo lavil sa a, paske li fè tout nasyon yo bwè diven kòlè fònikasyon li a. Revelasyon 14:8.</w:t>
      </w:r>
    </w:p>
    <w:p>
      <w:pPr>
        <w:pStyle w:val="ArticleBody"/>
        <w:jc w:val="left"/>
      </w:pPr>
      <w:r>
        <w:rPr>
          <w:rFonts w:ascii="Times New Roman" w:hAnsi="Times New Roman" w:eastAsia="Times New Roman" w:cs="Times New Roman"/>
        </w:rPr>
        <w:t>Dezyèm zanj lan defini tonbe Babilòn nan kòm lefèt ke li te fè “tout nasyon bwè diven kòlè fònikasyon li.” Tonbe li a se yon repons pou fònikasyon li te fè ak tout nasyon yo. Fònikasyon sa a fèt pa mwayen fo doktrin li yo, ki reprezante kòm “diven.” Legliz Katolik la fèt ak anpil fo ansèyman, men fo doktrin ki asosye dirèkteman ak tonbe li a, se fo doktrin ki pwodui “kòlè” li a. Doktrin sa a se konbinezon legliz ak leta, avèk legliz la ki gen kontwòl sou relasyon an. Kòlè legliz Katolik la, se pèsekisyon li fè kont moun li idantifye kòm eretik. Kòlè li a reyalize pa fònikasyon li ak wa latè yo. San koneksyon li avèk, ak kontwòl li sou, wa latè yo, li pa t ap gen kapasite pou pèsekite moun li defini kòm eretik. Dezyèm tonbe li a, kidonk, make moman nan lavni kote li ka yon fwa ankò egzèse kòlè li menm jan li te fè nan tan pase a, sa ki fèt pa fònikasyon li ak wa latè yo. Wa latè yo antre nan relasyon ilegal sa a lè yo bwè manti li yo. Yo anonse tonbe Babilòn nan pou dènye fwa nan Revelasyon chapit dizwit.</w:t>
      </w:r>
    </w:p>
    <w:p>
      <w:pPr>
        <w:pStyle w:val="ArticleScripture"/>
        <w:jc w:val="left"/>
      </w:pPr>
      <w:r>
        <w:rPr>
          <w:rFonts w:ascii="Times New Roman" w:hAnsi="Times New Roman" w:eastAsia="Times New Roman" w:cs="Times New Roman"/>
        </w:rPr>
        <w:t>Apre bagay sa yo, mwen wè yon lòt zanj ki t ap desann soti nan syèl la, li te gen gwo pouvwa; e tè a te vin klere ak laglwa li. E li rele avèk fòs, ak yon vwa pwisan, li di: Babilòn, gran lavil la, tonbe, li tonbe; li vin tounen kay demon yo, kote tout move lespri jwenn retrèt yo, ak kaj tout zwazo ki pa pwòp e ki rayisab. Paske tout nasyon yo bwè nan diven kòlè fònikasyon li a; wa latè yo fè fònikasyon avèk li; e machann latè yo vin rich grasa abondans delis li yo. E mwen tande yon lòt vwa soti nan syèl la, ki t ap di: Sòti ladan li, pèp mwen an, pou nou pa patisipe nan peche li yo, e pou nou pa resevwa nan kalamite li yo. Paske peche li yo rive jis nan syèl la, e Bondye sonje inikite li yo. Remèt li menm jan li te remèt nou an, e double pou li doub selon zèv li yo: nan gode li te plen an, plen pou li doub. Revelasyon 18:1–6.</w:t>
      </w:r>
    </w:p>
    <w:p>
      <w:pPr>
        <w:pStyle w:val="ArticleBody"/>
        <w:jc w:val="left"/>
      </w:pPr>
      <w:r>
        <w:rPr>
          <w:rFonts w:ascii="Times New Roman" w:hAnsi="Times New Roman" w:eastAsia="Times New Roman" w:cs="Times New Roman"/>
        </w:rPr>
        <w:t>Peryòd pwobasyon legliz katolik la te fini an 1798, men li gen pou l repete pèsekisyon li te akonpli pandan Mwayennaj Tenèb yo, pandan kriz lwa dimanch k ap vini byento a.</w:t>
      </w:r>
    </w:p>
    <w:p>
      <w:pPr>
        <w:pStyle w:val="ArticleScripture"/>
        <w:jc w:val="left"/>
      </w:pPr>
      <w:r>
        <w:rPr>
          <w:rFonts w:ascii="Times New Roman" w:hAnsi="Times New Roman" w:eastAsia="Times New Roman" w:cs="Times New Roman"/>
        </w:rPr>
        <w:t>Men, mwen gen kèk bagay kont ou, paske ou kite fanm Jezabèl sa a, ki rele tèt li pwofètès, anseye epi sedwi sèvitè m yo pou yo fè fònikasyon epi manje bagay yo ofri bay zidòl. E mwen te ba li tan pou li repanti de fònikasyon li; men li pa t repanti. Gade, m ap voye l sou yon kabann, epi moun ki fè adiltè avè l yo nan gwo tribilasyon, si yo pa repanti de zèv yo. Revelasyon 2:20–22.</w:t>
      </w:r>
    </w:p>
    <w:p>
      <w:pPr>
        <w:pStyle w:val="ArticleBody"/>
        <w:jc w:val="left"/>
      </w:pPr>
      <w:r>
        <w:rPr>
          <w:rFonts w:ascii="Times New Roman" w:hAnsi="Times New Roman" w:eastAsia="Times New Roman" w:cs="Times New Roman"/>
        </w:rPr>
        <w:t>Yo te ba li mil de san swasant ane pou l repanti, men li te refize. Twa zan edmi sechrès ki te mennen rive sou Mòn Kamèl la, yo te bay Jezabèl yo tou pou l repanti, men li menm tou li te refize. Nan lwa dimanch k ap vini talè a Ozetazini, premye nan wa tè a ki fè fònikasyon avè l nan dènye jou yo se Ozetazini, bèt ki soti sou tè a nan Revelasyon trèz. Konsa, li fin plen gode tan pwobasyon li a.</w:t>
      </w:r>
    </w:p>
    <w:p>
      <w:pPr>
        <w:pStyle w:val="ArticleScripture"/>
        <w:jc w:val="left"/>
      </w:pPr>
      <w:r>
        <w:rPr>
          <w:rFonts w:ascii="Times New Roman" w:hAnsi="Times New Roman" w:eastAsia="Times New Roman" w:cs="Times New Roman"/>
        </w:rPr>
        <w:t>“Pi gwo nasyon ki gen plis favè sou tè a se Etazini. Yon Pwovidans plen gras te pwoteje peyi sa a, e li te vide sou li pi bèl benediksyon Syèl la. Se isit la moun yo te pèsekite ak moun yo te peze anba jouk la jwenn refij. Se isit la yo te anseye lafwa kretyen an nan tout pite li. Pèp sa a te resevwa yon gwo limyè ak mizèrikòd ki pa gen parèy. Men, yo te remèt don sa yo ak engratitid ak bliye Bondye. Sila ki Enfini an kenbe kont ak nasyon yo, e koupabilite yo mezire dapre limyè yo te rejte a. Kounye a, yon dosye terib kanpe nan rejis Syèl la kont peyi nou an; men krim ki va ranpli mezi inikite li a se sa ki pral anile lalwa Bondye.”</w:t>
      </w:r>
    </w:p>
    <w:p>
      <w:pPr>
        <w:pStyle w:val="ArticleScripture"/>
        <w:jc w:val="left"/>
      </w:pPr>
      <w:r>
        <w:rPr>
          <w:rFonts w:ascii="Times New Roman" w:hAnsi="Times New Roman" w:eastAsia="Times New Roman" w:cs="Times New Roman"/>
        </w:rPr>
        <w:t>“Ant lwa lèzòm yo ak prensip Jewova yo pral leve dènye gwo konfli nan lit ki genyen ant verite ak erè a. Se nan batay sa a n ap antre kounye a,—yon batay ki pa ant legliz advès k ap goumen pou sipremasi, men ant relijyon Bib la ak relijyon fab ak tradisyon. Fòs yo ki pral mete tèt yo ansanm kont verite ak jistis nan konfli sa a deja ap travay avèk aktivite.” Spirit of Prophecy, volume 4, 398.</w:t>
      </w:r>
    </w:p>
    <w:p>
      <w:pPr>
        <w:pStyle w:val="ArticleBody"/>
        <w:jc w:val="left"/>
      </w:pPr>
      <w:r>
        <w:rPr>
          <w:rFonts w:ascii="Times New Roman" w:hAnsi="Times New Roman" w:eastAsia="Times New Roman" w:cs="Times New Roman"/>
        </w:rPr>
        <w:t>Nan lwa dimanch lan, yo fè mak bèt la aplike, konsa y ap “anile lalwa Bondye.” Anvan lwa dimanch lan, imaj bèt la fòme anndan Etazini. Lwa dimanch lan rive nan yon pwen presi nan tan, men fòmasyon imaj bèt la se yon peryòd tan. Peryòd tan sa a se peryòd pwofetik ki reprezante pa dire lavi Danyèl la, jan swasanndizan kaptivite a nan Danyèl chapit premye a reprezante li. Swasanndizan sa yo te kòmanse avèk Jewoyakim, ki senbolize lè premye mesaj la te resevwa pisans nan dat 11 septanm 2001, epi yo te fini avèk anilasyon lalwa Bondye a, jan “dekrè” Siris la reprezante sa.</w:t>
      </w:r>
    </w:p>
    <w:p>
      <w:pPr>
        <w:pStyle w:val="ArticleBody"/>
        <w:jc w:val="left"/>
      </w:pPr>
      <w:r>
        <w:rPr>
          <w:rFonts w:ascii="Times New Roman" w:hAnsi="Times New Roman" w:eastAsia="Times New Roman" w:cs="Times New Roman"/>
        </w:rPr>
        <w:t>Istwa lavi pwofetik Danyèl la ki dire swasanndizan se yon senbòl plizyè liy pwofesi. Li reprezante tan sele san karannkat mil yo. Li reprezante yon pwosesis eprèv an twa etap ki ilistre nan twa zanj Revelasyon katòz yo, epi li reprezante estrikti mo ebre ki rele “verite” a. Li reprezante pirifikasyon pitit gason Levi yo, ki akonpli pa mesaje alyans lan. Li reprezante pa Kris la ki netwaye tanp lan de fwa. Li reprezante pa apostazi pwogresif anndan Jerizalèm nan nan chapit uit ak nèf Ezekyèl yo. Li reprezante tou listwa kote imaj bèt la fòme nan Etazini.</w:t>
      </w:r>
    </w:p>
    <w:p>
      <w:pPr>
        <w:pStyle w:val="ArticleBody"/>
        <w:jc w:val="left"/>
      </w:pPr>
      <w:r>
        <w:rPr>
          <w:rFonts w:ascii="Times New Roman" w:hAnsi="Times New Roman" w:eastAsia="Times New Roman" w:cs="Times New Roman"/>
        </w:rPr>
        <w:t>Imaj bèt la reprezante tou pa fònikasyon Jezabèl avèk Akab, fònikasyon Ewòd avèk Ewodyad, estati ti towo bèf an lò nan rebelyon Arawon an, de tanp adorasyon kontrefè Jewobowam yo ki te chita nan Bètèl ak Dann, pwofèt Baal yo ak pwofèt Ashtaròt yo nan istwa Mòn Kamèl la. Sèl definisyon imag bèt la nan ekriti Ellen White yo se konbinezon legliz ak leta, avèk legliz la k ap kontwole relasyon an. Kesyon sa a, kote yon legliz ap domine leta, se esans menm sa dokiman sakre a, ki se Konstitisyon Etazini an, te fèt pou pwoteje kont li. Lè prensip separasyon ant legliz ak leta a va rejte pa bèt ki soti nan tè a nan lwa dimanch ki pral vini byento a, inyon legliz ak leta ki fini nèt nan Etazini pral akonpli.</w:t>
      </w:r>
    </w:p>
    <w:p>
      <w:pPr>
        <w:pStyle w:val="ArticleBody"/>
        <w:jc w:val="left"/>
      </w:pPr>
      <w:r>
        <w:rPr>
          <w:rFonts w:ascii="Times New Roman" w:hAnsi="Times New Roman" w:eastAsia="Times New Roman" w:cs="Times New Roman"/>
        </w:rPr>
        <w:t>Depi 11 septanm 2001 rive jouk lwa dimanch nan Etazini, gen yon tès vizyèl ki baze sou lefèt ke etidyan pwofesi yo rekonèt fòmasyon imaj bèt la. Kounye a, nou rive nan dènye bout pwosesis sa a. Nan pwosesis fòmasyon imaj bèt la, gen plizyè mouvman ki kontribye nan devlopman konplè li nan moman lwa dimanch la, kote mak bèt la vin fòse. Gen mouvman politik, mouvman relijye, mouvman sosyal ak mouvman finansye. Remake evènman yo ki site an rapò ak fòmasyon imaj bèt la nan pasaj ki vin apre a.</w:t>
      </w:r>
    </w:p>
    <w:p>
      <w:pPr>
        <w:pStyle w:val="ArticleScripture"/>
        <w:jc w:val="left"/>
      </w:pPr>
      <w:r>
        <w:rPr>
          <w:rFonts w:ascii="Times New Roman" w:hAnsi="Times New Roman" w:eastAsia="Times New Roman" w:cs="Times New Roman"/>
        </w:rPr>
        <w:t>“Preparasyon yo deja ap vanse, epi mouvman yo deja an kou, sa ki pral mennen nan fè yon imaj pou bèt la. Evènman pral rive nan istwa tè a ki pral akonpli prediksyon pwofesi yo pou dènye jou sa yo” The Seventh-day Adventist Bible Commentary, volim 7, 976.</w:t>
      </w:r>
    </w:p>
    <w:p>
      <w:pPr>
        <w:pStyle w:val="ArticleBody"/>
        <w:jc w:val="left"/>
      </w:pPr>
      <w:r>
        <w:rPr>
          <w:rFonts w:ascii="Times New Roman" w:hAnsi="Times New Roman" w:eastAsia="Times New Roman" w:cs="Times New Roman"/>
        </w:rPr>
        <w:t>Fòmasyon imaj bèt la enplike yon preparasyon k ap pwogrese ki gen ladan l “evènman” ak “mouvman,” toulède nan pliryèl. Istwa Danyèl swasanndizan kaptivite yo reprezante a te kòmanse avèk Jojakim, epi li te fini avèk dekrè Siris la. Jezi sèvi ak kòmansman yon bagay pou l ilistre fen yon bagay, e gen yon “dekrè” ki reprezante kòmansman peryòd swasanndizan pwofetik Danyèl yo sèvi kòm tip li. “Dekrè” sa a se te USA Patriot Act la, ki te prezante piblikman sou baz atak Islam twazyèm malè a. Men, kontrèman ak lòd egzekitif diktatoryal Abraram Lincoln te bay pandan Lagè Sivil la, oswa sa Franklin Roosevelt te bay pandan Dezyèm Gè Mondyal la, Patriot Act la toujou an vigè, e li pi sanble ap ranfòse epi vin pi sevè pandan ostilite ak Islam mondyal la ap ogmante. Lòd egzekitif yo, ni sa ki te nan Lagè Sivil la ni sa ki te nan Dezyèm Gè Mondyal la, te fini avèk fen ostilite yo; men pap janm gen fen ostilite ak Islam mondyal la, okontrè, pral gen atak teworis k ap vin pi grav toupatou nan lemonn.</w:t>
      </w:r>
    </w:p>
    <w:p>
      <w:pPr>
        <w:pStyle w:val="ArticleBody"/>
        <w:jc w:val="left"/>
      </w:pPr>
      <w:r>
        <w:rPr>
          <w:rFonts w:ascii="Times New Roman" w:hAnsi="Times New Roman" w:eastAsia="Times New Roman" w:cs="Times New Roman"/>
        </w:rPr>
        <w:t>Nan kilti oksidantal la, gen de prensipal filozofi jiridik: Dwa Anglè ak Dwa Wòmèn. Prensip fondamantal Dwa Anglè a se ke yon moun inosan jiskaske yo pwouve li koupab; tandiske prensip fondamantal Dwa Wòmèn an se ke yon moun koupab jiskaske yo pwouve li inosan. Lwa USA Patriot Act la se yon egzanp klasik Dwa Wòmèn, epi li kanpe an opozisyon dirèk ak Dwa Anglè. Sa se youn nan “evènman” sa yo ki t ap dwe rive nan fòmasyon imaj bèt la. Si Etazini pral vin imaj Katolik la, li t ap nesesè pou filozofi relijye ak politik katolik la tabli Ozetazini davans anvan aplikasyon mak bèt la.</w:t>
      </w:r>
    </w:p>
    <w:p>
      <w:pPr>
        <w:pStyle w:val="ArticleScripture"/>
        <w:jc w:val="left"/>
      </w:pPr>
      <w:r>
        <w:rPr>
          <w:rFonts w:ascii="Times New Roman" w:hAnsi="Times New Roman" w:eastAsia="Times New Roman" w:cs="Times New Roman"/>
        </w:rPr>
        <w:t>“Sijè sa a ap peze sou lespri mwen. Konsidere li; paske li se yon kestyon ki gen yon enpòtans anpil anpil. Ak kilès nan de klas sa yo n ap idantifye enterè nou? Kounye a n ap fè chwa nou, epi byento n ap fè diferans ant moun ki sèvi Bondye a ak moun ki pa sèvi li. Li katriyèm chapit Malachi a, epi reflechi sou li ak anpil seryezman. Jou Bondye a prèske rive sou nou. Mond lan konvèti legliz la. Toude ann amoni, e yo ap aji selon yon politik kout je. Pwotestan yo pral enfliyanse chèf peyi a pou yo fè lwa afin de retabli dominasyon pèdi a nan nonm peche a, ki chita nan tanp Bondye a, k ap montre tèt li kòmsi se li menm ki Bondye. Prensip Katolik women yo pral pran anba swen ak pwoteksyon Leta. Apostasie nasyonal sa a pral byento swiv pa destriksyon nasyonal. Pwotestasyon verite Bib la p ap ankò tolere pa moun ki pa fè lalwa Bondye règ lavi yo. Lè sa a, yo pral tande vwa ki soti nan tonm mati yo, reprezante pa nanm Jan te wè yo touye pou pawòl Bondye a ak temwayaj Jezikri yo te kenbe a; lè sa a, lapriyè a pral monte soti nan chak vrè pitit Bondye, ‘Li lè, Seyè, pou ou aji: paske yo anile lalwa ou.’” General Conference Daily Bulletin, January 1, 1900.</w:t>
      </w:r>
    </w:p>
    <w:p>
      <w:pPr>
        <w:pStyle w:val="ArticleBody"/>
        <w:jc w:val="left"/>
      </w:pPr>
      <w:r>
        <w:rPr>
          <w:rFonts w:ascii="Times New Roman" w:hAnsi="Times New Roman" w:eastAsia="Times New Roman" w:cs="Times New Roman"/>
        </w:rPr>
        <w:t>Pasaj anvan an make tan kote “prensip Katolik Wòm yo pral pran anba swen ak pwoteksyon Leta a,” kòm yon bagay ki rive nan lwa dimanch la. Lwa dimanch la se fen peryòd senbolik la ki te kòmanse nan 11 septanm 2001. Patriot Act la nan kòmansman an se yon tip lwa dimanch la nan fen an. De nan evènman yo ki fèt pou fòme imaj bèt la se te rive twazyèm Malè a, epi Patriot Act ki te vini apre sa.</w:t>
      </w:r>
    </w:p>
    <w:p>
      <w:pPr>
        <w:pStyle w:val="ArticleBody"/>
        <w:jc w:val="left"/>
      </w:pPr>
      <w:r>
        <w:rPr>
          <w:rFonts w:ascii="Times New Roman" w:hAnsi="Times New Roman" w:eastAsia="Times New Roman" w:cs="Times New Roman"/>
        </w:rPr>
        <w:t>Fòmasyon imaj bèt la se tès kote desten etènèl nou pral deside, e li vini anvan lwa dimanch la. Nan lwa dimanch la, tan gras nou kòm Advantis Setyèm Jou yo fèmen, e se la sele vizib la enprime epi drapo a leve byen wo. Fòmasyon imaj bèt la fèt anvan lwa dimanch la, anvan sele vizib la, epi anvan fèmti tan gras la.</w:t>
      </w:r>
    </w:p>
    <w:p>
      <w:pPr>
        <w:pStyle w:val="ArticleScripture"/>
        <w:jc w:val="left"/>
      </w:pPr>
      <w:r>
        <w:rPr>
          <w:rFonts w:ascii="Times New Roman" w:hAnsi="Times New Roman" w:eastAsia="Times New Roman" w:cs="Times New Roman"/>
        </w:rPr>
        <w:t>“Senyè a montre m byen klè ke imaj bèt la pral fòme anvan tan gras la fèmen; paske se li ki pral gwo eprèv pou pèp Bondye a, e se pa li menm yo pral deside sò etènèl yo. Pozisyon ou a se yon tèl melanj konfizyon ak kontradiksyon, ke se sèlman kèk moun ki pral twonpe.”</w:t>
      </w:r>
    </w:p>
    <w:p>
      <w:pPr>
        <w:pStyle w:val="ArticleScripture"/>
        <w:jc w:val="left"/>
      </w:pPr>
      <w:r>
        <w:rPr>
          <w:rFonts w:ascii="Times New Roman" w:hAnsi="Times New Roman" w:eastAsia="Times New Roman" w:cs="Times New Roman"/>
        </w:rPr>
        <w:t>“Nan Revelasyon 13, sijè sa a prezante aklè; [Revelasyon 13:11–17, site].”</w:t>
      </w:r>
    </w:p>
    <w:p>
      <w:pPr>
        <w:pStyle w:val="ArticleScripture"/>
        <w:jc w:val="left"/>
      </w:pPr>
      <w:r>
        <w:rPr>
          <w:rFonts w:ascii="Times New Roman" w:hAnsi="Times New Roman" w:eastAsia="Times New Roman" w:cs="Times New Roman"/>
        </w:rPr>
        <w:t>“Sa a se tès pèp Bondye a dwe sibi anvan yo sele yo. Tout moun ki pwouve fidelite yo anvè Bondye lè yo obsève lalwa Li, epi yo refize aksepte yon fo saba, y ap pran pozisyon anba banyè Senyè a, Bondye Jewova, epi y ap resevwa sele Bondye vivan an. Men, moun ki abandone verite ki soti nan syèl la epi ki aksepte saba dimanch lan, y ap resevwa mak bèt la” Manuscript Releases, volume 15, 15.</w:t>
      </w:r>
    </w:p>
    <w:p>
      <w:pPr>
        <w:pStyle w:val="ArticleBody"/>
        <w:jc w:val="left"/>
      </w:pPr>
      <w:r>
        <w:rPr>
          <w:rFonts w:ascii="Times New Roman" w:hAnsi="Times New Roman" w:eastAsia="Times New Roman" w:cs="Times New Roman"/>
        </w:rPr>
        <w:t>Peryòd tan pou fòmasyon imaj bèt la te reprezante pa swasanndizan kaptivite Dànyèl yo. Dànyèl te pase premye eprèv ki se te gen lakrentif pou Bondye, lè li te chwazi manje sèlman manje Bondye. Premye eprèv Dànyèl la se te yon eprèv alimantè. Dezyèm eprèv Dànyèl la se te yon eprèv vizyèl ki te rive nan fen yon peryòd tès dis jou kote li te manje rejim Bondye a, olye li te manje rejim Babilòn nan. Siksè rejim sa a te parèt nan aparans fizik Dànyèl. Dezyèm eprèv la se yon eprèv vizyèl. Premye eprèv la se yon eprèv alimantè. Dànyèl te manifeste lafwa li, epi li te pase premye eprèv la, men nan dezyèm eprèv la, Dànyèl pa t kapab wè davans si li t ap parèt “pi gra e pi bèl” pase sila yo ki te manje rejim Babilòn nan. Gen toujou moun ki parèt fòmidab, men ki manje fatra, epi gen refòmatè sante konsyansye ki sanble ak lanmò k ap mache.</w:t>
      </w:r>
    </w:p>
    <w:p>
      <w:pPr>
        <w:pStyle w:val="ArticleBody"/>
        <w:jc w:val="left"/>
      </w:pPr>
      <w:r>
        <w:rPr>
          <w:rFonts w:ascii="Times New Roman" w:hAnsi="Times New Roman" w:eastAsia="Times New Roman" w:cs="Times New Roman"/>
        </w:rPr>
        <w:t>Egzèsis otodisiplin Danyèl ak lafwa li nan premye eprèv la se sa ki te fè l pase atravè dezyèm eprèv la, byenke rezilta dezyèm peryòd eprèv sa a te anvlope nan “fènwa”. Millerit yo ki te manje ti liv la nan dat 11 out 1840, apre sa te glorifye Bondye nan pwoklamasyon mesaj Kri Minwi a, pandan mesaj la t ap bale sou peyi a tankou yon gwo vag lanmè. Dezyèm eprèv la se yon eprèv vizyèl, ki vini apre yon eprèv alimantè literal ak espirityèl epi apre sa yon eprèv pwofetik tankou papye tès. Dezyèm eprèv la egzije yon demonstrasyon vizib lafwa ki te pwoklame nan premye eprèv la.</w:t>
      </w:r>
    </w:p>
    <w:p>
      <w:pPr>
        <w:pStyle w:val="ArticleScripture"/>
        <w:jc w:val="left"/>
      </w:pPr>
      <w:r>
        <w:rPr>
          <w:rFonts w:ascii="Times New Roman" w:hAnsi="Times New Roman" w:eastAsia="Times New Roman" w:cs="Times New Roman"/>
        </w:rPr>
        <w:t>Koulye a, lafwa se sibstans bagay yo espere yo, prèv bagay yo pa wè yo. Paske se pa li ansyen yo te resevwa yon bon temwayaj. Ebre 11:1, 2.</w:t>
      </w:r>
    </w:p>
    <w:p>
      <w:pPr>
        <w:pStyle w:val="ArticleBody"/>
        <w:jc w:val="left"/>
      </w:pPr>
      <w:r>
        <w:rPr>
          <w:rFonts w:ascii="Times New Roman" w:hAnsi="Times New Roman" w:eastAsia="Times New Roman" w:cs="Times New Roman"/>
        </w:rPr>
        <w:t>Daniel chapit dezyèm lan se yon tès vizyèl, ki pa ka reyisi vre sof si rejim alimantè yo te chwazi nan premye tès la aplike aktivman nan pwosesis tès la.</w:t>
      </w:r>
    </w:p>
    <w:p>
      <w:pPr>
        <w:pStyle w:val="ArticleScripture"/>
        <w:jc w:val="left"/>
      </w:pPr>
      <w:r>
        <w:rPr>
          <w:rFonts w:ascii="Times New Roman" w:hAnsi="Times New Roman" w:eastAsia="Times New Roman" w:cs="Times New Roman"/>
        </w:rPr>
        <w:t>Paske vizyon an poko pou tan ki fikse a; men nan fen an li pral pale, epi li p ap bay manti. Menm si li pran reta, tann li; paske li pral vini san manke, li p ap pran reta. Gade, nanm moun ki gonfle ak lògèy la pa dwat nan li; men moun jis la va viv pa lafwa li. Abakik 2:3, 4.</w:t>
      </w:r>
    </w:p>
    <w:p>
      <w:pPr>
        <w:pStyle w:val="ArticleBody"/>
        <w:jc w:val="left"/>
      </w:pPr>
      <w:r>
        <w:rPr>
          <w:rFonts w:ascii="Times New Roman" w:hAnsi="Times New Roman" w:eastAsia="Times New Roman" w:cs="Times New Roman"/>
        </w:rPr>
        <w:t>Rezilta dezyèm eprèv la rete nan fènwa, pou montre si lafwa yo te deklare nan premye eprèv la te yon lafwa otantik.</w:t>
      </w:r>
    </w:p>
    <w:p>
      <w:pPr>
        <w:pStyle w:val="ArticleScripture"/>
        <w:jc w:val="left"/>
      </w:pPr>
      <w:r>
        <w:rPr>
          <w:rFonts w:ascii="Times New Roman" w:hAnsi="Times New Roman" w:eastAsia="Times New Roman" w:cs="Times New Roman"/>
        </w:rPr>
        <w:t>“Limyè espesyal yo te bay Jan an, ki te eksprime nan sèt loraj yo, se te yon deskripsyon evènman ki t ap rive anba mesaj premye ak dezyèm zanj yo. Li pa t pi bon pou pèp la te konnen bagay sa yo, paske lafwa yo te dwe nesesèman sibi tès. Nan lòd Bondye, verite ki pi mèvèye e ki pi avanse yo t ap pwoklame. Mesaj premye ak dezyèm zanj yo te dwe pwoklame, men pa t gen okenn lòt limyè ki te dwe revele anvan mesaj sa yo te fin akonpli travay espesifik pa yo.” The Seventh-day Adventist Bible Commentary, volume 7, 971.</w:t>
      </w:r>
    </w:p>
    <w:p>
      <w:pPr>
        <w:pStyle w:val="ArticleBody"/>
        <w:jc w:val="left"/>
      </w:pPr>
      <w:r>
        <w:rPr>
          <w:rFonts w:ascii="Times New Roman" w:hAnsi="Times New Roman" w:eastAsia="Times New Roman" w:cs="Times New Roman"/>
        </w:rPr>
        <w:t>Se avèk yon anfaz ki soti nan Bondye menm pou chapit de nan liv Dànyèl la baze sou yon imaj, paske li reprezante tès imaj bèt la. Moun sa yo ki te etidyan pwofesi e ki te rekonèt 11 septanm 2001 kòm yon akonplisman pwofetik, te manje liv kache a nan sans senbolik. Lè sa a, yo te mennen yo tounen sou ansyen santye Advantis yo jan yo parèt sou Tablo pyonye 1843 ak 1850 yo. Ansyen santye yo te idantifye mouvman premye zanj lan, epi apre sa yo te mennen yo pou yo konprann ke li te reprezante mouvman twazyèm zanj lan. Tout revelasyon presye yo te mennen yo pou yo konprann yo te vini grasa konpreyansyon metodoloji pwofetik yo te resevwa a. Metodoloji sa a te senbolize pa metodoloji William Miller te itilize a, ki te konfime lè premye mesaj nan istwa pa li a te resevwa puisans le 11 out 1840.</w:t>
      </w:r>
    </w:p>
    <w:p>
      <w:pPr>
        <w:pStyle w:val="ArticleScripture"/>
        <w:jc w:val="left"/>
      </w:pPr>
      <w:r>
        <w:rPr>
          <w:rFonts w:ascii="Times New Roman" w:hAnsi="Times New Roman" w:eastAsia="Times New Roman" w:cs="Times New Roman"/>
        </w:rPr>
        <w:t>“Nan ane 1840 la, yon lòt akonplisman remakab nan pwofesi te soulve yon gwo enterè toupatou. De zan anvan sa, Josiah Litch, youn nan prensipal predikatè k ap anonse dezyèm avènman an, te pibliye yon eksplikasyon sou Revelasyon 9, kote li te predi tonbe Anpi Otoman an. Dapre kalkil li yo, pouvwa sa a te dwe ranvèse... nan 11 dawout 1840, lè yo ka atann pou pouvwa Otoman an nan Konstantinòp kraze. E mwen kwè se konsa sa pral jwenn vre.”</w:t>
      </w:r>
    </w:p>
    <w:p>
      <w:pPr>
        <w:pStyle w:val="ArticleScripture"/>
        <w:jc w:val="left"/>
      </w:pPr>
      <w:r>
        <w:rPr>
          <w:rFonts w:ascii="Times New Roman" w:hAnsi="Times New Roman" w:eastAsia="Times New Roman" w:cs="Times New Roman"/>
        </w:rPr>
        <w:t>“Nan menm lè espesifye a, Latiki, atravè anbasadè li yo, te aksepte pwoteksyon pouvwa alye Ewòp yo, e konsa li te mete tèt li anba kontwòl nasyon kretyen yo. Evènman an te akonpli prediksyon an egzakteman. Lè sa te vin konnen, foul moun te vin konvenki de kòrèk prensip entèpretasyon pwofetik Miller ak asosye li yo te adopte yo, e yo te bay mouvman adven an yon elan ekstraòdinè. Gason ki te gen konesans ak pozisyon te ini avèk Miller, ni nan preche ni nan pibliye opinyon li yo, epi soti 1840 rive 1844 travay la te pwopaje rapidman.” The Great Controversy, 334, 335.</w:t>
      </w:r>
    </w:p>
    <w:p>
      <w:pPr>
        <w:pStyle w:val="ArticleBody"/>
        <w:jc w:val="left"/>
      </w:pPr>
      <w:r>
        <w:rPr>
          <w:rFonts w:ascii="Times New Roman" w:hAnsi="Times New Roman" w:eastAsia="Times New Roman" w:cs="Times New Roman"/>
        </w:rPr>
        <w:t>Lè lèzòm te aksepte 11 septanm 2001 kòm yon akonplisman pwofesi, yo te tou “konvenki de jistès prensip entèpretasyon pwofetik Future for America te adopte yo.” Zanj lan te desann ak liv kache a epi li te bay lòd pou sila yo ki t ap manje a, manje. Lojik pwofetik ki nan ti liv istwa Millerit la, ansanm ak liv kache istwa aktyèl nou an, nesesè pou navige an tout sekirite nan eprèv fòmasyon imaj bèt la. Men apre moun nan fin manje, oswa fin asimile metodoloji pwofetik la, etidyan an dwe apre sa manifeste yon konfimasyon vizyèl de sa li te deja manje a. Zak lafwa sa a dwe manifeste pa yon eprèv yo navige avèk yon rezilta ki “fènwa”.</w:t>
      </w:r>
    </w:p>
    <w:p>
      <w:pPr>
        <w:pStyle w:val="ArticleBody"/>
        <w:jc w:val="left"/>
      </w:pPr>
      <w:r>
        <w:rPr>
          <w:rFonts w:ascii="Times New Roman" w:hAnsi="Times New Roman" w:eastAsia="Times New Roman" w:cs="Times New Roman"/>
        </w:rPr>
        <w:t>Règ pwofetik William Miller yo nan istwa premye zanj lan, ansanm ak kle pwofetik ki te tabli nan istwa twazyèm zanj lan, pèmèt etidyan pwofesi yo rekonèt ke chak nan twa zanj Revelasyon katòz yo te pote avèk yo yon mesaj nan yon ti liv ki te dwe manje. Metòd yo te chwazi pou yo manje li pèmèt etidyan sa yo wè tou ke lè zanj Revelasyon dizwit la te desann nan dat 11 septanm 2001, li te gen yon liv nan men li ki dwe manje, byenke sa pa adrese dirèkteman nan chapit dizwit la.</w:t>
      </w:r>
    </w:p>
    <w:p>
      <w:pPr>
        <w:pStyle w:val="ArticleBody"/>
        <w:jc w:val="left"/>
      </w:pPr>
      <w:r>
        <w:rPr>
          <w:rFonts w:ascii="Times New Roman" w:hAnsi="Times New Roman" w:eastAsia="Times New Roman" w:cs="Times New Roman"/>
        </w:rPr>
        <w:t>Zanj lan te gen yon liv kache nan men li. Se lojik pwofetik sa a Danyèl reprezante lè li te chwazi rejte manje Babilòn nan. Se lojik pwofetik sa a ki nesesè pou kapab wè fòmasyon imaj bèt la, paske byenke yo fè nou konnen gen “mouvman” ak “evènman” ki pral fèt nan fòmasyon imaj bèt la, yo fè nou konnen tou mouvman an pou lejislasyon dimanch la ap dewoule nan “fènwa”. Nou dwe genyen “linèt vizyon lannuit” espirityèl pou nou kapab wè mouvman yo nan fènwa a, paske se fòmasyon imaj la, men li fòme nan “fènwa”. Se sèlman selon règ pwofetik etidyan pwofesi a te aksepte lè li te rekonèt 11 septanm 2001 kòm akonplisman arive twazyèm Malè a, li pral rekonèt li.</w:t>
      </w:r>
    </w:p>
    <w:p>
      <w:pPr>
        <w:pStyle w:val="ArticleScripture"/>
        <w:jc w:val="left"/>
      </w:pPr>
      <w:r>
        <w:rPr>
          <w:rFonts w:ascii="Times New Roman" w:hAnsi="Times New Roman" w:eastAsia="Times New Roman" w:cs="Times New Roman"/>
        </w:rPr>
        <w:t>“Bondye revele sa ki gen pou rive nan dènye jou yo, pou pèp li a ka prepare pou kanpe kont tanpèt opozisyon ak kòlè a. Moun ki resevwa avètisman sou evènman ki devan yo pa dwe chita ap tann nan yon kalm twonpe vini tanpèt la, pandan y ap konsole tèt yo ak lide ke Senyè a va pwoteje fidèl li yo nan jou detrès la. Nou dwe tankou moun k ap tann Mèt yo, pa nan yon atant parese, men nan yon travay serye, avèk yon lafwa ki pa brannen. Kounye a se pa lè pou nou kite lespri nou plonje nan bagay ki gen ti enpòtans. Pandan lèzòm ap dòmi, Satan ap travay avèk aktivite pou ranje bagay yo yon fason pou pèp Senyè a pa jwenn ni mizèrikòd ni jistis. Mouvman dimanch lan ap fè chemen li kounye a nan fènwa. Dirijan yo ap kache vrè kestyon an, e anpil ladan yo ki mete tèt yo ansanm ak mouvman an pa wè poukont yo menm ki bò kouran kache a ap mennen. Pwofesyon li yo dou e yo parèt kretyen, men lè li va pale, li pral revele lespri dragon an. Se devwa nou pou nou fè tout sa ki nan pouvwa nou pou anpeche danje yo menase a. Nou dwe fè jefò pou dezame prejije lè nou mete tèt nou nan limyè ki dwat devan pèp la. Nou dwe mete devan yo vrè kestyon ki an diskisyon an, konsa n ap poze pwotestasyon ki pi efikas kont mezi ki vize limite libète konsyans. Nou dwe fouye Ekriti yo e nou dwe kapab bay rezon lafwa nou. Pwofèt la di: ‘Mechan yo pral aji avèk mechanste; e okenn nan mechan yo p ap konprann; men moun saj yo pral konprann.’” Testimonies, volume 5, 452.</w:t>
      </w:r>
    </w:p>
    <w:p>
      <w:pPr>
        <w:pStyle w:val="ArticleBody"/>
        <w:jc w:val="left"/>
      </w:pPr>
      <w:r>
        <w:rPr>
          <w:rFonts w:ascii="Times New Roman" w:hAnsi="Times New Roman" w:eastAsia="Times New Roman" w:cs="Times New Roman"/>
        </w:rPr>
        <w:t>Danyèl reprezante “saj” yo ki kapab wè mouvman pou lejislasyon dimanch lan, menm si li ap fèt nan “fènwa.” Li kapab fè sa, paske li te pase tès alimantasyon an anvan tès vizyèl la. Tès vizyèl fòmasyon imaj bèt la fèt nan “fènwa.”</w:t>
      </w:r>
    </w:p>
    <w:p>
      <w:pPr>
        <w:pStyle w:val="ArticleBody"/>
        <w:jc w:val="left"/>
      </w:pPr>
      <w:r>
        <w:rPr>
          <w:rFonts w:ascii="Times New Roman" w:hAnsi="Times New Roman" w:eastAsia="Times New Roman" w:cs="Times New Roman"/>
        </w:rPr>
        <w:t>Nou pral kòmanse konsiderasyon nou sou Danyèl chapit de kòm mesaj dezyèm zanj lan nan atik k ap vini an.</w:t>
      </w:r>
    </w:p>
    <w:p>
      <w:pPr>
        <w:pStyle w:val="ArticleScripture"/>
        <w:jc w:val="left"/>
      </w:pPr>
      <w:r>
        <w:rPr>
          <w:rFonts w:ascii="Times New Roman" w:hAnsi="Times New Roman" w:eastAsia="Times New Roman" w:cs="Times New Roman"/>
        </w:rPr>
        <w:t>M ap mennen avèg yo nan yon chemen yo pa t konnen; m ap gide yo sou santye yo pa t janm konnen. M ap fè fènwa a tounen limyè devan yo, epi m ap fè sa ki kwochi vin dwat. Se bagay sa yo m ap fè pou yo, epi m pap abandone yo. Ezayi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Onz</dc:title>
  <dc:subject>Tès Pwofetik nan Fènwa ak Leve Imaj la</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