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Santrantuit</w:t>
      </w:r>
    </w:p>
    <w:p>
      <w:pPr>
        <w:pStyle w:val="ArticleSubtitle"/>
        <w:jc w:val="left"/>
      </w:pPr>
      <w:r>
        <w:rPr>
          <w:rFonts w:ascii="Arial" w:hAnsi="Arial" w:eastAsia="Arial" w:cs="Arial"/>
        </w:rPr>
        <w:t>Revele Dànyèl 11: Yon Vwayaj Pwofetik atravè Istwa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Vèsè karant nan chapit onz Danyèl la reprezante youn nan vèsè ki pi pwofon nan Pawòl Bondye a. Istwa pwofetik ki reprezante ladan li yo se la wou ki anndan wou yo nan vizyon Ezekyèl la reyini ansanm. Avèk tan lafen mouvman Millerit la an 1798, epi tou tan lafen mouvman twazyèm zanj lan an 1989, istwa entèn ak ekstèn pèp Bondye a nan dènye jou yo prezante. Nan vèsè a genyen anons jijman k ap pwoche a, ki te rive avèk premye zanj lan an 1798, jouk rive nan lwa dimanch vèsè karant-e-youn nan. Konsa, vèsè a reprezante jijman ankèt legliz Bondye a, ki kòmanse avèk mò yo, rive jis nan sele san karannkat mil yo, epi Bondye ap vomi Advantis Lawodise a soti nan bouch Li.</w:t>
      </w:r>
    </w:p>
    <w:p>
      <w:pPr>
        <w:pStyle w:val="ArticleBody"/>
        <w:jc w:val="left"/>
      </w:pPr>
      <w:r>
        <w:rPr>
          <w:rFonts w:ascii="Times New Roman" w:hAnsi="Times New Roman" w:eastAsia="Times New Roman" w:cs="Times New Roman"/>
        </w:rPr>
        <w:t>Istwa kote papote a te resevwa blesi mòtèl li an 1798, jouk lè blesi mòtèl la geri nan vèsè karant-yon an, reprezante nan istwa vèsè a. Depi vèsè karant-yon an pou pi devan, sa plase nan kontèks jijman egzekitif Bondye yo k ap vin pi sevè, ki kòmanse nan vèsè sa a. Nan sans pwofetik sa a, vèsè karant lan se fen Danyèl chapit onz la, epi vèsè youn ak de chapit douz la se kòmansman an. Chapit onz prezante rebelyon antikris la, epi chapit dis la reprezante kòmansman vizyon larivyè Hiddekel la, tandiske chapit douz la reprezante fen an. Chapit dis ak douz reprezante premye a ak dènye a, epi chapit onz la se rebelyon ki nan mitan an.</w:t>
      </w:r>
    </w:p>
    <w:p>
      <w:pPr>
        <w:pStyle w:val="ArticleBody"/>
        <w:jc w:val="left"/>
      </w:pPr>
      <w:r>
        <w:rPr>
          <w:rFonts w:ascii="Times New Roman" w:hAnsi="Times New Roman" w:eastAsia="Times New Roman" w:cs="Times New Roman"/>
        </w:rPr>
        <w:t>Chapit dis ak douz yo se menm bagay la; paske, kontrèman ak chapit onz la, yo reprezante eksperyans Danyèl anrapò ak vizyon an, tandiske chapit onz la se vizyon an. Chapit dis la se premye lèt alfabè ebre a, chapit onz la se trèzyèm lèt rebèl alfabè ebre a, epi chapit douz la se dènye lèt alfabè a. Vizyon Rivyè Hiddekel la se “Verite” a.</w:t>
      </w:r>
    </w:p>
    <w:p>
      <w:pPr>
        <w:pStyle w:val="ArticleBody"/>
        <w:jc w:val="left"/>
      </w:pPr>
      <w:r>
        <w:rPr>
          <w:rFonts w:ascii="Times New Roman" w:hAnsi="Times New Roman" w:eastAsia="Times New Roman" w:cs="Times New Roman"/>
        </w:rPr>
        <w:t>Nan chapit onz la, kòmansman an ilistre fen an, paske Kris la pa janm chanje. Istwa final la ki reprezante nan vèsè karant lan, se tan eprèv imaj bèt la. Tan eprèv sa a fini ak mak bèt la, ki reprezante nan vèsè karantyèm-en an. Kidonk, vèsè youn ak de yo dwe pale sou tan sele san karannkatmil yo, paske peryòd tan sa a se tou peryòd fòmasyon imaj bèt la.</w:t>
      </w:r>
    </w:p>
    <w:p>
      <w:pPr>
        <w:pStyle w:val="ArticleScripture"/>
        <w:jc w:val="left"/>
      </w:pPr>
      <w:r>
        <w:rPr>
          <w:rFonts w:ascii="Times New Roman" w:hAnsi="Times New Roman" w:eastAsia="Times New Roman" w:cs="Times New Roman"/>
        </w:rPr>
        <w:t>“Seyè a montre m byen klè ke imaj bèt la pral fòme anvan tan gras la fini; paske se li ki pral gwo eprèv pou pèp Bondye a, e se pa li menm sò etènèl yo pral deside....”</w:t>
      </w:r>
    </w:p>
    <w:p>
      <w:pPr>
        <w:pStyle w:val="ArticleScripture"/>
        <w:jc w:val="left"/>
      </w:pPr>
      <w:r>
        <w:rPr>
          <w:rFonts w:ascii="Times New Roman" w:hAnsi="Times New Roman" w:eastAsia="Times New Roman" w:cs="Times New Roman"/>
        </w:rPr>
        <w:t>“Sa a se tès pèp Bondye a dwe genyen anvan yo resevwa sele a.” Manuscript Releases, volim 15, 15.</w:t>
      </w:r>
    </w:p>
    <w:p>
      <w:pPr>
        <w:pStyle w:val="ArticleBody"/>
        <w:jc w:val="left"/>
      </w:pPr>
      <w:r>
        <w:rPr>
          <w:rFonts w:ascii="Times New Roman" w:hAnsi="Times New Roman" w:eastAsia="Times New Roman" w:cs="Times New Roman"/>
        </w:rPr>
        <w:t>Gen toujou gen de baliz ki idantifye yon tan lafen. Nan mouvman refòm Moyiz la, se te nesans Arawon, epi twa ane apre sa, nesans Moyiz. Nan mouvman refòm pou soti Babilòn epi rebati tanp lan, se te wa Dariyis, apre sa wa Siris. Nan mouvman refòm Kris la, se te nesans Jan Batis la, epi sis mwa apre sa, nesans Kris la. Nan mouvman refòm Millerit yo, se te lanmò sistèm papal la an 1798, apre sa lanmò pap la an 1799. Nan mouvman refòm twazyèm zanj lan, se te prezidan Reagan ak prezidan Bush premye a, ki toude te reprezante 1989. Nan Danyèl chapit dis, vèsè youn, nou jwenn wa Siris idantifye.</w:t>
      </w:r>
    </w:p>
    <w:p>
      <w:pPr>
        <w:pStyle w:val="ArticleScripture"/>
        <w:jc w:val="left"/>
      </w:pPr>
      <w:r>
        <w:rPr>
          <w:rFonts w:ascii="Times New Roman" w:hAnsi="Times New Roman" w:eastAsia="Times New Roman" w:cs="Times New Roman"/>
        </w:rPr>
        <w:t>Nan twazyèm ane Siris, wa Pès la, yon bagay te revele bay Danyèl, yo te rele non li Beltchaza; e bagay la te vre, men tan ki te fikse a te long; epi li te konprann bagay la, e li te gen entèlijans sou vizyon an. Danyèl 10:1.</w:t>
      </w:r>
    </w:p>
    <w:p>
      <w:pPr>
        <w:pStyle w:val="ArticleBody"/>
        <w:jc w:val="left"/>
      </w:pPr>
      <w:r>
        <w:rPr>
          <w:rFonts w:ascii="Times New Roman" w:hAnsi="Times New Roman" w:eastAsia="Times New Roman" w:cs="Times New Roman"/>
        </w:rPr>
        <w:t>Nan vèsè ki vin apre yo nan chapit dis la, nou wè eksperyans Danyèl la prezante davans anvan Gabriyèl delivre vizyon istwa pwofetik la nan chapit onz la. Siris make tan lafen an, paske anvan sa Siris, neve Dariyis la, te jeneral Dariyis ki te touye Bèlchaza, konsa li te make fen swasanndis ane kaptivite a, ki te yon tip kaptivite mil de san swasant ane Izrayèl espirityèl la nan Babilòn espirityèl la depi 538 rive 1798.</w:t>
      </w:r>
    </w:p>
    <w:p>
      <w:pPr>
        <w:pStyle w:val="ArticleScripture"/>
        <w:jc w:val="left"/>
      </w:pPr>
      <w:r>
        <w:rPr>
          <w:rFonts w:ascii="Times New Roman" w:hAnsi="Times New Roman" w:eastAsia="Times New Roman" w:cs="Times New Roman"/>
        </w:rPr>
        <w:t>“Legliz Bondye sou tè a te tout bon nan kaptivite pandan long peryòd sa a nan pèsekisyon san rete a, menm jan pitit Izrayèl yo te kenbe an kaptivite nan Babilòn pandan peryòd ekzil la.” Prophets and Kings, 714.</w:t>
      </w:r>
    </w:p>
    <w:p>
      <w:pPr>
        <w:pStyle w:val="ArticleBody"/>
        <w:jc w:val="left"/>
      </w:pPr>
      <w:r>
        <w:rPr>
          <w:rFonts w:ascii="Times New Roman" w:hAnsi="Times New Roman" w:eastAsia="Times New Roman" w:cs="Times New Roman"/>
        </w:rPr>
        <w:t>Fin mil de san swasant ane yo an 1798 te make tan lafen an; konsa, fin swasanndis ane yo te make “tan lafen an” pou istwa sa a. Toude, Dariyis ak Siris, reprezante nan lanmò Bèlchaza ak nan fin wayòm Babilòn nan, paske antanke jeneral Dariyis ki te akonpli travay la, Siris t ap reprezante Dariyis. Lè premye George Bush la te prete sèman kòm prezidan 20 janvye 1989, Reagan te deja prezidan pandan premye diznèf jou yo nan ane 1989 la.</w:t>
      </w:r>
    </w:p>
    <w:p>
      <w:pPr>
        <w:pStyle w:val="ArticleBody"/>
        <w:jc w:val="left"/>
      </w:pPr>
      <w:r>
        <w:rPr>
          <w:rFonts w:ascii="Times New Roman" w:hAnsi="Times New Roman" w:eastAsia="Times New Roman" w:cs="Times New Roman"/>
        </w:rPr>
        <w:t>Vizyon Idèkel la te kòmanse nan tan lafen an, nan twazyèm ane Siris la. Lè Gabriyèl kòmanse devwale bay Danyèl istwa pwofetik chapit onz la, li fè premye referans ak premye ane Dariyis la, pou l tabli aklè ke vizyon istwa pwofetik li t ap prezante bay Danyèl la kòmanse nan dènye tan lafen an, an 1989, paske tout pwofèt yo pale plis sou dènye jou yo pase sou jou yo menm te viv ladan yo.</w:t>
      </w:r>
    </w:p>
    <w:p>
      <w:pPr>
        <w:pStyle w:val="ArticleScripture"/>
        <w:jc w:val="left"/>
      </w:pPr>
      <w:r>
        <w:rPr>
          <w:rFonts w:ascii="Times New Roman" w:hAnsi="Times New Roman" w:eastAsia="Times New Roman" w:cs="Times New Roman"/>
        </w:rPr>
        <w:t>Men m ap fè ou wè sa ki ekri nan liv verite a; e pa gen pèsonn ki kanpe avè m nan bagay sa yo, eksepte Mikaèl, chèf nou an. Epi mwen menm tou, nan premye ane Dariyis, Mèd la, mwen te kanpe pou m soutni l e pou m fòtifye l. Danyèl 10:21; 11:1.</w:t>
      </w:r>
    </w:p>
    <w:p>
      <w:pPr>
        <w:pStyle w:val="ArticleBody"/>
        <w:jc w:val="left"/>
      </w:pPr>
      <w:r>
        <w:rPr>
          <w:rFonts w:ascii="Times New Roman" w:hAnsi="Times New Roman" w:eastAsia="Times New Roman" w:cs="Times New Roman"/>
        </w:rPr>
        <w:t>Nan premye ane Dariyis la, ki reprezante tan lafen an an 1989, Gabriyèl “te kanpe”, konsa li fè konnen ke nan yon “tan lafen”, yon zanj rive. An 1798, premye zanj lan te rive, epi an 1989, twazyèm zanj lan te rive. Se pa t jouk lè mesaj twazyèm zanj lan te resevwa pouvwa an 2001 ke sele twazyèm zanj lan te kòmanse, men mouvman twazyèm zanj lan ki te rive an 1989 la reprezante pa Gabriyèl ki kanpe nan tan lafen an. Gabriyèl pral montre Danyèl “sa ki ekri nan liv verite a,” epi vizyon Idekèl la pote mak “Verite” a, ke Gabriyèl pral prezante.</w:t>
      </w:r>
    </w:p>
    <w:p>
      <w:pPr>
        <w:pStyle w:val="ArticleBody"/>
        <w:jc w:val="left"/>
      </w:pPr>
      <w:r>
        <w:rPr>
          <w:rFonts w:ascii="Times New Roman" w:hAnsi="Times New Roman" w:eastAsia="Times New Roman" w:cs="Times New Roman"/>
        </w:rPr>
        <w:t>Nan vèsè katòz chapit dis la, Gabriyèl te deja fè Dànyèl konnen ke sa li t ap adrese nan vizyon Hiddékèl la se te “sa ki t ap rive pèp Bondye a nan dènye jou yo.”</w:t>
      </w:r>
    </w:p>
    <w:p>
      <w:pPr>
        <w:pStyle w:val="ArticleScripture"/>
        <w:jc w:val="left"/>
      </w:pPr>
      <w:r>
        <w:rPr>
          <w:rFonts w:ascii="Times New Roman" w:hAnsi="Times New Roman" w:eastAsia="Times New Roman" w:cs="Times New Roman"/>
        </w:rPr>
        <w:t>Koulye a, mwen vini pou m fè ou konprann sa ki pral rive pèp ou a nan dènye jou yo; paske vizyon an toujou la pou anpil jou ankò. Daniel 10:14.</w:t>
      </w:r>
    </w:p>
    <w:p>
      <w:pPr>
        <w:pStyle w:val="ArticleBody"/>
        <w:jc w:val="left"/>
      </w:pPr>
      <w:r>
        <w:rPr>
          <w:rFonts w:ascii="Times New Roman" w:hAnsi="Times New Roman" w:eastAsia="Times New Roman" w:cs="Times New Roman"/>
        </w:rPr>
        <w:t>Vèsè de nan chapit onz Danyèl la reprezante konesans ki te vin louvri nan tan lafen an an 1989, epi ki idantifye sa ki “pral rive” pèp Bondye a “nan dènye jou yo”.</w:t>
      </w:r>
    </w:p>
    <w:p>
      <w:pPr>
        <w:pStyle w:val="ArticleScripture"/>
        <w:jc w:val="left"/>
      </w:pPr>
      <w:r>
        <w:rPr>
          <w:rFonts w:ascii="Times New Roman" w:hAnsi="Times New Roman" w:eastAsia="Times New Roman" w:cs="Times New Roman"/>
        </w:rPr>
        <w:t>Epi kounye a, m ap fè ou konnen verite a. Gade, ap gen ankò twa wa ki pral leve nan Pès; epi katriyèm nan ap pi rich anpil pase yo tout; e avèk fòs li, grasa richès li yo, li pral souke tout bagay kont wayòm Grès la. Danyèl 11:2.</w:t>
      </w:r>
    </w:p>
    <w:p>
      <w:pPr>
        <w:pStyle w:val="ArticleBody"/>
        <w:jc w:val="left"/>
      </w:pPr>
      <w:r>
        <w:rPr>
          <w:rFonts w:ascii="Times New Roman" w:hAnsi="Times New Roman" w:eastAsia="Times New Roman" w:cs="Times New Roman"/>
        </w:rPr>
        <w:t>Siris se yon prefigirasyon dezyèm wa a depi 1989. Li se wa Anpi Medo-Pès la, ki reprezante wayòm pwofesi biblik la nan dènye jou yo, yon wayòm ki konpoze de de kòn, Med yo ak Pès yo. Apre dezyèm wa wayòm bèt tè ki gen de kòn nan nan tan lafen an an 1989, t ap toujou gen twa wa ankò (Clinton, Bush dènye a, Obama), epi apre sa t ap vini yon wa ki t ap pi rich anpil pase yo tout. Twa wa ki te swiv Bush premye a te vin rich apre prezidans yo, epi se sèlman paske yo te vin prezidan. Trump, katriyèm nan, ki te pi rich anpil e ki te prezidan ki te gen plis richès pase tout lòt yo, pa t fè lajan li paske li te prezidan, men sitou atravè travay li nan envestisman imobilye, byen lontan anvan li te kandida pou prezidan.</w:t>
      </w:r>
    </w:p>
    <w:p>
      <w:pPr>
        <w:pStyle w:val="ArticleBody"/>
        <w:jc w:val="left"/>
      </w:pPr>
      <w:r>
        <w:rPr>
          <w:rFonts w:ascii="Times New Roman" w:hAnsi="Times New Roman" w:eastAsia="Times New Roman" w:cs="Times New Roman"/>
        </w:rPr>
        <w:t>Ansyen prezidan ki te pi rich nan listwa ameriken an, an tèm relatif, se te premye prezidan Etazini an. Anvan Donald Trump, George Washington te prezidan ki te pi rich nan listwa ameriken an, e li te fè lajan li menm jan ak Donald Trump, atravè envestisman nan byen imobilye. Ni Washington ni Trump te rive nan prezidans lan soti nan orijin politik ki pa t tradisyonèl. Washington te sitou yon chèf militè anvan li te vin prezidan, epi Trump te yon biznisman ak yon pèsonalite televizyon ki, menm jan ak Washington, pa t gen okenn eksperyans politik anvan sa.</w:t>
      </w:r>
    </w:p>
    <w:p>
      <w:pPr>
        <w:pStyle w:val="ArticleBody"/>
        <w:jc w:val="left"/>
      </w:pPr>
      <w:r>
        <w:rPr>
          <w:rFonts w:ascii="Times New Roman" w:hAnsi="Times New Roman" w:eastAsia="Times New Roman" w:cs="Times New Roman"/>
        </w:rPr>
        <w:t>Tou de prezidan yo te byen konnen pou pèsonalite fò yo ak estil lidèchip yo, byenke yo te manifeste kalite sa yo yon fason ki te byen diferan. Yo te rekonèt Washington pou lidèchip li ki te stoik, kalm, epi plen konfyans, ansanm ak prezans inifikatè li pandan Lagè Revolisyonè a ak premye ane Repiblik la, tandiske yo konnen Trump pou apwòch afime li nan lidèchip ak nan gouvènans. Ni Washington ni Trump te figi ki te lakòz gwo kontwovès, byenke sa te fèt pou rezon ki te trè diferan. Washington, malgre yo te venere l anpil, te sibi kritik pandan epòk pa li sou divès kestyon, pami yo opinyon li sou esklavaj. Prezidans Trump la te make pa anpil kontwovès, pami yo itilizasyon li te fè de “tweet mechan” sou rezo sosyal yo, desizyon politik li yo ki te mete Amerik an premye, ak pwòp konsyans li de tèt li.</w:t>
      </w:r>
    </w:p>
    <w:p>
      <w:pPr>
        <w:pStyle w:val="ArticleBody"/>
        <w:jc w:val="left"/>
      </w:pPr>
      <w:r>
        <w:rPr>
          <w:rFonts w:ascii="Times New Roman" w:hAnsi="Times New Roman" w:eastAsia="Times New Roman" w:cs="Times New Roman"/>
        </w:rPr>
        <w:t>Prezidan ki te pi rich la e ki te sizyèm nan te dwe eksite pouvwa dragon globalis yo. Lè nou mete istwa vèsè de nan chapit onz la sou istwa peryòd 1776, 1789, ak 1798, nou jwenn plis enfòmasyon ki konsène dènye prezidan bèt latè a, paske Jezi ilistre lafen an avèk kòmansman an. De premye peryòd yo, ke 1776 ak 1789 reprezante, bay de temwen ki montre prezidan final la pral uityèm prezidan an, ki te soti nan sèt yo. Trump te sizyèm prezidan an apre Reagan, epi kòm uityèm prezidan an, li pral “nan sèt yo”. Dènye prezidan an, ki se uityèm nan, pral gouvène lè Etazini fòme imaj “a e de” bèt la.</w:t>
      </w:r>
    </w:p>
    <w:p>
      <w:pPr>
        <w:pStyle w:val="ArticleBody"/>
        <w:jc w:val="left"/>
      </w:pPr>
      <w:r>
        <w:rPr>
          <w:rFonts w:ascii="Times New Roman" w:hAnsi="Times New Roman" w:eastAsia="Times New Roman" w:cs="Times New Roman"/>
        </w:rPr>
        <w:t>Prezidan ki ap dirije lè Etazini fòme imaj bèt la, dwe wityèm nan, sa vle di, youn ki soti nan sèt yo, jan Peyton Randolph ak John Hancock temwaye sa. Papote a se wityèm tèt la ki te soti nan sèt yo, epi li te resevwa yon blesi lanmò pwofetik. Pou li kapab yon imaj papote a, wityèm prezidan an ki soti nan sèt yo dwe tou gen yon idantifikasyon pwofetik kòm youn ki pwofetikman “blese” oswa “touye”.</w:t>
      </w:r>
    </w:p>
    <w:p>
      <w:pPr>
        <w:pStyle w:val="ArticleBody"/>
        <w:jc w:val="left"/>
      </w:pPr>
      <w:r>
        <w:rPr>
          <w:rFonts w:ascii="Times New Roman" w:hAnsi="Times New Roman" w:eastAsia="Times New Roman" w:cs="Times New Roman"/>
        </w:rPr>
        <w:t>Pap la te resevwa blesi mòtèl li nan men yon pouvwa dragon (Lafrans), yon pouvwa dragon ak ki pap la t ap lite depi nan tan lè Pòl te idantifye ke mistè inikite a (nonm peche a) te deja ap travay nan epòk sa a. Dragon paganism lan t ap anpeche pap la pran twòn nan, sa li te fè an 538.</w:t>
      </w:r>
    </w:p>
    <w:p>
      <w:pPr>
        <w:pStyle w:val="ArticleBody"/>
        <w:jc w:val="left"/>
      </w:pPr>
      <w:r>
        <w:rPr>
          <w:rFonts w:ascii="Times New Roman" w:hAnsi="Times New Roman" w:eastAsia="Times New Roman" w:cs="Times New Roman"/>
        </w:rPr>
        <w:t>Depi nan kòmansman papote a jouk nan disparisyon final li, li lite kont pouvwa dragon yo. Yon imaj papote a egzije pou imaj la lite ak yon pouvwa dragon. Nan Revelasyon disèt, papote a, ki se uityèm tèt la, ki soti nan sèt tèt yo, finalman boule nan dife epi dis wa yo manje chè li. Nan toude lanmò yo (1798 ak dènye jou yo), bèt papal la touye pa yon pouvwa dragon. Pou Etazini fòme yon imaj bèt la, wityèm prezidan an ta dwe tou bezwen mouri anba men yon pouvwa dragon li te an lagè avè l, epi sizyèm wa a apre tan lafen an an 1989, se wa ki te souke tout pouvwa dragon yo.</w:t>
      </w:r>
    </w:p>
    <w:p>
      <w:pPr>
        <w:pStyle w:val="ArticleBody"/>
        <w:jc w:val="left"/>
      </w:pPr>
      <w:r>
        <w:rPr>
          <w:rFonts w:ascii="Times New Roman" w:hAnsi="Times New Roman" w:eastAsia="Times New Roman" w:cs="Times New Roman"/>
        </w:rPr>
        <w:t>Ronald Reagan te yon Pwotestan aposta, men George Bush, premye a, te yon globalis klasik. Youn nan sitasyon li yo ki pi popilè se kote li te bay manti lè li te di, nan dat 18 dawout 1988: “E se mwen menm ki pap ogmante taks. Advèsè mwen an kounye a di l ap ogmante yo kòm dènye rekou, oswa kòm twazyèm rekou. Men lè yon politisyen pale konsa, ou konnen se yon rekou li pral sèvi avè l. Advèsè mwen an pa vle elimine posiblite pou ogmante taks. Men mwen menm, m ap elimine l. E Kongrè a ap pouse m ogmante taks, epi m ap di non. Epi yo ap pouse, epi m ap di non, epi yo ap pouse ankò, epi tout sa m ka di yo se: li sou bouch mwen: pa gen nouvo taks.”</w:t>
      </w:r>
    </w:p>
    <w:p>
      <w:pPr>
        <w:pStyle w:val="ArticleBody"/>
        <w:jc w:val="left"/>
      </w:pPr>
      <w:r>
        <w:rPr>
          <w:rFonts w:ascii="Times New Roman" w:hAnsi="Times New Roman" w:eastAsia="Times New Roman" w:cs="Times New Roman"/>
        </w:rPr>
        <w:t>Anplis manti piblik sa a, ki se yon atribi yon reprezantan pouvwa dragon an, pawòl li ki pi popilè te fèt devan yon sesyon konjwen Kongrè a nan dat 11 septanm 1990, kote li te di: “Koulye a, nou kapab wè yon nouvo mond ap parèt devan je nou. Yon mond kote gen yon vrè posibilite pou yon nouvo lòd mondyal. Dapre pawòl Winston Churchill, yon ‘lòd mondyal’ kote ‘prensip jistis ak jwèt onèt … pwoteje fèb yo kont fò yo …’ Yon mond kote Nasyonzini, delivre anba blokaj lagè frèt la, pare pou akonpli vizyon istorik fondatè li yo.” Bush granmoun nan te yon mondyalis, menm si li te idantifye tèt li kòm yon Repibliken.</w:t>
      </w:r>
    </w:p>
    <w:p>
      <w:pPr>
        <w:pStyle w:val="ArticleBody"/>
        <w:jc w:val="left"/>
      </w:pPr>
      <w:r>
        <w:rPr>
          <w:rFonts w:ascii="Times New Roman" w:hAnsi="Times New Roman" w:eastAsia="Times New Roman" w:cs="Times New Roman"/>
        </w:rPr>
        <w:t>Bill Clinton se premye prezidan ki te fè seremoni inogirasyon li nan Lincoln Memorial la, sa ki vle di li te vire do bay Lincoln epi li te fè fas ak obelisk Moniman Washington nan, yon obelisk ki anndan li plen ak senbòl Masonri. Ni obelisk la ni senbòl Masonri li te chwazi fè fas ak yo pandan li t ap fè fo sèman fidelite li anvè Konstitisyon an, te reprezante non sèlman ke li te vire do bay senbòl anti-esklavajis Lincoln Memorial la, men tou pozisyonman istorik Clinton te chwazi a ann akò ak diskou akseptasyon li a, kote li te fè lwanj yon pwofesè li te etidye anba direksyon li nan Inivèsite Jezuit li te frekante a.</w:t>
      </w:r>
    </w:p>
    <w:p>
      <w:pPr>
        <w:pStyle w:val="ArticleBody"/>
        <w:jc w:val="left"/>
      </w:pPr>
      <w:r>
        <w:rPr>
          <w:rFonts w:ascii="Times New Roman" w:hAnsi="Times New Roman" w:eastAsia="Times New Roman" w:cs="Times New Roman"/>
        </w:rPr>
        <w:t>Pwofesè sa a, Carroll Quigley, te ekri liv la: Tragedy and Hope: A History of the World in Our Time, ki te pibliye an 1966, e yo konprann li, avèk rezon e lajman, kòm “Bib pou lide mondyalis yo”. Menm jan Koran an ye pou Islam, e menm jan Morals and Dogma of the Ancient and Accepted Scottish Rite of Freemasonry, Albert Pike te ekri epi yo te pibliye an 1871, konsidere kòm eksplikasyon ki pi konplè sou ansèyman ezoterik Masonri a; oswa menm jan The Book of Mormon ye pou Sen Dènye Jou yo, konsa liv Quigley a se Bib filozofi mondyalis la. Pifò moun t ap konnen si Clinton te fè lwanj Mohammed nan Koran an, oswa si li te fè lwanj Joseph Smith nan The Book of Mormon, e kèk moun t ap konnen kiyès Albert Pike te ye, men se te yon ti kantite moun ki te konnen lwanj Clinton te fè pou Quigley te ann amoni ak pwòp ajanda mondyalis li, ansanm ak rejè li te fè prensip Abraram Lincoln te reprezante yo.</w:t>
      </w:r>
    </w:p>
    <w:p>
      <w:pPr>
        <w:pStyle w:val="ArticleBody"/>
        <w:jc w:val="left"/>
      </w:pPr>
      <w:r>
        <w:rPr>
          <w:rFonts w:ascii="Times New Roman" w:hAnsi="Times New Roman" w:eastAsia="Times New Roman" w:cs="Times New Roman"/>
        </w:rPr>
        <w:t>Nan diskou a, Clinton te di: “Lè m te adolesan, mwen te tande apèl John Kennedy te lanse pou sitwayènte. Epi apre sa, antanke etidyan nan Georgetown, mwen te tande yon pwofesè yo te rele Carroll Quigley bay apèl sa a plis klète, li te di nou Amerik se te pi gran nasyon nan listwa, paske pèp nou an te toujou kwè nan de bagay: demen ka pi bon pase jodi a, epi chak grenn nan nou gen yon responsablite moral pèsonèl pou fè sa rive.” Lide Carroll Quigley sou fason pou “rann Amerik gran ankò”, se te pou Etazini renonse ak souvrènte nasyonal li devan Nasyonzini. Clinton te yon Demokrat, yon globalis, yon reprezantan dragon an.</w:t>
      </w:r>
    </w:p>
    <w:p>
      <w:pPr>
        <w:pStyle w:val="ArticleBody"/>
        <w:jc w:val="left"/>
      </w:pPr>
      <w:r>
        <w:rPr>
          <w:rFonts w:ascii="Times New Roman" w:hAnsi="Times New Roman" w:eastAsia="Times New Roman" w:cs="Times New Roman"/>
        </w:rPr>
        <w:t>“Menm papa, menm pitit gason”; dènye George Bush la te yon mondyalis, menm jan ak papa li, yon mondyalis ki te deklare tèt li Repibliken. Pòm nan pa tonbe lwen pyebwa a. Bib la poze kestyon retorik sa a: “Èske de moun ka mache ansanm, si yo pa dakò?” Se sèlman pou yon moun swiv anpil antrepriz dènye Bush la te akonpli ansanm ak Bill ak Hillary Clinton pou wè ak kiyès dènye Bush la te dakò.</w:t>
      </w:r>
    </w:p>
    <w:p>
      <w:pPr>
        <w:pStyle w:val="ArticleBody"/>
        <w:jc w:val="left"/>
      </w:pPr>
      <w:r>
        <w:rPr>
          <w:rFonts w:ascii="Times New Roman" w:hAnsi="Times New Roman" w:eastAsia="Times New Roman" w:cs="Times New Roman"/>
        </w:rPr>
        <w:t>Barack Hussein Obama te fè yon deklarasyon konsènan yon transfòmasyon fondamantal Etazini pandan yon rasanbleman kanpay yon ti tan anvan yo te eli li kòm Prezidan. Nan dat 30 oktòb 2008, nan Columbia, Missouri, Obama te di: “Nou sèlman gen senk jou ankò anvan nou transfòme Etazini d Amerik la nan fondasyon li menm.” Deklarasyon sa a te fè pati mesaj pi laj Obama a sou “espwa ak chanjman”, ki te yon tèm santral nan kanpay prezidansyèl li an 2008, e ki te mete aksan sou angajman li pou gwo refòm politik ak pou yon direksyon diferan pou peyi a. Direksyon li te fè peyi a pran se te nan politik dragon mondyalis la: anti-blan, anfavè avòtman, kont konbistib kabòn, kont Amerik, anfavè mondyalis, Divèsite, Ekite, Enklizyon, fo istwa Teyori Kritik sou Ras la, epi lis la kontinye. Obama pa t senpleman yon òganizatè kominotè; li te, e li toujou ye, yon reprezantan ajanda mondyalis pouvwa dragon an.</w:t>
      </w:r>
    </w:p>
    <w:p>
      <w:pPr>
        <w:pStyle w:val="ArticleBody"/>
        <w:jc w:val="left"/>
      </w:pPr>
      <w:r>
        <w:rPr>
          <w:rFonts w:ascii="Times New Roman" w:hAnsi="Times New Roman" w:eastAsia="Times New Roman" w:cs="Times New Roman"/>
        </w:rPr>
        <w:t>Sepandan, Trump, kontrèman ak yon politisyen modèn tipik, te kenbe plis pwomès pase tout sèt lòt prezidan yo ansanm pandan peryòd ki te kòmanse an 1989. Li te angaje pou fè Amerik vin gran ankò, epi, pandan l t ap chèche fè sa, li te soulve kont li pouvwa globalis ki an plas yo, pa sèlman Ozetazini, men nan lemonn antye.</w:t>
      </w:r>
    </w:p>
    <w:p>
      <w:pPr>
        <w:pStyle w:val="ArticleBody"/>
        <w:jc w:val="left"/>
      </w:pPr>
      <w:r>
        <w:rPr>
          <w:rFonts w:ascii="Times New Roman" w:hAnsi="Times New Roman" w:eastAsia="Times New Roman" w:cs="Times New Roman"/>
        </w:rPr>
        <w:t>Joe Biden pa gen okenn prèv ditou ki montre li se anyen lòt pase yon lòt globalis.</w:t>
      </w:r>
    </w:p>
    <w:p>
      <w:pPr>
        <w:pStyle w:val="ArticleBody"/>
        <w:jc w:val="left"/>
      </w:pPr>
      <w:r>
        <w:rPr>
          <w:rFonts w:ascii="Times New Roman" w:hAnsi="Times New Roman" w:eastAsia="Times New Roman" w:cs="Times New Roman"/>
        </w:rPr>
        <w:t>Bèt Katolik la te mennen yon lagè ki te dire lontan ak pouvwa dragon yo, epi prezidan k ap gouvènen lè Etazini va fòme yon imaj papiyote a, ap, pa nesesite pwofetik, nan yon lit ak pouvwa dragon yo. Okenn nan prezidan ki vivan yo, lòt pase Donald Trump, pa t ap fè lagè ak pouvwa dragon yo, paske Demokrat yo ouvètman globalis (dragon), epi George Bush, dènye a, te, menm jan papa l te ye a, (yon Repibliken deklare, ki an reyalite se yon dragon globalis), paske Jezi toujou ilistre dènye a avèk premye a.</w:t>
      </w:r>
    </w:p>
    <w:p>
      <w:pPr>
        <w:pStyle w:val="ArticleBody"/>
        <w:jc w:val="left"/>
      </w:pPr>
      <w:r>
        <w:rPr>
          <w:rFonts w:ascii="Times New Roman" w:hAnsi="Times New Roman" w:eastAsia="Times New Roman" w:cs="Times New Roman"/>
        </w:rPr>
        <w:t>Nou pral kontinye etid sa a nan atik k ap vini an.</w:t>
      </w:r>
    </w:p>
    <w:p>
      <w:pPr>
        <w:pStyle w:val="ArticleScripture"/>
        <w:jc w:val="left"/>
      </w:pPr>
      <w:r>
        <w:rPr>
          <w:rFonts w:ascii="Times New Roman" w:hAnsi="Times New Roman" w:eastAsia="Times New Roman" w:cs="Times New Roman"/>
        </w:rPr>
        <w:t>“Yon gwo kriz ap tann pèp Bondye a. Yon kriz ap tann mond lan. Pi gwo konfli ki te janm genyen nan tout epòk yo toupre devan nou. Evènman ke, pandan plis pase karant ane, nou te deklare, sou otorite pawòl pwofetik la, t ap vini, kounye a ap dewoule devan je nou. Deja yo te soumèt devan lejislatè nasyon an kesyon yon amandman nan Konstitisyon an ki ta limite libète konsyans lan. Kesyon enpoze obsèvans dimanch lan vin tounen yon sijè ki gen enterè ak enpòtans nasyonal. Nou konnen byen ki sa rezilta mouvman sa a pral ye. Men, èske nou pare pou sa k ap vini an? Èske nou te akonpli avèk fidelite devwa Bondye te konfye nou an, sa vle di avèti pèp la sou danje ki devan yo 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មានមនុស្សជាច្រើន</w:t>
      </w:r>
      <w:r>
        <w:rPr>
          <w:rFonts w:ascii="Times New Roman" w:hAnsi="Times New Roman" w:eastAsia="Times New Roman" w:cs="Times New Roman"/>
        </w:rPr>
        <w:t xml:space="preserve"> </w:t>
      </w:r>
      <w:r>
        <w:rPr>
          <w:rFonts w:ascii="Leelawadee UI" w:hAnsi="Leelawadee UI" w:eastAsia="Leelawadee UI" w:cs="Leelawadee UI"/>
        </w:rPr>
        <w:t>សូម្បីតែក្នុងចំណោមអ្នកដែលកំពុងចូលរួមក្នុងចលនានេះ</w:t>
      </w:r>
      <w:r>
        <w:rPr>
          <w:rFonts w:ascii="Times New Roman" w:hAnsi="Times New Roman" w:eastAsia="Times New Roman" w:cs="Times New Roman"/>
        </w:rPr>
        <w:t xml:space="preserve"> </w:t>
      </w:r>
      <w:r>
        <w:rPr>
          <w:rFonts w:ascii="Leelawadee UI" w:hAnsi="Leelawadee UI" w:eastAsia="Leelawadee UI" w:cs="Leelawadee UI"/>
        </w:rPr>
        <w:t>ដើម្បីអនុវត្តការរក្សាថ្ងៃអាទិត្យដោយច្បាប់</w:t>
      </w:r>
      <w:r>
        <w:rPr>
          <w:rFonts w:ascii="Times New Roman" w:hAnsi="Times New Roman" w:eastAsia="Times New Roman" w:cs="Times New Roman"/>
        </w:rPr>
        <w:t xml:space="preserve"> </w:t>
      </w:r>
      <w:r>
        <w:rPr>
          <w:rFonts w:ascii="Leelawadee UI" w:hAnsi="Leelawadee UI" w:eastAsia="Leelawadee UI" w:cs="Leelawadee UI"/>
        </w:rPr>
        <w:t>ក៏ត្រូវបានបិទភ្នែកមិនឲ្យឃើញលទ្ធផលដែលនឹងតាមមកពីសកម្មភាពនេះដែរ។</w:t>
      </w:r>
      <w:r>
        <w:rPr>
          <w:rFonts w:ascii="Times New Roman" w:hAnsi="Times New Roman" w:eastAsia="Times New Roman" w:cs="Times New Roman"/>
        </w:rPr>
        <w:t xml:space="preserve"> </w:t>
      </w:r>
      <w:r>
        <w:rPr>
          <w:rFonts w:ascii="Leelawadee UI" w:hAnsi="Leelawadee UI" w:eastAsia="Leelawadee UI" w:cs="Leelawadee UI"/>
        </w:rPr>
        <w:t>ពួកគេមិនឃើញថា</w:t>
      </w:r>
      <w:r>
        <w:rPr>
          <w:rFonts w:ascii="Times New Roman" w:hAnsi="Times New Roman" w:eastAsia="Times New Roman" w:cs="Times New Roman"/>
        </w:rPr>
        <w:t xml:space="preserve"> </w:t>
      </w:r>
      <w:r>
        <w:rPr>
          <w:rFonts w:ascii="Leelawadee UI" w:hAnsi="Leelawadee UI" w:eastAsia="Leelawadee UI" w:cs="Leelawadee UI"/>
        </w:rPr>
        <w:t>ពួកគេកំពុងវាយប្រហារដោយផ្ទាល់ប្រឆាំងនឹងសេរីភាពខាងសាសនា។</w:t>
      </w:r>
      <w:r>
        <w:rPr>
          <w:rFonts w:ascii="Times New Roman" w:hAnsi="Times New Roman" w:eastAsia="Times New Roman" w:cs="Times New Roman"/>
        </w:rPr>
        <w:t xml:space="preserve"> </w:t>
      </w:r>
      <w:r>
        <w:rPr>
          <w:rFonts w:ascii="Leelawadee UI" w:hAnsi="Leelawadee UI" w:eastAsia="Leelawadee UI" w:cs="Leelawadee UI"/>
        </w:rPr>
        <w:t>មានមនុស្សជាច្រើនដែលមិនធ្លាប់យល់អំពីការទាមទាររបស់ថ្ងៃសប្ប័ទតាមព្រះគម្ពីរ</w:t>
      </w:r>
      <w:r>
        <w:rPr>
          <w:rFonts w:ascii="Times New Roman" w:hAnsi="Times New Roman" w:eastAsia="Times New Roman" w:cs="Times New Roman"/>
        </w:rPr>
        <w:t xml:space="preserve"> </w:t>
      </w:r>
      <w:r>
        <w:rPr>
          <w:rFonts w:ascii="Leelawadee UI" w:hAnsi="Leelawadee UI" w:eastAsia="Leelawadee UI" w:cs="Leelawadee UI"/>
        </w:rPr>
        <w:t>និងអំពីមូលដ្ឋានមិនពិតដែលស្ថាប័នថ្ងៃអាទិត្យឈរលើវា។</w:t>
      </w:r>
      <w:r>
        <w:rPr>
          <w:rFonts w:ascii="Times New Roman" w:hAnsi="Times New Roman" w:eastAsia="Times New Roman" w:cs="Times New Roman"/>
        </w:rPr>
        <w:t xml:space="preserve"> </w:t>
      </w:r>
      <w:r>
        <w:rPr>
          <w:rFonts w:ascii="Leelawadee UI" w:hAnsi="Leelawadee UI" w:eastAsia="Leelawadee UI" w:cs="Leelawadee UI"/>
        </w:rPr>
        <w:t>ចលនាណាមួយដែលគាំទ្រច្បាប់សាសនា</w:t>
      </w:r>
      <w:r>
        <w:rPr>
          <w:rFonts w:ascii="Times New Roman" w:hAnsi="Times New Roman" w:eastAsia="Times New Roman" w:cs="Times New Roman"/>
        </w:rPr>
        <w:t xml:space="preserve"> </w:t>
      </w:r>
      <w:r>
        <w:rPr>
          <w:rFonts w:ascii="Leelawadee UI" w:hAnsi="Leelawadee UI" w:eastAsia="Leelawadee UI" w:cs="Leelawadee UI"/>
        </w:rPr>
        <w:t>តាមពិតទៅ</w:t>
      </w:r>
      <w:r>
        <w:rPr>
          <w:rFonts w:ascii="Times New Roman" w:hAnsi="Times New Roman" w:eastAsia="Times New Roman" w:cs="Times New Roman"/>
        </w:rPr>
        <w:t xml:space="preserve"> </w:t>
      </w:r>
      <w:r>
        <w:rPr>
          <w:rFonts w:ascii="Leelawadee UI" w:hAnsi="Leelawadee UI" w:eastAsia="Leelawadee UI" w:cs="Leelawadee UI"/>
        </w:rPr>
        <w:t>គឺជាសកម្មភាពនៃការយល់ព្រមចុះចាញ់ចំពោះសាសនាចក្ររ៉ូម</w:t>
      </w:r>
      <w:r>
        <w:rPr>
          <w:rFonts w:ascii="Times New Roman" w:hAnsi="Times New Roman" w:eastAsia="Times New Roman" w:cs="Times New Roman"/>
        </w:rPr>
        <w:t xml:space="preserve"> </w:t>
      </w:r>
      <w:r>
        <w:rPr>
          <w:rFonts w:ascii="Leelawadee UI" w:hAnsi="Leelawadee UI" w:eastAsia="Leelawadee UI" w:cs="Leelawadee UI"/>
        </w:rPr>
        <w:t>ដែលអស់រយៈពេលជាច្រើនសតវត្សមកហើយ</w:t>
      </w:r>
      <w:r>
        <w:rPr>
          <w:rFonts w:ascii="Times New Roman" w:hAnsi="Times New Roman" w:eastAsia="Times New Roman" w:cs="Times New Roman"/>
        </w:rPr>
        <w:t xml:space="preserve"> </w:t>
      </w:r>
      <w:r>
        <w:rPr>
          <w:rFonts w:ascii="Leelawadee UI" w:hAnsi="Leelawadee UI" w:eastAsia="Leelawadee UI" w:cs="Leelawadee UI"/>
        </w:rPr>
        <w:t>បានតស៊ូប្រឆាំងយ៉ាងខ្ជាប់ខ្ជួននឹងសេរីភាពនៃមនសិការ។</w:t>
      </w:r>
      <w:r>
        <w:rPr>
          <w:rFonts w:ascii="Times New Roman" w:hAnsi="Times New Roman" w:eastAsia="Times New Roman" w:cs="Times New Roman"/>
        </w:rPr>
        <w:t xml:space="preserve"> </w:t>
      </w:r>
      <w:r>
        <w:rPr>
          <w:rFonts w:ascii="Leelawadee UI" w:hAnsi="Leelawadee UI" w:eastAsia="Leelawadee UI" w:cs="Leelawadee UI"/>
        </w:rPr>
        <w:t>ការរក្សាថ្ងៃអាទិត្យ</w:t>
      </w:r>
      <w:r>
        <w:rPr>
          <w:rFonts w:ascii="Times New Roman" w:hAnsi="Times New Roman" w:eastAsia="Times New Roman" w:cs="Times New Roman"/>
        </w:rPr>
        <w:t xml:space="preserve"> </w:t>
      </w:r>
      <w:r>
        <w:rPr>
          <w:rFonts w:ascii="Leelawadee UI" w:hAnsi="Leelawadee UI" w:eastAsia="Leelawadee UI" w:cs="Leelawadee UI"/>
        </w:rPr>
        <w:t>ជាស្ថាប័នដែលហៅថាគ្រីស្ទានមួយ</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មានដើមកំណើតពី</w:t>
      </w:r>
      <w:r>
        <w:rPr>
          <w:rFonts w:ascii="Times New Roman" w:hAnsi="Times New Roman" w:eastAsia="Times New Roman" w:cs="Times New Roman"/>
        </w:rPr>
        <w:t xml:space="preserve"> ‘</w:t>
      </w:r>
      <w:r>
        <w:rPr>
          <w:rFonts w:ascii="Leelawadee UI" w:hAnsi="Leelawadee UI" w:eastAsia="Leelawadee UI" w:cs="Leelawadee UI"/>
        </w:rPr>
        <w:t>អាថ៌កំបាំងនៃអំពើទុច្ចរិត</w:t>
      </w:r>
      <w:r>
        <w:rPr>
          <w:rFonts w:ascii="Times New Roman" w:hAnsi="Times New Roman" w:eastAsia="Times New Roman" w:cs="Times New Roman"/>
        </w:rPr>
        <w:t xml:space="preserve">’; </w:t>
      </w:r>
      <w:r>
        <w:rPr>
          <w:rFonts w:ascii="Leelawadee UI" w:hAnsi="Leelawadee UI" w:eastAsia="Leelawadee UI" w:cs="Leelawadee UI"/>
        </w:rPr>
        <w:t>ហើយការបង្ខំឲ្យគោរពវា</w:t>
      </w:r>
      <w:r>
        <w:rPr>
          <w:rFonts w:ascii="Times New Roman" w:hAnsi="Times New Roman" w:eastAsia="Times New Roman" w:cs="Times New Roman"/>
        </w:rPr>
        <w:t xml:space="preserve"> </w:t>
      </w:r>
      <w:r>
        <w:rPr>
          <w:rFonts w:ascii="Leelawadee UI" w:hAnsi="Leelawadee UI" w:eastAsia="Leelawadee UI" w:cs="Leelawadee UI"/>
        </w:rPr>
        <w:t>នឹងជាការទទួលស្គាល់ជាក់ស្តែងចំពោះគោលការណ៍ទាំងឡាយ</w:t>
      </w:r>
      <w:r>
        <w:rPr>
          <w:rFonts w:ascii="Times New Roman" w:hAnsi="Times New Roman" w:eastAsia="Times New Roman" w:cs="Times New Roman"/>
        </w:rPr>
        <w:t xml:space="preserve"> </w:t>
      </w:r>
      <w:r>
        <w:rPr>
          <w:rFonts w:ascii="Leelawadee UI" w:hAnsi="Leelawadee UI" w:eastAsia="Leelawadee UI" w:cs="Leelawadee UI"/>
        </w:rPr>
        <w:t>ដែលជាគ្រឹះមុំដ៏សំខាន់បំផុតនៃសាសនានិយមរ៉ូម។</w:t>
      </w:r>
      <w:r>
        <w:rPr>
          <w:rFonts w:ascii="Times New Roman" w:hAnsi="Times New Roman" w:eastAsia="Times New Roman" w:cs="Times New Roman"/>
        </w:rPr>
        <w:t xml:space="preserve"> </w:t>
      </w:r>
      <w:r>
        <w:rPr>
          <w:rFonts w:ascii="Leelawadee UI" w:hAnsi="Leelawadee UI" w:eastAsia="Leelawadee UI" w:cs="Leelawadee UI"/>
        </w:rPr>
        <w:t>នៅពេលដែលជាតិរបស់យើងបោះបង់ចោលគោលការណ៍នៃរដ្ឋាភិបាលរបស់ខ្លួនដល់ថ្នាក់អនុម័តច្បាប់ថ្ងៃអាទិត្យ</w:t>
      </w:r>
      <w:r>
        <w:rPr>
          <w:rFonts w:ascii="Times New Roman" w:hAnsi="Times New Roman" w:eastAsia="Times New Roman" w:cs="Times New Roman"/>
        </w:rPr>
        <w:t xml:space="preserve"> </w:t>
      </w:r>
      <w:r>
        <w:rPr>
          <w:rFonts w:ascii="Leelawadee UI" w:hAnsi="Leelawadee UI" w:eastAsia="Leelawadee UI" w:cs="Leelawadee UI"/>
        </w:rPr>
        <w:t>នោះព្រូតេស្តង់និយម</w:t>
      </w:r>
      <w:r>
        <w:rPr>
          <w:rFonts w:ascii="Times New Roman" w:hAnsi="Times New Roman" w:eastAsia="Times New Roman" w:cs="Times New Roman"/>
        </w:rPr>
        <w:t xml:space="preserve"> </w:t>
      </w:r>
      <w:r>
        <w:rPr>
          <w:rFonts w:ascii="Leelawadee UI" w:hAnsi="Leelawadee UI" w:eastAsia="Leelawadee UI" w:cs="Leelawadee UI"/>
        </w:rPr>
        <w:t>ក្នុងសកម្មភាពនេះ</w:t>
      </w:r>
      <w:r>
        <w:rPr>
          <w:rFonts w:ascii="Times New Roman" w:hAnsi="Times New Roman" w:eastAsia="Times New Roman" w:cs="Times New Roman"/>
        </w:rPr>
        <w:t xml:space="preserve"> </w:t>
      </w:r>
      <w:r>
        <w:rPr>
          <w:rFonts w:ascii="Leelawadee UI" w:hAnsi="Leelawadee UI" w:eastAsia="Leelawadee UI" w:cs="Leelawadee UI"/>
        </w:rPr>
        <w:t>នឹងចាប់ដៃជាមួយនឹងសាសនាចក្ររ៉ូម</w:t>
      </w:r>
      <w:r>
        <w:rPr>
          <w:rFonts w:ascii="Times New Roman" w:hAnsi="Times New Roman" w:eastAsia="Times New Roman" w:cs="Times New Roman"/>
        </w:rPr>
        <w:t xml:space="preserve">; </w:t>
      </w:r>
      <w:r>
        <w:rPr>
          <w:rFonts w:ascii="Leelawadee UI" w:hAnsi="Leelawadee UI" w:eastAsia="Leelawadee UI" w:cs="Leelawadee UI"/>
        </w:rPr>
        <w:t>វានឹងមិនមែនជាអ្វីផ្សេងទៀតឡើយ</w:t>
      </w:r>
      <w:r>
        <w:rPr>
          <w:rFonts w:ascii="Times New Roman" w:hAnsi="Times New Roman" w:eastAsia="Times New Roman" w:cs="Times New Roman"/>
        </w:rPr>
        <w:t xml:space="preserve"> </w:t>
      </w:r>
      <w:r>
        <w:rPr>
          <w:rFonts w:ascii="Leelawadee UI" w:hAnsi="Leelawadee UI" w:eastAsia="Leelawadee UI" w:cs="Leelawadee UI"/>
        </w:rPr>
        <w:t>ក្រៅពីការផ្តល់ជីវិតដល់អំណាចផ្តាច់ការដ៏ឃោរឃៅ</w:t>
      </w:r>
      <w:r>
        <w:rPr>
          <w:rFonts w:ascii="Times New Roman" w:hAnsi="Times New Roman" w:eastAsia="Times New Roman" w:cs="Times New Roman"/>
        </w:rPr>
        <w:t xml:space="preserve"> </w:t>
      </w:r>
      <w:r>
        <w:rPr>
          <w:rFonts w:ascii="Leelawadee UI" w:hAnsi="Leelawadee UI" w:eastAsia="Leelawadee UI" w:cs="Leelawadee UI"/>
        </w:rPr>
        <w:t>ដែលបានរង់ចាំដោយក្តីអន្ទះសារជាយូរមកហើយនូវឱកាសរបស់ខ្លួន</w:t>
      </w:r>
      <w:r>
        <w:rPr>
          <w:rFonts w:ascii="Times New Roman" w:hAnsi="Times New Roman" w:eastAsia="Times New Roman" w:cs="Times New Roman"/>
        </w:rPr>
        <w:t xml:space="preserve"> </w:t>
      </w:r>
      <w:r>
        <w:rPr>
          <w:rFonts w:ascii="Leelawadee UI" w:hAnsi="Leelawadee UI" w:eastAsia="Leelawadee UI" w:cs="Leelawadee UI"/>
        </w:rPr>
        <w:t>ដើម្បីលោតត្រឡប់មកកាន់អំណាចផ្តាច់ការយ៉ាងសកម្មម្តងទៀត។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“Mouvman Refòm Nasyonal la, pandan l ap egzèse pouvwa lejislasyon relijye a, lè li rive nan tout devlopman li, pral manifeste menm entolerans ak opresyon ki te domine nan syèk pase yo. Lè sa a, konsèy lèzòm yo te pran prerogatè Divinite a sou yo, yo te kraze anba pouvwa despotik yo libète konsyans; epi prizon, egzil, ak lanmò te swiv pou sila yo ki te opoze ak dekrè yo. Si papis la oswa prensip li yo ta ankò resevwa fòs lalwa, dife pèsekisyon yo pral re-limen kont sila yo ki pa vle sakrifye konsyans ak verite a pa deferans anvè erè popilè yo. Mal sa a prèske rive reyalize.”</w:t>
      </w:r>
    </w:p>
    <w:p>
      <w:pPr>
        <w:pStyle w:val="ArticleScripture"/>
        <w:jc w:val="left"/>
      </w:pPr>
      <w:r>
        <w:rPr>
          <w:rFonts w:ascii="Times New Roman" w:hAnsi="Times New Roman" w:eastAsia="Times New Roman" w:cs="Times New Roman"/>
        </w:rPr>
        <w:t>“Lè Bondye ban nou limyè ki montre nou danje ki devan nou yo, ki jan nou ka parèt san koupab devan je Li si nou neglije fè tout efò ki nan pouvwa nou pou mete li devan pèp la? Èske nou ka rete satisfè lè nou kite yo rankontre gwo kestyon sa a san avètisman?”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Santrantuit</dc:title>
  <dc:subject>Revele Dànyèl 11: Yon Vwayaj Pwofetik atravè Istwa</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