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swasanntrez la</w:t>
      </w:r>
    </w:p>
    <w:p>
      <w:pPr>
        <w:pStyle w:val="ArticleSubtitle"/>
        <w:jc w:val="left"/>
      </w:pPr>
      <w:r>
        <w:rPr>
          <w:rFonts w:ascii="Arial" w:hAnsi="Arial" w:eastAsia="Arial" w:cs="Arial"/>
        </w:rPr>
        <w:t>Lonbraj Papal yo: Dekouvri Enfliyans ak Entansyon ki Dèyè “Pap Hitler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Nan liv ki rele Hitler’s Pope, otè a, John Cornwell, kòmanse istwa pwochen pap la ki te renye pandan Hitler t ap dirije Almay, ak granpapa li ansanm ak Pap Pius IX, yo menm yo te chase soti nan Vil Wòm nan. Lè Pius IX te sove kite vil Wòm nan, degize tankou yon mè, sèl moun li te mennen avè l se te granpapa pwochen pap la. Cornwell pale sou relasyon pwòch de mesye sa yo, epi apre sa li montre kijan papa pwochen pap la tou te gen lyen ak sant pouvwa Legliz Katolik la. Konsa, li idantifye anviwònman sosyal, politik, ak relijye nan istwa a depi nan epòk Pius IX rive jouk Dezyèm Gè Mondyal la. Apèsi istorik sa a bay anpil enfòmasyon.</w:t>
      </w:r>
    </w:p>
    <w:p>
      <w:pPr>
        <w:pStyle w:val="ArticleScripture"/>
        <w:jc w:val="left"/>
      </w:pPr>
      <w:r>
        <w:rPr>
          <w:rFonts w:ascii="Times New Roman" w:hAnsi="Times New Roman" w:eastAsia="Times New Roman" w:cs="Times New Roman"/>
        </w:rPr>
        <w:t>“Yon lòt pa nan pretansyon papal la te franchi lè, nan onzyèm syèk la, Pap Grigwa VII te pwoklame pèfeksyon Legliz Wòm nan. Pami pwopozisyon li te mete devan yo, te gen youn ki deklare legliz la pa t janm fè erè, ni li pa t ap janm fè erè, dapre Ekriti yo. Men, prèv biblik yo pa t akonpaye deklarasyon sa a. Pontif fyè a te reklame tou pouvwa pou depoze anperè yo, e li te deklare ke okenn santans li menm li te pwononse pa t kapab anile pa pèsonn, men se te privilèj li pou anile desizyon tout lòt moun.”</w:t>
      </w:r>
    </w:p>
    <w:p>
      <w:pPr>
        <w:pStyle w:val="ArticleScripture"/>
        <w:jc w:val="left"/>
      </w:pPr>
      <w:r>
        <w:rPr>
          <w:rFonts w:ascii="Times New Roman" w:hAnsi="Times New Roman" w:eastAsia="Times New Roman" w:cs="Times New Roman"/>
        </w:rPr>
        <w:t>“Yon bèl ilistrasyon frapan sou karaktè tiranik defansè sa a nan enfayibilite te parèt nan fason li te trete anperè Almay la, Anri IV. Paske li te pran libète neglije otorite pap la, yo te deklare monak sa a eskominye epi dechouke sou twòn nan. Anri, ki te tèrifye devan abandonman ak menas pwòp chèf li yo, ke manda papal la te ankouraje nan rebelyon kont li, te santi nesesite pou li rekonsilye tèt li ak Wòm. Ansanm ak madanm li ak yon sèvitè fidèl, li travèse Alp yo nan mitan sezon ivè a, pou l te ka imilye tèt li devan pap la. Lè li rive nan chato kote Grégwa te retire kò l, yo mennen li, san gad li yo, nan yon lakou deyò; epi la, nan frèt sevè sezon ivè a, ak tèt li dekouvri epi pye l toutouni, abiye ak rad mizè, li tann pèmisyon pap la pou l antre an prezans li. Se sèlman apre li te pase twa jou ap fè jèn epi ap konfese, pontif la te desann ba li padon. Menm lè sa a, se sèlman sou kondisyon pou anperè a ta tann apwobasyon pap la anvan li reprann ensiy yo oswa egzèse pouvwa wayote a. Epi Grégwa, gonfle ak triyonf li a, te vante tèt li dèske se te devwa pa l pou l rabase ògèy wa yo.” The Great Controversy, 57.</w:t>
      </w:r>
    </w:p>
    <w:p>
      <w:pPr>
        <w:pStyle w:val="ArticleBody"/>
        <w:jc w:val="left"/>
      </w:pPr>
      <w:r>
        <w:rPr>
          <w:rFonts w:ascii="Times New Roman" w:hAnsi="Times New Roman" w:eastAsia="Times New Roman" w:cs="Times New Roman"/>
        </w:rPr>
        <w:t>Gregory VII te yon “defansè enfayibilite,” men reklamasyon ridikil sa a pa t vin tounen yon doktrin ofisyèl (dogm) jouk sou Pius IX, ki te fè reklamasyon san konprann sa a tounen yon doktrin etabli nan premye Konsèy Vatikan an. Doktrin nan te adopte 18 Jiyè 1870, egzakteman san senkant ane anvan premye desepsyon san karannkat mil yo.</w:t>
      </w:r>
    </w:p>
    <w:p>
      <w:pPr>
        <w:pStyle w:val="ArticleBody"/>
        <w:jc w:val="left"/>
      </w:pPr>
      <w:r>
        <w:rPr>
          <w:rFonts w:ascii="Times New Roman" w:hAnsi="Times New Roman" w:eastAsia="Times New Roman" w:cs="Times New Roman"/>
        </w:rPr>
        <w:t>Sa ki bay enfòmasyon nan listwa a, se ke lè Pius IX te òganize premye Konsèy Vatikan an, epi li te mete an aplikasyon doktrin li sou enfayibilite a, motivasyon li te soti nan rayisman li te genyen pou sa yo te rele “modènis.” Li pa t chita sou lide ke yon pap ta ka pa fè okenn erè lè l ap defini doktrin biblik yo; se te yon defans opozisyon pap la kont enfliyans Revolisyon fransèz la te pwodui. Sa te dirije kont sa ki t ap vin, finalman, konnen kòm Kominis.</w:t>
      </w:r>
    </w:p>
    <w:p>
      <w:pPr>
        <w:pStyle w:val="ArticleBody"/>
        <w:jc w:val="left"/>
      </w:pPr>
      <w:r>
        <w:rPr>
          <w:rFonts w:ascii="Times New Roman" w:hAnsi="Times New Roman" w:eastAsia="Times New Roman" w:cs="Times New Roman"/>
        </w:rPr>
        <w:t>Revolisyon fransè a te lakòz yon gwo boulvèsman nan estrikti pouvwa nasyon ewopeyen yo, avèk yon rayisman patikilye kont monachi sa a ki se papote a. Se te yon revòlt repibliken italyen ki te tanporèman chase Pius IX ansanm ak bra dwat li soti lavil Wòm. “Modènis” la, ki te reprezante pa divès filozofi Revolisyon fransè a te pwodui yo, te pi gwo ènmi Pius IX; epi doktrin enfayibilite li a te fèt pou soutni chak reklamasyon pap la te fè kont ide modènis Revolisyon fransè a te pwodui yo.</w:t>
      </w:r>
    </w:p>
    <w:p>
      <w:pPr>
        <w:pStyle w:val="ArticleBody"/>
        <w:jc w:val="left"/>
      </w:pPr>
      <w:r>
        <w:rPr>
          <w:rFonts w:ascii="Times New Roman" w:hAnsi="Times New Roman" w:eastAsia="Times New Roman" w:cs="Times New Roman"/>
        </w:rPr>
        <w:t>Nan Danyèl, chapit onz, vèsè karant, idantifye ke an 1798, wa sid la (Lafrans ate a) te bay wa nò a (papote a) blesi mòtèl la.</w:t>
      </w:r>
    </w:p>
    <w:p>
      <w:pPr>
        <w:pStyle w:val="ArticleBody"/>
        <w:jc w:val="left"/>
      </w:pPr>
      <w:r>
        <w:rPr>
          <w:rFonts w:ascii="Times New Roman" w:hAnsi="Times New Roman" w:eastAsia="Times New Roman" w:cs="Times New Roman"/>
        </w:rPr>
        <w:t>Doktrin enfayibilite Pius IX la te konekte ak lagè ki reprezante nan vèsè karant nan Danyèl onz la, e depi nan dènye pati ane 1869 la rive nan ane ki te swiv la, Pius IX te konvoke premye Konsèy Vatikan an, yo rele Vatican I, nan bi pou konfime ke pap la te tèt Katolisis la, e ke Katolisis te tèt tout legliz yo, jan sa te pwoklame pa dekrè Jistinyen an nan ane 533.</w:t>
      </w:r>
    </w:p>
    <w:p>
      <w:pPr>
        <w:pStyle w:val="ArticleBody"/>
        <w:jc w:val="left"/>
      </w:pPr>
      <w:r>
        <w:rPr>
          <w:rFonts w:ascii="Times New Roman" w:hAnsi="Times New Roman" w:eastAsia="Times New Roman" w:cs="Times New Roman"/>
        </w:rPr>
        <w:t>Dezyèm Konsèy Vatikan an, yo rele l tou Vatikan II, te fèt soti 1962 rive 1965. Se te yon evènman istorik enpòtan anpil nan listwa Legliz Katolik la, epi youn nan konsèy èkimenik ki pi enpòtan nan epòk modèn nan. Konsèy la te reyini anba direksyon Pap Jan XXIII, epi li te kontinye pandan pontifika Pap Pòl VI apre lanmò Jan XXIII an 1963. Li enpòtan pou rekonèt diferans ki byen distenk ant de konsèy sa yo.</w:t>
      </w:r>
    </w:p>
    <w:p>
      <w:pPr>
        <w:pStyle w:val="ArticleBody"/>
        <w:jc w:val="left"/>
      </w:pPr>
      <w:r>
        <w:rPr>
          <w:rFonts w:ascii="Times New Roman" w:hAnsi="Times New Roman" w:eastAsia="Times New Roman" w:cs="Times New Roman"/>
        </w:rPr>
        <w:t>Premye konsèy la te fèt pou tabli sa yo rele “primasi” pap la, sa vle di ke pap la se chèf siprèm, ansèyan ak gadò Legliz la, ki reskonsab prezève ak entèprete doktrin lafwa yo. Otorite li te gen ladan l defini dogm yo, pibliye dekrè doktrinal, epi fè pwoklamasyon otoritè sou kestyon lafwa ak moral, sa yo rele enfayibilite papal la. Sa gen ladan tou otorite jiridiksyonèl pap la sou Legliz inivèsèl la, ansanm ak pouvwa pou nonmen evèk yo, regle sakreman yo, epi dirije administrasyon Legliz la.</w:t>
      </w:r>
    </w:p>
    <w:p>
      <w:pPr>
        <w:pStyle w:val="ArticleBody"/>
        <w:jc w:val="left"/>
      </w:pPr>
      <w:r>
        <w:rPr>
          <w:rFonts w:ascii="Times New Roman" w:hAnsi="Times New Roman" w:eastAsia="Times New Roman" w:cs="Times New Roman"/>
        </w:rPr>
        <w:t>Dezyèm konsil la te dwe reoryante Legliz la pou l tounen yon antite èkimenik. Konsil yo te pwopozisyon ki te dirèkteman opoze youn ak lòt. Premye konsil la, ki te konsèvatè, te jwenn kontradiksyon li nan dezyèm konsil la, ki te liberal. De faksyon sa yo te diferan youn ak lòt tankou lannuit ak lajounen, e pwofesi yo atribye a twa sekrè Fatima yo idantifye yon lagè entèn ki byen reprezante pa de konsil sa yo.</w:t>
      </w:r>
    </w:p>
    <w:p>
      <w:pPr>
        <w:pStyle w:val="ArticleBody"/>
        <w:jc w:val="left"/>
      </w:pPr>
      <w:r>
        <w:rPr>
          <w:rFonts w:ascii="Times New Roman" w:hAnsi="Times New Roman" w:eastAsia="Times New Roman" w:cs="Times New Roman"/>
        </w:rPr>
        <w:t>Pwofesi a idantifye yon gwoup ki soutni primasi Pius IX reprezante a kòm sa yo rele swa “pap blan an”, “bon pap la”, oswa “bon evèk la”; epi lòt gwoup la, ki asosye ak Vatikan II, reprezante pa “pap nwa a”, oswa “move pap la”, oswa “move evèk la”. Kontwovès de konsèp politik sa yo reprezante lè ou vizite sanktyè mirak Fatima a, nan Fatima, Pòtigal. Lè w ap antre, pasaj la plase ant yon estati yon pap nwa sou yon bò, epi yon pap blan sou lòt bò a.</w:t>
      </w:r>
    </w:p>
    <w:p>
      <w:pPr>
        <w:pStyle w:val="ArticleBody"/>
        <w:jc w:val="left"/>
      </w:pPr>
      <w:r>
        <w:rPr>
          <w:rFonts w:ascii="Times New Roman" w:hAnsi="Times New Roman" w:eastAsia="Times New Roman" w:cs="Times New Roman"/>
        </w:rPr>
        <w:t>Se poutèt sa, sa vin fè pati eritaj nonm ki, finalman, t ap vin sa liv la idantifye kòm pap Hitler la, ke rasin li yo mare ansanm ak batay ki genyen ant modènis la (wa sid la) ak primasi papal la (wa nò a).</w:t>
      </w:r>
    </w:p>
    <w:p>
      <w:pPr>
        <w:pStyle w:val="ArticleBody"/>
        <w:jc w:val="left"/>
      </w:pPr>
      <w:r>
        <w:rPr>
          <w:rFonts w:ascii="Times New Roman" w:hAnsi="Times New Roman" w:eastAsia="Times New Roman" w:cs="Times New Roman"/>
        </w:rPr>
        <w:t>Li dwe konprann ke otè liv n ap konsidere a te yon Katolik ki te an bon pozisyon nan Legliz la, e objektif li te deklare pou ekri liv la se te pou fè limyè sou akizasyon ki te pretann ke pap ki t ap gouvène pandan Dezyèm Gè Mondyal la te soutni Hitler, Nazi yo, oswa te gen nenpòt koupabilite nan olokòs kont Jwif yo ak lòt moun. Lè Cornwell pale sou granpapa Pius XII la, ki te men dwat ki te òdone konsèy Vatikan I an, istwa batay ant wa sid la ak wa nò a ap dewoule nan menm istwa sa a. Lè revolisyon “Repiblikenis” lan te rive ann Itali, pandan apeprè yon ane, Italyen yo te chase Pius IX soti nan vil Wòm, e depi lè sa a, menm apre li te retounen, tout sa papote a te janm posede se te san dis kawo tè yo, yo rele Vil Vatikan.</w:t>
      </w:r>
    </w:p>
    <w:p>
      <w:pPr>
        <w:pStyle w:val="ArticleBody"/>
        <w:jc w:val="left"/>
      </w:pPr>
      <w:r>
        <w:rPr>
          <w:rFonts w:ascii="Times New Roman" w:hAnsi="Times New Roman" w:eastAsia="Times New Roman" w:cs="Times New Roman"/>
        </w:rPr>
        <w:t>Sèl mwayen ki te menm pèmèt li retounen Vatikan an se te avèk èd twoup franse yo, ansanm ak yon prè ki te soti bò kote Rothschild yo, bankye jwif ki gen move repitasyon. Pou konprann avèk sajès konplisite pap la nan Olokòs la pandan Dezyèm Gè Mondyal la, li nesesè pou gen kèk konpreyansyon debaz sou atitid Ewòp te genyen anvè jwif yo depi sou kwa Kris la. Liv la fè konnen antisemitis ak rasis se de atitid diferan, li deklare rayisman Hitler te genyen kont jwif yo te rasyal, paske Hitler te konsidere jwif yo kòm yon kategori moun ki pi ba, tandiske antisemitis se te rayi jwif yo poutèt yo te touye Bondye. Kit yo se yon sèl ak menm bagay la, oswa si vrèman gen yon distenksyon ant de yo, reyalite mizè ak soufrans pèp jwif la merite pou yo konprann li.</w:t>
      </w:r>
    </w:p>
    <w:p>
      <w:pPr>
        <w:pStyle w:val="ArticleBody"/>
        <w:jc w:val="left"/>
      </w:pPr>
      <w:r>
        <w:rPr>
          <w:rFonts w:ascii="Times New Roman" w:hAnsi="Times New Roman" w:eastAsia="Times New Roman" w:cs="Times New Roman"/>
        </w:rPr>
        <w:t>Pa egzanp, nan Amerik jodi a, si yo itilize mo “ghetto” a, pifò moun panse se definisyon pati pòv, delabre, nan vil la. Men tèm “ghetto” a, okòmansman, te fè referans ak yon seksyon nan yon vil, espesyalman nan Venice, Itali, kote yo te fòse Jwif yo rete pandan Mwayennaj yo. Premye ghetto a te etabli nan Venice an 1516, lè Repiblik Venetyen an te konfinen Jwif yo nan yon zòn deziyen nan vil la yo te rele “geto nuovo” (nouvo fondri), ki finalman te vin rele ghetto a.</w:t>
      </w:r>
    </w:p>
    <w:p>
      <w:pPr>
        <w:pStyle w:val="ArticleBody"/>
        <w:jc w:val="left"/>
      </w:pPr>
      <w:r>
        <w:rPr>
          <w:rFonts w:ascii="Times New Roman" w:hAnsi="Times New Roman" w:eastAsia="Times New Roman" w:cs="Times New Roman"/>
        </w:rPr>
        <w:t>An Ewòp pandan Mwayennaj yo, yo te mete restriksyon sou Jwif yo konsènan kote yo te ka abite, ansanm ak metye yo te gen dwa pratike. Restriksyon sa yo te baze sou ansyen definisyon antisemitis la, ki te fè referans ak kwayans selon ki Jwif yo te touye Bondye, e ke tout pwoblèm ki te vin apre yo te tonbe sou yo poutèt pwòp aksyon pa yo.</w:t>
      </w:r>
    </w:p>
    <w:p>
      <w:pPr>
        <w:pStyle w:val="ArticleBody"/>
        <w:jc w:val="left"/>
      </w:pPr>
      <w:r>
        <w:rPr>
          <w:rFonts w:ascii="Times New Roman" w:hAnsi="Times New Roman" w:eastAsia="Times New Roman" w:cs="Times New Roman"/>
        </w:rPr>
        <w:t>Nan Mwayennaj yo, se te yon tradisyon byen tabli ke kretyen pa t gen dwa prete lajan ni resevwa enterè sou yon prè. Jwif yo te egzante de restriksyon sa a, epi prete lajan te vin youn nan metye yo te pèmèt jwif yo pratike. Bankye jwif yo, tankou fanmi Rothschild la, te vin chanjè lajan anfas restriksyon legal sou metye yo te gen dwa egzèse. Lè Pius IX te bezwen lajan pou l retounen Vatikan an, fristrasyon li poutèt li pa t ap gouvène vil Wòm ankò te vin ogmante akoz nesesite li te genyen pou l al mande jwif yo lajan.</w:t>
      </w:r>
    </w:p>
    <w:p>
      <w:pPr>
        <w:pStyle w:val="ArticleBody"/>
        <w:jc w:val="left"/>
      </w:pPr>
      <w:r>
        <w:rPr>
          <w:rFonts w:ascii="Times New Roman" w:hAnsi="Times New Roman" w:eastAsia="Times New Roman" w:cs="Times New Roman"/>
        </w:rPr>
        <w:t>Anvan yo te mete li deyò lavil Wòm, Pius IX te parèt kòm li te nan youn nan de kan konsènan Jwif yo ak relasyon Legliz la avèk Jwif yo. De kan sa yo te gen ladan yo sila yo ki te kwè ke Jwif yo, kèlkeswa sa ki rive yo, senpleman ap resevwa sa yo merite, epi lòt la te gen tandans montre yon ti kras mizèrikòd anvè Jwif yo. Lè Pius IX te retounen Vatikan an, apre yo te fin mete l deyò, mizèrikòd li te konn manifeste pafwa anvan ekzil li a pa t janm manifeste ankò. Anvan ekzil li a, li te fèmen geto ki te nan vil Wòm nan; epi apre retou li, li te re-etabli geto a, epi li te kòmanse enpoze yon taks sou Jwif yo pou li te ka rekipere pèt finansye li yo.</w:t>
      </w:r>
    </w:p>
    <w:p>
      <w:pPr>
        <w:pStyle w:val="ArticleBody"/>
        <w:jc w:val="left"/>
      </w:pPr>
      <w:r>
        <w:rPr>
          <w:rFonts w:ascii="Times New Roman" w:hAnsi="Times New Roman" w:eastAsia="Times New Roman" w:cs="Times New Roman"/>
        </w:rPr>
        <w:t>Nonm dwat Pap Pie IX la se te Marcantonio Pacelli, granpapa pap Hitler la. Li te yon avoka ki te fè pati yon klas espesyal avoka ki t ap soutni papote a. Pitit gason li a te vin fè pati menm klas elit avoka sa a, menm jan ak pitit pitit li a, ki alafen t ap vin pap Hitler la. Apre liv la fin pase an revi istwa granpapa Eugenio Pacelli a, papa li, ansanm ak jenès li ak edikasyon li, li abòde pozisyon Pacelli te pran lè li te kòmanse travay li pou papote a. Antanke avoka, ki te soti nan liy avoka elit papal yo, yo te chwazi li pou dirije yon depatman ki te espesyalize nan kontra, yo rele konkòda. An 1901 yo te mete Pacelli nan biwo Sekretarya Deta Papal la.</w:t>
      </w:r>
    </w:p>
    <w:p>
      <w:pPr>
        <w:pStyle w:val="ArticleBody"/>
        <w:jc w:val="left"/>
      </w:pPr>
      <w:r>
        <w:rPr>
          <w:rFonts w:ascii="Times New Roman" w:hAnsi="Times New Roman" w:eastAsia="Times New Roman" w:cs="Times New Roman"/>
        </w:rPr>
        <w:t>Pacelli te vin anvwaye pou nasyon yo. Nan sans pwofetik, Pacelli te vin pwen kontak legal ki te mennen rive nan konsomasyon fònikasyon wa latè yo ak papote a. An 1903, Pius X te kouwone kòm pap. Menm lè a, li te kòmanse atake “pwazon entelektyèl” ki te pwodui “relativis ak eskeptisis.” Moun ki t ap dirije efò Pius X pou elimine “modènis” la se te Umberto Benigni, ki t ap travay nan menm biwo ak Pacelli. Yon fwa, Benigni te deklare konsènan yon gwoup istoryen klas mondyal, yo se te moun pou ki, “listwa pa anyen lòt pase yon tantativ kontinyèl dezespere pou vomi. Pou kalite èt imen sa a, gen yon sèl remèd: enkizisyon an!” Pou Benigni, yon istoryen ki te eksprime nenpòt senpati pou lide ki te soti nan Revolisyon fransè a te dwe egzekite.</w:t>
      </w:r>
    </w:p>
    <w:p>
      <w:pPr>
        <w:pStyle w:val="ArticleBody"/>
        <w:jc w:val="left"/>
      </w:pPr>
      <w:r>
        <w:rPr>
          <w:rFonts w:ascii="Times New Roman" w:hAnsi="Times New Roman" w:eastAsia="Times New Roman" w:cs="Times New Roman"/>
        </w:rPr>
        <w:t>Ofisyèlman, Benigni te dirije ministè pwopagann pou papote a, men an prive li te dirije tou yon rezo espyon klandesten, ki te fèt pou idantifye nenpòt Katolik ki te gen nenpòt senpati pou “modernis” la, ki te pran nesans ak wa sid la. Finalman, an 1910, travay li te bay kòm rezilta yon direktiv ki te oblije anplwaye papote a prete yon sèman, yo rele Sèman Antimodènis la. Li toujou an vigè. Pou yo anplwaye w nan Vatikan an, ou dwe prete sèman pou w rayi lide modènis yo, sa nou ta rele jodi a lide kominis yo.</w:t>
      </w:r>
    </w:p>
    <w:p>
      <w:pPr>
        <w:pStyle w:val="ArticleBody"/>
        <w:jc w:val="left"/>
      </w:pPr>
      <w:r>
        <w:rPr>
          <w:rFonts w:ascii="Times New Roman" w:hAnsi="Times New Roman" w:eastAsia="Times New Roman" w:cs="Times New Roman"/>
        </w:rPr>
        <w:t>Nan rezime liv Cronwell la, sou paj gad la, li deklare: “Nan premye deseni syèk la, antanke yon jèn avoka briyan nan Vatikan an, Pacelli te ede fòme yon ideyoloji ki bay pouvwa papal yon anplitid san parèy; pandan ane 1920 yo li te sèvi ak riz ak chantaj pou enpoze pouvwa an Almay. An 1933, Hitler te vin patnè negosyasyon pafè li, epi yo te etabli yon konkòda ki te akòde Legliz Katolik la avantaj relijye ak edikatif, an echanj pou retrè katolik yo nan aksyon sosyal ak politik. ‘Abdikasyon volontè’ sa a nan katolisism politik, enpoze depi Wòm, te fasilite monte Nazis la.</w:t>
      </w:r>
    </w:p>
    <w:p>
      <w:pPr>
        <w:pStyle w:val="ArticleBody"/>
        <w:jc w:val="left"/>
      </w:pPr>
      <w:r>
        <w:rPr>
          <w:rFonts w:ascii="Times New Roman" w:hAnsi="Times New Roman" w:eastAsia="Times New Roman" w:cs="Times New Roman"/>
        </w:rPr>
        <w:t>Nan yon reyinyon kabinè 14 jiyè 1933, Adolph Hitler te eksprime opinyon li menm mwa sa a ke konkòda Pacelli te fabrike avèk Nazi yo te bay Almay la te kreye “yon espas konfyans…. nan lit k ap devlope kont jwifri entènasyonal.”</w:t>
      </w:r>
    </w:p>
    <w:p>
      <w:pPr>
        <w:pStyle w:val="ArticleBody"/>
        <w:jc w:val="left"/>
      </w:pPr>
      <w:r>
        <w:rPr>
          <w:rFonts w:ascii="Times New Roman" w:hAnsi="Times New Roman" w:eastAsia="Times New Roman" w:cs="Times New Roman"/>
        </w:rPr>
        <w:t>Liv Cornwell la pa t byen resevwa pa Katolik ki te refize aksepte prèv ki montre se Pacelli ki te rezon prensipal ki fè Hitler te kapab monte sou pouvwa a, paske Almay te yon peyi kote majorite a te Katolik. Pacelli te fè yon akò ki te anpeche mezon piblikasyon Katolik la, ajans nouvèl Katolik yo ak lekòl Katolik yo di anyen sou direksyon Hitler t ap pran depi 1933 e apre. Liv la suiv tandans anti-semitik Pacelli a ki te evidan, li menm ki, apre sa, te vin pap la pandan Dezyèm Gè Mondyal la. Omwen twa pwen ka tabli sou baz sous istorik ki trè serye, dapre liv la.</w:t>
      </w:r>
    </w:p>
    <w:p>
      <w:pPr>
        <w:pStyle w:val="ArticleBody"/>
        <w:jc w:val="left"/>
      </w:pPr>
      <w:r>
        <w:rPr>
          <w:rFonts w:ascii="Times New Roman" w:hAnsi="Times New Roman" w:eastAsia="Times New Roman" w:cs="Times New Roman"/>
        </w:rPr>
        <w:t>Premye a se lagè wa nò a ak wa sid la, jan sa prezante nan Danyèl chapit onz la. Nan lagè sa a, lènmi yo se Katolisism kont ateyis, pap la kont Kominis. Lòt pwen an se ke pap la te itilize Nazism kòm lame pwokirasyon li kont ateyis pandan Dezyèm Gè Mondyal la, menm jan pap la te itilize Pwotestantis apostazi an 1989 kòm lame pwokirasyon li kont ateyis Inyon Sovyetik la. Liv la idantifye tou estrikti pwofetik entèn ak ekstèn ki reprezante pa mesaj satanik ki te soti nan mirak Fatima a.</w:t>
      </w:r>
    </w:p>
    <w:p>
      <w:pPr>
        <w:pStyle w:val="ArticleBody"/>
        <w:jc w:val="left"/>
      </w:pPr>
      <w:r>
        <w:rPr>
          <w:rFonts w:ascii="Times New Roman" w:hAnsi="Times New Roman" w:eastAsia="Times New Roman" w:cs="Times New Roman"/>
        </w:rPr>
        <w:t>Lagè fwontyè Rafya a, jan sa reprezante nan vèsè onz ak douz nan Danyèl onz, reprezante lagè fwontyè k ap dewoule kounye a nan Ikrèn. Ansyen lagè a te yon lagè cho; dezyèm nan se dezyèm lagè pwokirasyon an, avèk lame pwokirasyon yo angaje nan entèraksyon mòtèl. Rafya idantifye lagè fwontyè a kòm yon lagè ant wa nò a ak wa sid la, men pwofesi anseye ke jiskaske lwa dimanch ki prèt pou vini an rive, pwostitye Tir la bliye, Jezabèl nan Samari, epi Ewodyad te sote fèt anivèsè Ewòd la. Twa temwen sa yo konsènan wòl wa nò a nan istwa aktyèl sa a, se ke se li menm ki dèyè sèn nan ap rale fisèl yo. Lagè cho yo, lagè pwokirasyon yo ak lagè frèt yo ki fèt pandan yo bliye li a, se lame pwokirasyon li yo ki egzekite yo.</w:t>
      </w:r>
    </w:p>
    <w:p>
      <w:pPr>
        <w:pStyle w:val="ArticleBody"/>
        <w:jc w:val="left"/>
      </w:pPr>
      <w:r>
        <w:rPr>
          <w:rFonts w:ascii="Times New Roman" w:hAnsi="Times New Roman" w:eastAsia="Times New Roman" w:cs="Times New Roman"/>
        </w:rPr>
        <w:t>Larisi se wa nan sid la, e kounye a li enplike nan yon lagè sou fwontyè k ap finanse pa globalis monn oksidantal la, sitou Demokrat pwogresis yo ak Repibliken RINO yo (Repibliken nan non sèlman) Ozetazini. Lè Ozetazini reprezante kòm lame pa pwokirasyon wa nò a nan vèsè karant nan Danyèl onz, de karakteristik pwofetik li yo se puisans militè ak puisans finansye. Ozetazini ap akonpli menm travay li te fè an 1989 la, lè li t ap ede Pap la kont Larisi; epi lame pa pwokirasyon ki sou teren an, k ap defann Ikrèn, tèlman chaje ak sipòtè Nazi, menm medya endikap yo pa ka demanti sa. Wòm kounye a ap sèvi ak menm lame pa pwokirasyon li te sèvi yo nan lagè cho ki te Dezyèm Gè Mondyal la, epi an 1989, pou fè lagè kont Larisi. Li liv la: Hitler’s Pope, the Secret History of Pius XII.</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Menm jan an tou, lè Bondye t ap pral louvri devan Jan byeneme a istwa legliz la pou syèk k ap vini yo, Li te ba li yon asirans sou enterè ak swen Sovè a pou pèp Li a lè Li te revele li “Youn ki sanble ak Pitit lòm nan,” k ap mache nan mitan gwo lanp yo, ki te senbolize sèt legliz yo. Pandan yo t ap montre Jan dènye gwo lit legliz la ak pouvwa tè yo, yo te pèmèt li tou wè viktwa final la ak delivrans fidèl yo. Li te wè legliz la antre nan yon konfli mòtèl ak bèt la ansanm ak imaj li a, epi adorasyon bèt sa a te enpoze anba menas lanmò. Men, lè li te gade pi lwen pase lafimen ak bri batay la, li te wè yon gwoup sou Mòn Siyon ansanm ak Ti Mouton an, ki te genyen, olye mak bèt la, “non Papa a ekri sou fwon yo.” Epi ankò li te wè “moun ki te genyen viktwa sou bèt la, sou imaj li a, sou mak li a, ak sou nonb non li a, kanpe sou lanmè an vè a, ak gita Bondye yo” pandan y ap chante chan Moyiz la ak Ti Mouton an.</w:t>
      </w:r>
    </w:p>
    <w:p>
      <w:pPr>
        <w:pStyle w:val="ArticleScripture"/>
        <w:jc w:val="left"/>
      </w:pPr>
      <w:r>
        <w:rPr>
          <w:rFonts w:ascii="Times New Roman" w:hAnsi="Times New Roman" w:eastAsia="Times New Roman" w:cs="Times New Roman"/>
        </w:rPr>
        <w:t>“Leson sa yo se pou byen nou. Nou bezwen repoze lafwa nou sou Bondye, paske gen yon tan ki toupre devan nou ki pral mete nan eprèv nanm lèzòm. Kris, sou Mòn Oliv la, te raple jijman terib ki te gen pou vini anvan dezyèm vini Li a: ‘N a tande pale lagè ak bri lagè.’ ‘Nasyon pral leve kont nasyon, e wayòm kont wayòm; e pral gen grangou, epidemi, ak tranblemanntè nan divès kote. Tout bagay sa yo se kòmansman doulè yo.’ Pandan pwofesi sa yo te resevwa yon akonplisman pasyèl nan destriksyon Jerizalèm, yo gen yon aplikasyon ki pi dirèk pou dènye jou yo.”</w:t>
      </w:r>
    </w:p>
    <w:p>
      <w:pPr>
        <w:pStyle w:val="ArticleScripture"/>
        <w:jc w:val="left"/>
      </w:pPr>
      <w:r>
        <w:rPr>
          <w:rFonts w:ascii="Times New Roman" w:hAnsi="Times New Roman" w:eastAsia="Times New Roman" w:cs="Times New Roman"/>
        </w:rPr>
        <w:t>“Nou kanpe sou papòt gwo evènman ki grav e solanèl. Pwofesi ap akonpli byen vit. Seyè a la devan pòt la. Talè konsa, yon peryòd ki gen yon enterè akablan pou tout moun k ap viv pral louvri devan nou. Kontwovès ki te genyen nan tan pase yo pral rekòmanse; nouvo kontwovès pral leve. Sèn ki pral dewoule nan mond nou an poko menm antre nan rèv pèsonn. Satan ap travay atravè ajan imen. Moun k ap fè efò pou chanje Konstitisyon an epi pou jwenn yon lwa ki fòse obsèvans dimanch, pa twò reyalize ki rezilta sa pral genyen. Yon kriz prèt pou l tonbe sou nou.”</w:t>
      </w:r>
    </w:p>
    <w:p>
      <w:pPr>
        <w:pStyle w:val="ArticleScripture"/>
        <w:jc w:val="left"/>
      </w:pPr>
      <w:r>
        <w:rPr>
          <w:rFonts w:ascii="Times New Roman" w:hAnsi="Times New Roman" w:eastAsia="Times New Roman" w:cs="Times New Roman"/>
        </w:rPr>
        <w:t>“Men, sèvitè Bondye yo pa dwe mete konfyans yo nan tèt pa yo nan gwo ijans sa a. Nan vizyon yo te bay Ezayi, Ezekyèl, ak Jan, nou wè jan syèl la makònen byen sere ak evènman k ap fèt sou tè a, epi jan swen Bondye genyen pou moun ki rete fidèl a Li a gran anpil. Lemonn pa san yon chèf. Plan evènman k ap vini yo nan men Senyè a. Majeste syèl la kenbe sò nasyon yo, ansanm ak enterè legliz Li a, anba pwòp gad Li.” Testimonies, volim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swasanntrez la</dc:title>
  <dc:subject>Lonbraj Papal yo: Dekouvri Enfliyans ak Entansyon ki Dèyè “Pap Hitler la”</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