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Senkant-yon</w:t>
      </w:r>
    </w:p>
    <w:p>
      <w:pPr>
        <w:pStyle w:val="ArticleSubtitle"/>
        <w:jc w:val="left"/>
      </w:pPr>
      <w:r>
        <w:rPr>
          <w:rFonts w:ascii="Arial" w:hAnsi="Arial" w:eastAsia="Arial" w:cs="Arial"/>
        </w:rPr>
        <w:t>Palmoni: Devwale Mèt Tan ak Langaj la nan Danyèl ak Revelasyon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“yon sen ki t ap pale a” nan Danyèl chapit uit, vèsè trèz ak katòz, se Kris kòm Palmoni. Nan liv Revelasyon an, yo idantifye Kris kòm Alfa ak Omega; sa ki, pami lòt verite mèvèy, idantifye Kris kòm Bèl Lengwis la, epi ansanm liv Danyèl ak Revelasyon an reprezante Kris kòm Mèt tan ak langaj. Sa depase kapasite imen pou konprann enpòtans ak pwofondè sa sa vle di, lè Kris, kòm Palmoni (Moun ki konte sekrè yo), prezante atribi sa a nan karaktè Li nan de vèsè ki tabli poto santral Advantis la; men sekrè Moun ki konte sekrè yo chwazi revele yo se responsablite pa nou pou nou rekonèt yo epi defann yo.</w:t>
      </w:r>
    </w:p>
    <w:p>
      <w:pPr>
        <w:pStyle w:val="ArticleScripture"/>
        <w:jc w:val="left"/>
      </w:pPr>
      <w:r>
        <w:rPr>
          <w:rFonts w:ascii="Times New Roman" w:hAnsi="Times New Roman" w:eastAsia="Times New Roman" w:cs="Times New Roman"/>
        </w:rPr>
        <w:t>Bagay sekrè yo se pou Seyè a, Bondye nou an; men bagay ki revele yo se pou nou menm ak pou pitit nou yo pou tout tan, pou nou ka fè tout pawòl lalwa sa a. Detewonòm 29:29.</w:t>
      </w:r>
    </w:p>
    <w:p>
      <w:pPr>
        <w:pStyle w:val="ArticleBody"/>
        <w:jc w:val="left"/>
      </w:pPr>
      <w:r>
        <w:rPr>
          <w:rFonts w:ascii="Times New Roman" w:hAnsi="Times New Roman" w:eastAsia="Times New Roman" w:cs="Times New Roman"/>
        </w:rPr>
        <w:t>Yon sekrè ki te revele se ke Resansè Sekrè yo (Palmoni), se “yon sèten sen ki t ap pale” sa a; e nan de vèsè kote Li revele tèt Li, yo idantifye poto mitan Advantis la. Nan de vèsè sa yo, Bèl Resansè a idantifye “ogmantasyon konesans” lan ke Li menm, kòm Lyon branch fanmi Jida a, te desele an 1798. Nan de vèsè sa yo, bijou rèv Miller la, ki reprezante “ogmantasyon konesans” lan, te, anba direksyon men Palmoni an, pibliye sou de tabak Habakik yo.</w:t>
      </w:r>
    </w:p>
    <w:p>
      <w:pPr>
        <w:pStyle w:val="ArticleScripture"/>
        <w:jc w:val="left"/>
      </w:pPr>
      <w:r>
        <w:rPr>
          <w:rFonts w:ascii="Times New Roman" w:hAnsi="Times New Roman" w:eastAsia="Times New Roman" w:cs="Times New Roman"/>
        </w:rPr>
        <w:t>Lè sa a, mwen tande yon sen t ap pale; epi yon lòt sen di ak sen sa a ki t ap pale a: Jiska kilè vizyon an va dire konsènan sakrifis kontinyèl la, ak transgresyon dezolasyon an, pou yo lage ni Tanp lan ni lame a pou yo pilonnen yo anba pye? Epi li di m: Jiska de mil twa san jou; apre sa, Tanp lan va netwaye. Daniel 8:13, 14.</w:t>
      </w:r>
    </w:p>
    <w:p>
      <w:pPr>
        <w:pStyle w:val="ArticleBody"/>
        <w:jc w:val="left"/>
      </w:pPr>
      <w:r>
        <w:rPr>
          <w:rFonts w:ascii="Times New Roman" w:hAnsi="Times New Roman" w:eastAsia="Times New Roman" w:cs="Times New Roman"/>
        </w:rPr>
        <w:t>Apre Danyèl te resevwa vizyon pwofetik sou wayòm yo nan pwofesi biblik la, epi ansuit li te tande dyalòg selès la nan vèsè trèz ak katòz yo, li te chèche konprann “vizyon” an.</w:t>
      </w:r>
    </w:p>
    <w:p>
      <w:pPr>
        <w:pStyle w:val="ArticleScripture"/>
        <w:jc w:val="left"/>
      </w:pPr>
      <w:r>
        <w:rPr>
          <w:rFonts w:ascii="Times New Roman" w:hAnsi="Times New Roman" w:eastAsia="Times New Roman" w:cs="Times New Roman"/>
        </w:rPr>
        <w:t>Epi sa te rive, lè mwen menm, Danyèl, te wè vizyon an e m t ap chèche konprann sans li, men vwala, te kanpe devan mwen yon moun ki te gen aparans yon nonm. Epi mwen tande vwa yon nonm ant de bò rivyè Ulayi a, ki rele, li di: Gabriyèl, fè nonm sa a konprann vizyon an. Danyèl 8:15, 16.</w:t>
      </w:r>
    </w:p>
    <w:p>
      <w:pPr>
        <w:pStyle w:val="ArticleBody"/>
        <w:jc w:val="left"/>
      </w:pPr>
      <w:r>
        <w:rPr>
          <w:rFonts w:ascii="Times New Roman" w:hAnsi="Times New Roman" w:eastAsia="Times New Roman" w:cs="Times New Roman"/>
        </w:rPr>
        <w:t>“Vizyon” Danyèl ap chèche konprann nan se vizyon “chazon” an; men vizyon “mareh” la se sa yo di Gabriyèl pou fè Danyèl konprann. Chak reyalite gen enpòtans pa li, e si yo rate reyalite sa a, estrikti ak plan pasaj la detwi nan sans li menm. Nan vèsè kenz, lè Danyèl ap chèche konprann vizyon “chazon” an, “mareh” la kache, men li toujou reprezante; paske nan ekspresyon “aparans yon moun” (Gabriyèl), mo ebre “mareh” la tradui kòm “aparans”. Nan vèsè kenz, toude mo yo ki tradui kòm “vizyon” yo prezan. Danyèl, nan vèsè kenz, ap chèche konprann “chazon” an; men Palmoni bay Gabriyèl lòd, nan vèsè sèz, pou fè Danyèl konprann “mareh” la. Plan de vèsè sa yo fèt avèk entansyon, e li mete aksan sou koneksyon an ansanm ak diferans ki genyen ant de mo sa yo.</w:t>
      </w:r>
    </w:p>
    <w:p>
      <w:pPr>
        <w:pStyle w:val="ArticleBody"/>
        <w:jc w:val="left"/>
      </w:pPr>
      <w:r>
        <w:rPr>
          <w:rFonts w:ascii="Times New Roman" w:hAnsi="Times New Roman" w:eastAsia="Times New Roman" w:cs="Times New Roman"/>
        </w:rPr>
        <w:t>Se Palmoni ki bay Gabriyèl lòd pou fè Danyèl konprann “mareh” la, paske Moun ki bay Gabriyèl lòd la se Moun ki kanpe sou dlo a; e Gabriyèl te tande vwa Li, “yon vwa gason ant de bò rivyè Oulay la.” Se rivyè Oulay la ki koule ant de bò yo, e se Kris la ki kanpe sou dlo a nan Ekriti yo. Ansanm ak reyalite sa a, gen reyalite ke Kris la, kòm arkanj lan, se Moun ki bay zanj yo lòd. Vwa ki ant de bò yo, se vwa “sèten sen sa a” nan vèsè trèz la, e se pawòl Li ki bay Gabriyèl lòd pou fè Danyèl konprann vizyon “mareh” la. Nan chapit douz liv Danyèl la, Kris la ankò parèt ant de bò rivyè a. Nan chapit douz la, Li abiye ak twal fin blan, e Li sèmante pa Sila a ki viv pou tout tan.</w:t>
      </w:r>
    </w:p>
    <w:p>
      <w:pPr>
        <w:pStyle w:val="ArticleScripture"/>
        <w:jc w:val="left"/>
      </w:pPr>
      <w:r>
        <w:rPr>
          <w:rFonts w:ascii="Times New Roman" w:hAnsi="Times New Roman" w:eastAsia="Times New Roman" w:cs="Times New Roman"/>
        </w:rPr>
        <w:t>Men ou menm, o Dànyèl, fèmen pawòl yo, epi sele liv la, jouk nan tan lafen an: anpil moun pral kouri monte desann, epi konesans pral ogmante. Lè sa a, mwen menm Dànyèl, mwen gade, epi gade, te gen de lòt ki te kanpe la, youn sou bò sa a nan rivaj larivyè a, epi lòt la sou bò pa l la nan rivaj larivyè a. Epi youn di nonm ki te abiye ak twal fin blan an, ki te anwo dlo larivyè a: Konbyen tan sa pral pran pou rive nan fen mèvèy sa yo? Epi mwen tande nonm ki te abiye ak twal fin blan an, ki te anwo dlo larivyè a, lè li leve men dwat li ak men goch li anlè nan direksyon syèl la, epi li sèmante pa Sila a ki vivan pou tout tan, sa pral dire yon tan, de tan, ak mwatye yon tan; epi lè li va fin akonpli gaye pisans pèp sen an, tout bagay sa yo va fini. Dànyèl 12:4–7.</w:t>
      </w:r>
    </w:p>
    <w:p>
      <w:pPr>
        <w:pStyle w:val="ArticleBody"/>
        <w:jc w:val="left"/>
      </w:pPr>
      <w:r>
        <w:rPr>
          <w:rFonts w:ascii="Times New Roman" w:hAnsi="Times New Roman" w:eastAsia="Times New Roman" w:cs="Times New Roman"/>
        </w:rPr>
        <w:t>Nonm ki te “abiye ak twal fen len, ki te anwo dlo rivyè a,” “leve men dwat Li ak men goch Li anlè nan syèl la, epi Li sèmante pa Sila a ki viv pou tout tan,” e se menm Nonm sa a ki, nan chapit uit la, te bay Gabriyèl lòd. Nan chapit dis liv Revelasyon an, Kris la tou leve men Li epi Li sèmante pa Sila a ki viv pou tout tan an, men la a Li kanpe sou ni dlo a ni tè a.</w:t>
      </w:r>
    </w:p>
    <w:p>
      <w:pPr>
        <w:pStyle w:val="ArticleScripture"/>
        <w:jc w:val="left"/>
      </w:pPr>
      <w:r>
        <w:rPr>
          <w:rFonts w:ascii="Times New Roman" w:hAnsi="Times New Roman" w:eastAsia="Times New Roman" w:cs="Times New Roman"/>
        </w:rPr>
        <w:t>Epi zanj ki mwen te wè kanpe sou lanmè a ak sou tè a leve men li nan syèl la, E li te fè sèman pa sila a ki viv pou tout tan e pou tout tan, ki kreye syèl la, ak bagay ki ladan l yo, ak tè a, ak bagay ki ladan l yo, ak lanmè a, ak bagay ki ladan l yo, ke pa t ap gen tan ankò. Revelasyon 10:5, 6.</w:t>
      </w:r>
    </w:p>
    <w:p>
      <w:pPr>
        <w:pStyle w:val="ArticleBody"/>
        <w:jc w:val="left"/>
      </w:pPr>
      <w:r>
        <w:rPr>
          <w:rFonts w:ascii="Times New Roman" w:hAnsi="Times New Roman" w:eastAsia="Times New Roman" w:cs="Times New Roman"/>
        </w:rPr>
        <w:t>Zanj vanyan ki pisan nan chapit dis liv Revelasyon an, se Palmoni li ye, menm sila a ki te pale ak Gabriyèl soti nan mitan de bò rivyè a nan chapit uit la, epi ki te fè konnen kilè “fen” “mèvèy” yo t ap rive nan chapit douz la. Nan Revelasyon chapit dis, se Li menm ki te gwonde tankou yon “lyon,” paske la a yo reprezante Li kòm Lyon branch fanmi Jida a.</w:t>
      </w:r>
    </w:p>
    <w:p>
      <w:pPr>
        <w:pStyle w:val="ArticleScripture"/>
        <w:jc w:val="left"/>
      </w:pPr>
      <w:r>
        <w:rPr>
          <w:rFonts w:ascii="Times New Roman" w:hAnsi="Times New Roman" w:eastAsia="Times New Roman" w:cs="Times New Roman"/>
        </w:rPr>
        <w:t>E youn nan ansyen yo di m: Pa kriye; gade, Lyon ki soti nan branch fanmi Jida a, Rasin David la, genyen batay la pou l louvri liv la, epi pou l lage sèt so li yo. E mwen gade, epi men, nan mitan twòn nan ak kat bèt vivan yo, epi nan mitan ansyen yo, te kanpe yon Ti Mouton tankou si yo te touye l, ki te gen sèt kòn ak sèt je, ki se sèt Lespri Bondye yo voye toupatou sou tout tè a. E li vini, li pran liv la nan men dwat Sila a ki te chita sou twòn nan. Revelasyon 5:5–7.</w:t>
      </w:r>
    </w:p>
    <w:p>
      <w:pPr>
        <w:pStyle w:val="ArticleBody"/>
        <w:jc w:val="left"/>
      </w:pPr>
      <w:r>
        <w:rPr>
          <w:rFonts w:ascii="Times New Roman" w:hAnsi="Times New Roman" w:eastAsia="Times New Roman" w:cs="Times New Roman"/>
        </w:rPr>
        <w:t>Antanke Lyon branch fanmi Jida a, Kris la se Ti Mouton ki te genyen viktwa pou l louvri liv ki te sele avèk sèt sele yo. Kit se lè Li ap mache sou dlo yo nan liv Danyèl la, oswa lè Li gen yon pye sou lanmè a ak lòt la sou tè a nan Revelasyon, chak nan reprezantasyon pwofetik sa yo asosye ak tan pwofetik. E antanke Lyon branch fanmi Jida a, Kris la ni sele ni desele Pawòl Li a. Menm jan Li te sele liv Danyèl la, konsa tou Li te sele sèt loraj yo nan Revelasyon chapit dis la.</w:t>
      </w:r>
    </w:p>
    <w:p>
      <w:pPr>
        <w:pStyle w:val="ArticleScripture"/>
        <w:jc w:val="left"/>
      </w:pPr>
      <w:r>
        <w:rPr>
          <w:rFonts w:ascii="Times New Roman" w:hAnsi="Times New Roman" w:eastAsia="Times New Roman" w:cs="Times New Roman"/>
        </w:rPr>
        <w:t>“Anj puisan ki te bay Jan enstriksyon an pa t okenn lòt pèsonaj pase Jezi Kris. Lefèt ke Li mete pye dwat Li sou lanmè a, epi pye goch Li sou tè sèk la, montre wòl Li ap jwe nan sèn final yo nan gwo konfli a ak Satan. Pozisyon sa a endike pouvwa ak otorite siprèm Li sou tout tè a. Konfli a te vin pi fò e pi detèmine depi yon epòk rive nan yon lòt, epi li pral kontinye konsa jouk nan dènye sèn yo, lè travay abil pouvwa tenèb yo va rive nan pi gwo degre li. Satan, ini ak mechan yo, pral twonpe tout lemonn ak legliz ki pa resevwa lanmou verite a. Men, anj puisan an mande atansyon. Li rele avèk yon gwo vwa. Li dwe montre pouvwa ak otorite vwa Li bay moun ki ini ak Satan pou yo opoze laverite a.</w:t>
      </w:r>
    </w:p>
    <w:p>
      <w:pPr>
        <w:pStyle w:val="ArticleScripture"/>
        <w:jc w:val="left"/>
      </w:pPr>
      <w:r>
        <w:rPr>
          <w:rFonts w:ascii="Times New Roman" w:hAnsi="Times New Roman" w:eastAsia="Times New Roman" w:cs="Times New Roman"/>
        </w:rPr>
        <w:t>“Apre sèt loraj sa yo fin fè tande vwa yo, lòd la vini bay Jan menm jan ak Danyèl konsènan ti liv la: ‘Sele bagay sèt loraj yo te di yo.’ Sa yo gen rapò ak evènman k ap vini yo, ki pral devwale nan lòd pa yo. Danyèl va kanpe nan pòsyon pa l nan fen jou yo. Jan wè ti liv la louvri. Lè sa a, pwofesi Danyèl yo jwenn plas apwopriye yo nan mesaj premye, dezyèm ak twazyèm zanj yo, ki dwe bay mond lan. Louvri ti liv la se te mesaj ki gen rapò ak tan.”</w:t>
      </w:r>
    </w:p>
    <w:p>
      <w:pPr>
        <w:pStyle w:val="ArticleScripture"/>
        <w:jc w:val="left"/>
      </w:pPr>
      <w:r>
        <w:rPr>
          <w:rFonts w:ascii="Times New Roman" w:hAnsi="Times New Roman" w:eastAsia="Times New Roman" w:cs="Times New Roman"/>
        </w:rPr>
        <w:t>“Liv Dànyèl la ak Liv Revelasyon an se youn. Youn se yon pwofesi, lòt la se yon revelasyon; youn se yon liv sele, lòt la se yon liv ouvri. Jan te tande mistè loray yo te pwononse, men yo te bay li lòd pou li pa ekri yo.</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rive anba mesaj premye ak dezyèm zanj yo.” The Seventh-day Adventist Bible Commentary, volim 7, 971.</w:t>
      </w:r>
    </w:p>
    <w:p>
      <w:pPr>
        <w:pStyle w:val="ArticleBody"/>
        <w:jc w:val="left"/>
      </w:pPr>
      <w:r>
        <w:rPr>
          <w:rFonts w:ascii="Times New Roman" w:hAnsi="Times New Roman" w:eastAsia="Times New Roman" w:cs="Times New Roman"/>
        </w:rPr>
        <w:t>Kris la, ki reprezante kòm Palmoni, Nonm nan nan chapit uit ak douz ki sou dlo a, se menm zanj pisan an tou ki gen ti liv la nan men Li. Li se Lyon tribi Jida a ki sele epi ki deselet Pawòl Li a, e se Li menm ki bay Gabriyèl lòd, paske Li se Mikal, akanj lan.</w:t>
      </w:r>
    </w:p>
    <w:p>
      <w:pPr>
        <w:pStyle w:val="ArticleScripture"/>
        <w:jc w:val="left"/>
      </w:pPr>
      <w:r>
        <w:rPr>
          <w:rFonts w:ascii="Times New Roman" w:hAnsi="Times New Roman" w:eastAsia="Times New Roman" w:cs="Times New Roman"/>
        </w:rPr>
        <w:t>Sepandan, Mikaèl, arkanj lan, lè li t ap debat ak dyab la sou kò Moyiz la, li pa t oze pote kont li yon akizasyon jouman; men li te di: Se pou Senyè a reprimande ou. Jid 1:9.</w:t>
      </w:r>
    </w:p>
    <w:p>
      <w:pPr>
        <w:pStyle w:val="ArticleBody"/>
        <w:jc w:val="left"/>
      </w:pPr>
      <w:r>
        <w:rPr>
          <w:rFonts w:ascii="Times New Roman" w:hAnsi="Times New Roman" w:eastAsia="Times New Roman" w:cs="Times New Roman"/>
        </w:rPr>
        <w:t>Mikayèl se non Kris la, e non sa a reprezante lefèt ke Li se kòmandan non sèlman zanj yo, men Li se tou sila a ki gen pouvwa pou resisite. Non Mikayèl la vle di “ki moun ki tankou Bondye”. Lè Nebikadneza te wè youn ki sanble ak Pitit Bondye a nan fou a ansanm ak twa mesye ki te gen valè yo, se Mikayèl li te wè. E Mikayèl, arkanj lan, se prens pèp Bondye a tou, se kont li ti kòn Wòm payen an te leve tèt li nan kwa a, an akonplisman Danyèl chapit uit, vèsè onz.</w:t>
      </w:r>
    </w:p>
    <w:p>
      <w:pPr>
        <w:pStyle w:val="ArticleScripture"/>
        <w:jc w:val="left"/>
      </w:pPr>
      <w:r>
        <w:rPr>
          <w:rFonts w:ascii="Times New Roman" w:hAnsi="Times New Roman" w:eastAsia="Times New Roman" w:cs="Times New Roman"/>
        </w:rPr>
        <w:t>Men m ap fè ou wè sa ki ekri nan liv verite a; e pa gen pèsonn ki kanpe avè m nan bagay sa yo, eksepte Mikal, chèf pa nou an. Danyèl 10:21.</w:t>
      </w:r>
    </w:p>
    <w:p>
      <w:pPr>
        <w:pStyle w:val="ArticleBody"/>
        <w:jc w:val="left"/>
      </w:pPr>
      <w:r>
        <w:rPr>
          <w:rFonts w:ascii="Times New Roman" w:hAnsi="Times New Roman" w:eastAsia="Times New Roman" w:cs="Times New Roman"/>
        </w:rPr>
        <w:t>Se Mikael ki kòmande zanj yo, ki resisite mò yo, epi ki deside kilè tan gras la fini.</w:t>
      </w:r>
    </w:p>
    <w:p>
      <w:pPr>
        <w:pStyle w:val="ArticleScripture"/>
        <w:jc w:val="left"/>
      </w:pPr>
      <w:r>
        <w:rPr>
          <w:rFonts w:ascii="Times New Roman" w:hAnsi="Times New Roman" w:eastAsia="Times New Roman" w:cs="Times New Roman"/>
        </w:rPr>
        <w:t>“‘Epi nan tan sa a, Mikaèl va leve kanpe, gran prens ki kanpe pou pitit pèp ou a; e pral gen yon tan detrès, janm pa t janm gen depi lè te gen yon nasyon jouk rive nan menm tan sa a; e nan tan sa a pèp ou a va delivre, chak moun yo va jwenn ekri nan liv la.’ Lè tan detrès sa a rive, chak ka deja deside; pa gen tan gras ankò, pa gen mizèrikòd ankò pou moun ki pa repanti yo. So Bondye vivan an sou pèp Li a. Ti rès sa a, ki pa kapab defann tèt yo nan konfli mòtèl la ak pouvwa tè a yo ke lame dragon an ranje pou lagè, fè Bondye tounen defans yo. Pi gwo otorite sou tè a deja pibliye dekrè a pou yo adore bèt la epi resevwa mak li a, anba menas pèsekisyon ak lanmò. Se pou Bondye ede pèp Li a kounye a, paske kisa yo ta ka fè lè sa a nan yon konfli tèlman terib san asistans Li!” Testimonies, volim 5, 212.</w:t>
      </w:r>
    </w:p>
    <w:p>
      <w:pPr>
        <w:pStyle w:val="ArticleBody"/>
        <w:jc w:val="left"/>
      </w:pPr>
      <w:r>
        <w:rPr>
          <w:rFonts w:ascii="Times New Roman" w:hAnsi="Times New Roman" w:eastAsia="Times New Roman" w:cs="Times New Roman"/>
        </w:rPr>
        <w:t>Dènye sekrè a ke Lyon tribi Jida a louvri se Revelasyon Jezikri a, e li gen ladan l verite ke se Li menm ki gen kontwòl sou plan ak estrikti tout eleman Pawòl pwofetik Li a. Nonm lan abiye an twal fin blan an, ki kanpe sou dlo yo, ki leve men Li epi ki fè sèman pa Sila a ki viv pou tout tan an, epi ki rele tankou yon Lyon, sa ki fè sèt loraj yo pwononse vwa yo, se Li menm ki sele liv Danyèl la epi ki sele sèt loraj yo nan Revelasyon an. Se Li menm ki louvri liv ki sele ak sèt so yo, ki gen pouvwa pou resisite, epi ki se gran Prens lan ki leve kanpe epi ki anonse fen tan gras la. Lè Palmoni te bay Gabriyèl lòd pou fè Danyèl konprann vizyon “mareh” la, se egzakteman sa Li te vle di.</w:t>
      </w:r>
    </w:p>
    <w:p>
      <w:pPr>
        <w:pStyle w:val="ArticleBody"/>
        <w:jc w:val="left"/>
      </w:pPr>
      <w:r>
        <w:rPr>
          <w:rFonts w:ascii="Times New Roman" w:hAnsi="Times New Roman" w:eastAsia="Times New Roman" w:cs="Times New Roman"/>
        </w:rPr>
        <w:t>Li pa t bay Gabriyèl lòd pou fè Dànyèl konprann vizyon “chazon” an. Vizyon “chazon” an se vizyon wayòm yo nan pwofesi biblik ki nan Dànyèl chapit uit, vèsè youn rive douz, epi li se tou “vizyon” yo mansyone nan vèsè trèz la, anndan yon kestyon sou dire a. “Jiska ki lè vizyon an va dire?” Vizyon “chazon” an konsène chak jou a (payanis) ak transgresyon an (papis) kòm pouvwa devastatè k ap pilonnen Tanp lan ak lame a.</w:t>
      </w:r>
    </w:p>
    <w:p>
      <w:pPr>
        <w:pStyle w:val="ArticleScripture"/>
        <w:jc w:val="left"/>
      </w:pPr>
      <w:r>
        <w:rPr>
          <w:rFonts w:ascii="Times New Roman" w:hAnsi="Times New Roman" w:eastAsia="Times New Roman" w:cs="Times New Roman"/>
        </w:rPr>
        <w:t>Apre sa, mwen tande yon sen k ap pale; epi yon lòt sen di ak sen sa a ki t ap pale a: Jiska kilè vizyon an va dire konsènan sakrifis chak jou a ak transgresyon dezolasyon an, pou yo lage ni Tanp lan ni lame a pou yo pilonnen yo anba pye? Danyèl 8:13.</w:t>
      </w:r>
    </w:p>
    <w:p>
      <w:pPr>
        <w:pStyle w:val="ArticleBody"/>
        <w:jc w:val="left"/>
      </w:pPr>
      <w:r>
        <w:rPr>
          <w:rFonts w:ascii="Times New Roman" w:hAnsi="Times New Roman" w:eastAsia="Times New Roman" w:cs="Times New Roman"/>
        </w:rPr>
        <w:t>Kris, kòm Palmoni (Mèvèy ki konte a), yo mande l: “pou konbyen tan” vizyon “chazon” an va dire, epi li reponn: “jiska de mil twa san jou; lè sa a, yo pral pirifye Tanp lan.” Apre sa, Danyèl vle konprann vizyon “chazon” an, ki konsène “sakrifis chak jou a, ak transgresyon dezolasyon an, pou yo lage ni Tanp lan ni lame a pou yo foule yo anba pye.” Men, yo bay Gabriyèl lòd pou fè Danyèl konprann vizyon “mareh” la. Chak reyalite gen enpòtans pa li nan Pawòl Bondye a. Vizyon “mareh” la se vizyon aswè ak maten yo, jan li idantifye nan vèsè vennsis la.</w:t>
      </w:r>
    </w:p>
    <w:p>
      <w:pPr>
        <w:pStyle w:val="ArticleScripture"/>
        <w:jc w:val="left"/>
      </w:pPr>
      <w:r>
        <w:rPr>
          <w:rFonts w:ascii="Times New Roman" w:hAnsi="Times New Roman" w:eastAsia="Times New Roman" w:cs="Times New Roman"/>
        </w:rPr>
        <w:t>E vizyon aswè ak maten an, yo te fè konnen an, se laverite: se poutèt sa, fèmen vizyon an; paske li konsène anpil jou ankò. Daniel 8:26.</w:t>
      </w:r>
    </w:p>
    <w:p>
      <w:pPr>
        <w:pStyle w:val="ArticleBody"/>
        <w:jc w:val="left"/>
      </w:pPr>
      <w:r>
        <w:rPr>
          <w:rFonts w:ascii="Times New Roman" w:hAnsi="Times New Roman" w:eastAsia="Times New Roman" w:cs="Times New Roman"/>
        </w:rPr>
        <w:t>Mo “vizyon” an mansyone de fwa nan vèsè a. Premye referans lan se vizyon “mareh” la, epi dezyèm nan se vizyon “chazon” an. Vizyon “mareh” la se vizyon “swa ak maten yo.” Ekspresyon ebre “swa ak maten yo” souvan parèt nan Bib la, epi li toujou tradui kòm “swa ak maten yo,” jan sa ye nan vèsè vennsis la. Sèl kote nan Bib la kote li tradui yon lòt jan pase “swa ak maten yo,” se nan vèsè katòz la, kote li tradui senpleman kòm “jou.” Ebre reyèl vèsè katòz la ta li konsa: “Jiska de mil twasan swa ak maten.”</w:t>
      </w:r>
    </w:p>
    <w:p>
      <w:pPr>
        <w:pStyle w:val="ArticleBody"/>
        <w:jc w:val="left"/>
      </w:pPr>
      <w:r>
        <w:rPr>
          <w:rFonts w:ascii="Times New Roman" w:hAnsi="Times New Roman" w:eastAsia="Times New Roman" w:cs="Times New Roman"/>
        </w:rPr>
        <w:t>Vèsè ki se poto mitan Advantis la, se sèl vèsè nan Pawòl Bondye a kote “aswè ak maten” yo eksprime tou senpleman kòm “jou.” Chak reyalite gen enpòtans pa li, e si pa gen anyen ankò, li klè ke Palmoni te fè espre mete anfaz sou vèsè sa a. Li te fè sa lè li te dirije panse moun ki te tradui Bib Wa Jak la pou yo ekri fraz la yon fason diferan ak jan li toujou ekri nan Pawòl Li. Pwen ki dwe sòti nan reyalite sa a, se ke lè yo di Gabriyèl fè Danyèl konprann vizyon “mareh” la, yo ap di l fè Danyèl konprann vizyon aparisyon 1844 la, epi non pa vizyon “chazon” an konsènan pilonnen Tanp lan ak lame a.</w:t>
      </w:r>
    </w:p>
    <w:p>
      <w:pPr>
        <w:pStyle w:val="ArticleBody"/>
        <w:jc w:val="left"/>
      </w:pPr>
      <w:r>
        <w:rPr>
          <w:rFonts w:ascii="Times New Roman" w:hAnsi="Times New Roman" w:eastAsia="Times New Roman" w:cs="Times New Roman"/>
        </w:rPr>
        <w:t>Vizyon «aswè ak maten yo» konsène yon aparisyon ki rive lè pirifikasyon sanktyè a te kòmanse 22 oktòb 1844. Vizyon aparisyon 22 oktòb 1844 la pa konsène pilonnen sanktyè a, men pirifikasyon sanktyè a. Èske te gen yon aparisyon pwofetik nan dat sa a?</w:t>
      </w:r>
    </w:p>
    <w:p>
      <w:pPr>
        <w:pStyle w:val="ArticleScripture"/>
        <w:jc w:val="left"/>
      </w:pPr>
      <w:r>
        <w:rPr>
          <w:rFonts w:ascii="Times New Roman" w:hAnsi="Times New Roman" w:eastAsia="Times New Roman" w:cs="Times New Roman"/>
        </w:rPr>
        <w:t>“Vini Kris la kòm gran prèt nou an nan kote ki pi sen an, pou pirifye tanp lan, jan sa parèt nan Danyèl 8:14; vini Pitit lòm nan bò kote Ansyen Jou yo, jan sa prezante nan Danyèl 7:13; epi vini Senyè a nan tanp li a, jan Malachi te predi l la, se deskripsyon menm evènman an; epi sa reprezante tou pa vini marye a nan nòs la, jan Kris dekri l nan parabòl dis vyèj yo, nan Matye 25.” The Great Controversy, 426.</w:t>
      </w:r>
    </w:p>
    <w:p>
      <w:pPr>
        <w:pStyle w:val="ArticleBody"/>
        <w:jc w:val="left"/>
      </w:pPr>
      <w:r>
        <w:rPr>
          <w:rFonts w:ascii="Times New Roman" w:hAnsi="Times New Roman" w:eastAsia="Times New Roman" w:cs="Times New Roman"/>
        </w:rPr>
        <w:t>Gabriyèl te resevwa enstriksyon pou fè Danyèl konprann aparisyon pwofetik Kris la nan tanp Li a, 22 oktòb 1844. Se poutèt sa, Gabriyèl te bay Danyèl yon dezyèm temwen konsènan dat 22 oktòb 1844 la, paske Gabriyèl te dirije chak otè Bib la ki te ekri yon fòm prensip biblik ki idantifye verite a kòm yon bagay ki tabli sou temwayaj de moun. Si Gabriyèl te pou fè Danyèl konprann 22 oktòb 1844, li t ap bezwen yon dezyèm temwen pou tabli “vizyon aparisyon an.”</w:t>
      </w:r>
    </w:p>
    <w:p>
      <w:pPr>
        <w:pStyle w:val="ArticleBody"/>
        <w:jc w:val="left"/>
      </w:pPr>
      <w:r>
        <w:rPr>
          <w:rFonts w:ascii="Times New Roman" w:hAnsi="Times New Roman" w:eastAsia="Times New Roman" w:cs="Times New Roman"/>
        </w:rPr>
        <w:t>Gabriyèl kòmanse travay li lè li adrese an premye dezi Danyèl genyen pou l konprann vizyon “chazon” an, epi li fè sa lè li idantifye ke vizyon “chazon” an se vizyon ki fini nan “tan lafen” an an 1798.</w:t>
      </w:r>
    </w:p>
    <w:p>
      <w:pPr>
        <w:pStyle w:val="ArticleScripture"/>
        <w:jc w:val="left"/>
      </w:pPr>
      <w:r>
        <w:rPr>
          <w:rFonts w:ascii="Times New Roman" w:hAnsi="Times New Roman" w:eastAsia="Times New Roman" w:cs="Times New Roman"/>
        </w:rPr>
        <w:t>Epi mwen tande vwa yon nonm ant de bò larivyè Oulay la, ki rele, li di: Gabriyèl, fè nonm sa a konprann vizyon an. Konsa li pwoche bò kote m te kanpe a; e lè li rive, mwen te pè, epi mwen tonbe fas atè; men li di m: Konprann, o pitit lòm; paske vizyon an se pou tan lafen an. Daniel 8:16, 17.</w:t>
      </w:r>
    </w:p>
    <w:p>
      <w:pPr>
        <w:pStyle w:val="ArticleBody"/>
        <w:jc w:val="left"/>
      </w:pPr>
      <w:r>
        <w:rPr>
          <w:rFonts w:ascii="Times New Roman" w:hAnsi="Times New Roman" w:eastAsia="Times New Roman" w:cs="Times New Roman"/>
        </w:rPr>
        <w:t>“Vizyon” ki nan vèsè anvan an, sètadi “nan tan lafen an”, se vizyon “chazon” an, epi “tan lafen an” nan liv Danyèl la se 1798. Se “vizyon” sa a Danyèl te chèche konprann, men se pa t “vizyon” Gabriyèl te resevwa lòd pou fè Danyèl konprann nan. Paske, pou sa, Gabriyèl pral bay yon dezyèm temwen.</w:t>
      </w:r>
    </w:p>
    <w:p>
      <w:pPr>
        <w:pStyle w:val="ArticleScripture"/>
        <w:jc w:val="left"/>
      </w:pPr>
      <w:r>
        <w:rPr>
          <w:rFonts w:ascii="Times New Roman" w:hAnsi="Times New Roman" w:eastAsia="Times New Roman" w:cs="Times New Roman"/>
        </w:rPr>
        <w:t>Se konsa, li pwoche bò kote m kote m te kanpe a; e lè li rive, mwen te pè, epi mwen tonbe fas atè. Men li di m: Konprann, o pitit lòm; paske vizyon an se pou tan lafen an. Kounye a, pandan li t ap pale avè m, mwen te tonbe nan yon gwo dòmi, fas atè sou tè a; men li manyen m, epi li fè m leve kanpe dwat. Epi li di: Gade, m ap fè w konnen sa ki pral rive nan dènye bout kòlè a; paske nan tan ki fikse a, lafen an va vini. Daniel 8:17–19.</w:t>
      </w:r>
    </w:p>
    <w:p>
      <w:pPr>
        <w:pStyle w:val="ArticleBody"/>
        <w:jc w:val="left"/>
      </w:pPr>
      <w:r>
        <w:rPr>
          <w:rFonts w:ascii="Times New Roman" w:hAnsi="Times New Roman" w:eastAsia="Times New Roman" w:cs="Times New Roman"/>
        </w:rPr>
        <w:t>Gabriyèl pran fonksyon li a lè li fè Danyèl konnen: “gade,” sa ki vle di li ap mande Danyèl pou l konsidere pwochen reyalite a. Pwochen reyalite a se ke “dènye endiyasyon an,” nan de peryòd “sèt fwa” yo nan Levitik vennsis, fini an 1844. “Dènye endiyasyon an” idantifye dirèkteman kòm yon pwofesi tan, paske li gen yon “tan fikse” kote li pral “fini.” “Endiyasyon an” dwe reprezante yon peryòd tan, paske li gen yon “tan fikse” pou fen li. Si “endiyasyon an” te senpleman yon pwen nan tan, li pa t ap gen yon fen; li t ap sèlman pwen kote li te rive a.</w:t>
      </w:r>
    </w:p>
    <w:p>
      <w:pPr>
        <w:pStyle w:val="ArticleBody"/>
        <w:jc w:val="left"/>
      </w:pPr>
      <w:r>
        <w:rPr>
          <w:rFonts w:ascii="Times New Roman" w:hAnsi="Times New Roman" w:eastAsia="Times New Roman" w:cs="Times New Roman"/>
        </w:rPr>
        <w:t>“endiyasyon” an te gen yon pwen final ki make; konsa, li reprezante fen yon peryòd tan. Peryòd tan sa a reprezante kòm “dènye endiyasyon an.” Si gen yon dènye, fòk genyen yon premye. “Premye endiyasyon an” idantifye nan Danyèl chapit onz la, e la tou li se yon peryòd tan, paske papote a t ap “aji epi pwospere” jouk nan fen “endiyasyon” an.</w:t>
      </w:r>
    </w:p>
    <w:p>
      <w:pPr>
        <w:pStyle w:val="ArticleScripture"/>
        <w:jc w:val="left"/>
      </w:pPr>
      <w:r>
        <w:rPr>
          <w:rFonts w:ascii="Times New Roman" w:hAnsi="Times New Roman" w:eastAsia="Times New Roman" w:cs="Times New Roman"/>
        </w:rPr>
        <w:t>Epi kèk nan moun ki gen konprann yo pral tonbe, pou yo mete yo aleprèv, pou yo pirifye yo, epi pou yo fè yo vin blan, jouk nan tan lafen an; paske sa se toujou pou yon tan ki fikse. E wa a pral fè dapre volonte pa li; li pral leve tèt li, epi fè tèt li vin gran pi wo pase tout dye, epi li pral pale bagay mèvèye kont Bondye dye yo; epi li pral pwospere jouk lè kòlè a fin akonpli; paske sa ki detèmine a va fèt. Danyèl 11:35, 36.</w:t>
      </w:r>
    </w:p>
    <w:p>
      <w:pPr>
        <w:pStyle w:val="ArticleBody"/>
        <w:jc w:val="left"/>
      </w:pPr>
      <w:r>
        <w:rPr>
          <w:rFonts w:ascii="Times New Roman" w:hAnsi="Times New Roman" w:eastAsia="Times New Roman" w:cs="Times New Roman"/>
        </w:rPr>
        <w:t>Nan de vèsè sa yo, wa a ki aji selon pwòp volonte pa li epi ki leve tèt li anlè se sijè a. Vèsè trant-sis la se vèsè Pòl parafraze a, lè li idantifye “nonm peche a” ki chita nan tanp Bondye a, pandan li montre tèt li kòmsi li se Bondye. Pèsekisyon Mwayennaj Fènwa yo depi ane 538 rive jouk 1798 idantifye nan vèsè trant-senk la, epi li kontinye jouk “tan lafen an,” ki te 1798, ki te “tan fikse a.” Apre sa, vèsè trant-sis la idantifye ke papote a t ap “pwospere” “jouk kòlè a fin akonpli.” Vèsè a idantifye ke papote a te pwospere jouk 1798, nan moman sa a premye “kòlè a” te “akonpli.” Pawòl pwofetik Bondye a te “detèmine” ke papote a t ap kontinye pandan mil desan swasant ane, jouk 1798, ki te “tan lafen an.”</w:t>
      </w:r>
    </w:p>
    <w:p>
      <w:pPr>
        <w:pStyle w:val="ArticleBody"/>
        <w:jc w:val="left"/>
      </w:pPr>
      <w:r>
        <w:rPr>
          <w:rFonts w:ascii="Times New Roman" w:hAnsi="Times New Roman" w:eastAsia="Times New Roman" w:cs="Times New Roman"/>
        </w:rPr>
        <w:t>Premye “endiyasyon” an te fini an 1798, epi “dènye endiyasyon” an te fini an 1844. Toude endiyasyon yo prezante kòm peryòd tan, ki te gen fen presi, konsa sa idantifye yo toude kòm pwofesi tan. Palmoni te bay Gabriyèl lòd pou fè Danyèl konprann vizyon aparans lan (“mareh”), sou “aswè ak maten yo” (jou yo) ki te idantifye 22 oktòb 1844, e li te fè sa lè li te bay yon dezyèm temwen pou dat sa a.</w:t>
      </w:r>
    </w:p>
    <w:p>
      <w:pPr>
        <w:pStyle w:val="ArticleBody"/>
        <w:jc w:val="left"/>
      </w:pPr>
      <w:r>
        <w:rPr>
          <w:rFonts w:ascii="Times New Roman" w:hAnsi="Times New Roman" w:eastAsia="Times New Roman" w:cs="Times New Roman"/>
        </w:rPr>
        <w:t>Vizyon “chazon” vèsè trèz la, ke Danyèl te anvi konprann, se te vizyon pilonnen anba pye a ki te fini nan “tan lafen an” an 1798. Vizyon “mareh” vèsè katòz la te fini avèk aparisyon Kris la nan Kote ki Pi Sen an, 22 Oktòb 1844, nan akonplisman pwofesi tan de mil twa san aswè ak maten yo, epi tou akonplisman pwofesi tan de mil senk san venn ane yo. Toude pwofesi tan sa yo reprezante sou tab sakre Abakik yo, tab Sè White idantifye kòm sa ki te dirije pa men Senyè a, e yo pa dwe chanje.</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“Nou gen anpil leson pou nou aprann, e anpil, anpil bagay pou nou dezaprann. Se Bondye ak syèl la sèlman ki enfayib. Moun ki panse yo p ap janm bezwen abandone yon opinyon yo tache avè l anpil, ni p ap janm gen rezon pou yo chanje yon opinyon, y ap desi. Toutotan nou kenbe pwòp ide ak opinyon pa nou yo avèk yon pèsistans fèm, nou pa ka gen inite Kris la te priye pou li a.” Review and Herald, 26 jiyè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Senkant-yon</dc:title>
  <dc:subject>Palmoni: Devwale Mèt Tan ak Langaj la nan Danyèl ak Revelasyon</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