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senkant-kat</w:t>
      </w:r>
    </w:p>
    <w:p>
      <w:pPr>
        <w:pStyle w:val="ArticleSubtitle"/>
        <w:jc w:val="left"/>
      </w:pPr>
      <w:r>
        <w:rPr>
          <w:rFonts w:ascii="Arial" w:hAnsi="Arial" w:eastAsia="Arial" w:cs="Arial"/>
        </w:rPr>
        <w:t>Revelasyon sou Dènye Jou yo: Demand Danyèl pou Konpreyansyon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Nou te fini yon atik resan avèk yon pasaj ki soti nan Prophets and Kings, kote Sè White te idantifye ke Danyèl t ap chèche “konprann relasyon ki te egziste ant swasanndizan ane kaptivite a, jan sa te anonse pa Jeremi, ak de mil twasan (2,300) ane yo ke, nan vizyon an, li te tande mesaje selès la deklare ki dwe pase anvan netwayaj tanp Bondye a.”</w:t>
      </w:r>
    </w:p>
    <w:p>
      <w:pPr>
        <w:pStyle w:val="ArticleScripture"/>
        <w:jc w:val="left"/>
      </w:pPr>
      <w:r>
        <w:rPr>
          <w:rFonts w:ascii="Times New Roman" w:hAnsi="Times New Roman" w:eastAsia="Times New Roman" w:cs="Times New Roman"/>
        </w:rPr>
        <w:t>“Grasa a yon lòt vizyon, yo te resevwa plis limyè sou evènman ki gen pou rive nan lavni; e se nan fen vizyon sa a Dànyèl te tande ‘yon sen k ap pale, epi yon lòt sen di ak sen sa a ki t ap pale a: Jouk kilè vizyon an va dire?’ Dànyèl 8:13. Repons ki te bay la, ‘Jiska de mil twa san jou; apre sa, yo va netwaye tanp lan’ (vèsè 14), te plonje l nan gwo konfizyon. Ak anpil senserite li te chèche konprann siyifikasyon vizyon an. Li pa t kapab konprann relasyon ki te genyen ant swasanndis ane kaptivite a, jan Jeremi te anonse l la, ak de mil twa san ane sa yo ke, nan vizyon an, li te tande mesaje selès la deklare ki dwe pase anvan netwayaj tanp Bondye a. Zanj Gabriyèl te ba li yon eksplikasyon pasyèl; men lè pwofèt la te tande pawòl sa yo, ‘Vizyon an … va dire pou anpil jou,’ li te pèdi konesans. ‘Mwen menm, Dànyèl, mwen te endispoze,’ se konsa li rakonte eksperyans li, ‘epi mwen te malad pandan kèk jou; apre sa mwen leve, epi mwen te fè travay wa a; e mwen te sezi anpil poutèt vizyon an, men pèsonn pa t konprann li.’ Vèsè 26, 27.” Prophets and Kings, 553, 554.</w:t>
      </w:r>
    </w:p>
    <w:p>
      <w:pPr>
        <w:pStyle w:val="ArticleBody"/>
        <w:jc w:val="left"/>
      </w:pPr>
      <w:r>
        <w:rPr>
          <w:rFonts w:ascii="Times New Roman" w:hAnsi="Times New Roman" w:eastAsia="Times New Roman" w:cs="Times New Roman"/>
        </w:rPr>
        <w:t>Millerites yo pa t janm rive nan yon konpreyansyon konplè sou mesaj fondamantal yo te pwoklame a. Lè moman an rive kote Lyon tribi Jida a te chèche bay plis enfòmasyon sou “sèt tan” yo, yo te pase nan eksperyans Lawodise a, epi sèt ane apre yo te rejte limyè “sèt tan” yo nèt ale. Yo pa t janm wè relasyon konplè ant swasanndis ane yo ak de mil twasan ane yo, sa Danyèl te chèche konprann ak tout kè l. Danyèl reprezante pèp Bondye a nan dènye jou yo.</w:t>
      </w:r>
    </w:p>
    <w:p>
      <w:pPr>
        <w:pStyle w:val="ArticleBody"/>
        <w:jc w:val="left"/>
      </w:pPr>
      <w:r>
        <w:rPr>
          <w:rFonts w:ascii="Times New Roman" w:hAnsi="Times New Roman" w:eastAsia="Times New Roman" w:cs="Times New Roman"/>
        </w:rPr>
        <w:t>Peyi a k ap jwi saba li yo se pati nan alyans ki te bay ansyen Izrayèl la, ki te gen ladan li lwa sou repo tè a chak setyèm ane. Alyans sa a te gen ladan li sik sèt ane a ki t ap repete sèt fwa. Li te gen ladan li liberasyon ak retablisman byen ansanm ak esklav yo nan fen sèt sik sèt ane yo (karantnèf ane), pandan selebrasyon yo rele jubile a. Jwif yo te dezobeyi prensip alyans sa yo, epi 2 Kwonik fè konnen swasanndis ane kaptivite yo, pwofèt Jeremi te pale de yo a, te reprezante yon rebelyon anvan sa ki te dire katsannkatrevendis ane. Nan katsannkatrevendis ane, si ansyen Izrayèl te obeyi enstriksyon ki nan alyans lan jan sa tabli nan Levitik vennsenk, t ap gen yon total swasanndis nan ane sa yo kote tè a t ap repoze. Yon ane biblik gen twasan swasant jou, epi twasan swasant jou miltipliye pa sèt (“sèt fwa”) egal de mil senksan venn jou.</w:t>
      </w:r>
    </w:p>
    <w:p>
      <w:pPr>
        <w:pStyle w:val="ArticleBody"/>
        <w:jc w:val="left"/>
      </w:pPr>
      <w:r>
        <w:rPr>
          <w:rFonts w:ascii="Times New Roman" w:hAnsi="Times New Roman" w:eastAsia="Times New Roman" w:cs="Times New Roman"/>
        </w:rPr>
        <w:t>Swasann ane yo konekte nèt ale ak repo tè a, ki li menm konekte nèt ale ak “sèt fwa” yo. Danyèl t ap chèche “konprann relasyon” ki genyen ant “kaptivite swasann ane yo” ak “de mil twa san ane yo” “anvan pirifikasyon Tanp Bondye a.” Se poutèt sa, li t ap chèche konprann relasyon ki genyen ant vizyon “chazon” an ak vizyon “mareh” la. Li enposib pou konprann relasyon sa a san yo pa rekonèt repo tè a nan Levitik venk senk ak ven sis ansanm ak kaptivite swasann ane Jeremi te pale a. Si ou pa kwè “sèt fwa” yo reprezante yon peryòd pwofetik de mil senk san ven ane, ou retire tèt ou pami sila yo Danyèl reprezante nan dènye jou yo. Millerit yo te kwè “sèt fwa” yo te yon pwofesi tan, men Advantis la pa kwè sa ankò.</w:t>
      </w:r>
    </w:p>
    <w:p>
      <w:pPr>
        <w:pStyle w:val="ArticleBody"/>
        <w:jc w:val="left"/>
      </w:pPr>
      <w:r>
        <w:rPr>
          <w:rFonts w:ascii="Times New Roman" w:hAnsi="Times New Roman" w:eastAsia="Times New Roman" w:cs="Times New Roman"/>
        </w:rPr>
        <w:t>Dànyèl, menm jan ak tout pwofèt yo, reprezante pèp Bondye a nan fen mond lan, e kòmantè Sè White yo sou dezi li te genyen pou l konprann relasyon ki genyen ant swasanndis ane yo (sèt fwa yo) ak de mil twa san ane yo, reprezante dezi pèp Bondye a nan dènye jou yo dwe genyen. Jan sa te deja deklare nan atik anvan yo, pa gen okenn verite ki reprezante sou tablo 1843 ak 1850 yo, ki pa jwenn sipò dirèkteman (repete plizyè fwa) nan ekriti Sè White yo.</w:t>
      </w:r>
    </w:p>
    <w:p>
      <w:pPr>
        <w:pStyle w:val="ArticleBody"/>
        <w:jc w:val="left"/>
      </w:pPr>
      <w:r>
        <w:rPr>
          <w:rFonts w:ascii="Times New Roman" w:hAnsi="Times New Roman" w:eastAsia="Times New Roman" w:cs="Times New Roman"/>
        </w:rPr>
        <w:t>Bijou Miller yo pral briye dis fwa pi klere nan Kri Minwi a nan dènye jou yo, e lè sa fèt, bijou sa yo reprezante dènye tès pou vyèj Advantis yo. Bijou sa yo se verite fondamantal yo ki reprezante sou tab Habakik yo, ansanm ak bijou ki te nan ti bwat la, yo te mete sou yon tab nan mitan chanm Miller la. Tès fondamantal la se dènye tès la, men otorite Lespri Pwofesi a se li menm tou. Rejte verite fondamantal yo, ki te tipifye kòm bijou nan rèv Miller la, se an menm tan rejte Lespri Pwofesi a.</w:t>
      </w:r>
    </w:p>
    <w:p>
      <w:pPr>
        <w:pStyle w:val="ArticleScripture"/>
        <w:jc w:val="left"/>
      </w:pPr>
      <w:r>
        <w:rPr>
          <w:rFonts w:ascii="Times New Roman" w:hAnsi="Times New Roman" w:eastAsia="Times New Roman" w:cs="Times New Roman"/>
        </w:rPr>
        <w:t>“Dènye twonpri Satan an nèt se pral fè temwayaj Lespri Bondye a vin san efè. ‘Kote pa gen vizyon, pèp la peri’ (Pwovèb 29:18). Satan ap aji avèk anpil riz, nan diferan fason e atravè diferan mwayen, pou souke konfyans pèp rès Bondye a nan temwayaj veritab la. L ap fè parèt vizyon fo pou twonpe, e l ap mele manti a ak verite a, konsa pou l fè moun pran degoutans, yon fason pou yo konsidere tout sa ki pote non vizyon kòm yon fòm fanatis. Men, nanm onèt yo, lè yo konpare sa ki fo ak sa ki vre, y ap vin kapab fè diferans ant yo.” Messages Choisis, volim 2, 78.</w:t>
      </w:r>
    </w:p>
    <w:p>
      <w:pPr>
        <w:pStyle w:val="ArticleBody"/>
        <w:jc w:val="left"/>
      </w:pPr>
      <w:r>
        <w:rPr>
          <w:rFonts w:ascii="Times New Roman" w:hAnsi="Times New Roman" w:eastAsia="Times New Roman" w:cs="Times New Roman"/>
        </w:rPr>
        <w:t>Kounyeya nou ap trete ogmantasyon konesans ki te fèt nan istwa Milerit yo depi 1798 jouk rive 1844; men n ap idantifye ke, menm si Milerit yo te kòrèk nan aplikasyon pwofetik yo, yo te limite pa istwa kote yo te leve kanpe a. Kounyeya nou nan dènye jou yo, ak nan jenerasyon final la (katriyèm nan) nan Advantis la. Nan peryòd sa a, Advantis la tèlman andoktrine ak tradisyon ak koutim (bijou kontrefè) ke li pa konnen ankò ki verite fondamantal yo te ye. Lefèt ke Advantis la pa konnen ki verite sa yo ye anpeche l konprann enpòtans verite sa yo, e li fè lòd yo repete pou pwoteje ak prezève verite sa yo vin san sans.</w:t>
      </w:r>
    </w:p>
    <w:p>
      <w:pPr>
        <w:pStyle w:val="ArticleBody"/>
        <w:jc w:val="left"/>
      </w:pPr>
      <w:r>
        <w:rPr>
          <w:rFonts w:ascii="Times New Roman" w:hAnsi="Times New Roman" w:eastAsia="Times New Roman" w:cs="Times New Roman"/>
        </w:rPr>
        <w:t>Anvan nou kontinye pi lwen nan entèpretasyon Gabriyèl la sou vizyon larivyè Oulayi a, nou pral egzamine kèk pwen enpòtan ki gen rapò ak verite fondamantal yo ak otorite Lespri Pwofesi a. Teyolojyen modèn yo soutni ke pasaj ki vin apre a montre ke pwofesi tan ki pi long nan Bib la se de mil twasan ane yo.</w:t>
      </w:r>
    </w:p>
    <w:p>
      <w:pPr>
        <w:pStyle w:val="ArticleScripture"/>
        <w:jc w:val="left"/>
      </w:pPr>
      <w:r>
        <w:rPr>
          <w:rFonts w:ascii="Times New Roman" w:hAnsi="Times New Roman" w:eastAsia="Times New Roman" w:cs="Times New Roman"/>
        </w:rPr>
        <w:t>“Eksperyans disip yo ki te preche ‘levanjil wayòm nan’ nan premye avènman Kris la, te jwenn korespondans li nan eksperyans sila yo ki te pwoklame mesaj dezyèm avènman Li a. Menm jan disip yo te soti ap preche: ‘Tan an akonpli, wayòm Bondye a toupre,’ konsa tou Miller ak asosye li yo te pwoklame ke peryòd pwofetik ki pi long e ki dènye a, jan Bib la prezante l la, te prèske rive nan ekspirasyon li, ke jijman an te toupre, e ke wayòm etènèl la te pral etabli. Predikasyon disip yo konsènan tan an te baze sou swasanndis semèn Danyèl 9 yo. Mesaj Miller ak asosye li yo te anonse fen 2300 jou Danyèl 8:14 yo, kote swasanndis semèn yo fè pati ladan yo. Predikasyon chak te baze sou akonplisman yon pòsyon diferan nan menm gran peryòd pwofetik la.”</w:t>
      </w:r>
    </w:p>
    <w:p>
      <w:pPr>
        <w:pStyle w:val="ArticleScripture"/>
        <w:jc w:val="left"/>
      </w:pPr>
      <w:r>
        <w:rPr>
          <w:rFonts w:ascii="Times New Roman" w:hAnsi="Times New Roman" w:eastAsia="Times New Roman" w:cs="Times New Roman"/>
        </w:rPr>
        <w:t>“Menm jan ak premye disip yo, William Miller ak asosye li yo pa t, pou kont yo, byen konprann tout enpòtans mesaj yo t ap pote a. Erè ki te deja tabli depi lontan nan legliz la te anpeche yo rive nan yon entèpretasyon ki kòrèk sou yon pwen enpòtan nan pwofesi a. Se poutèt sa, byenke yo te pwoklame mesaj Bondye te konfye yo pou yo bay lemonn nan, poutèt yon move konpreyansyon sou sans li, yo te sibi desepsyon.” The Great Controversy, 351.</w:t>
      </w:r>
    </w:p>
    <w:p>
      <w:pPr>
        <w:pStyle w:val="ArticleBody"/>
        <w:jc w:val="left"/>
      </w:pPr>
      <w:r>
        <w:rPr>
          <w:rFonts w:ascii="Times New Roman" w:hAnsi="Times New Roman" w:eastAsia="Times New Roman" w:cs="Times New Roman"/>
        </w:rPr>
        <w:t>Pasaj la di ke, “Miller ak asosye li yo te pwoklame ke peryòd pwofetik ki pi long e ki dènye a ki parèt nan Bib la te prèt pou rive nan bout li,” epi teyolojyen yo fè konnen ke peryòd pwofetik ki pi long e ki dènye a se de mil twasan ane yo. Yo plis fè konnen se sa Sè White ap idantifye nan pasaj la, paske, dapre sa yo di, li ap pale dirèkteman de peryòd de mil twasan ane yo. Yo avèg devan nenpòt relasyon ki genyen ant swasanndis ane yo ak peryòd de mil twasan ane yo. Yo avèg devan limyè Danyèl t ap chèche konprann.</w:t>
      </w:r>
    </w:p>
    <w:p>
      <w:pPr>
        <w:pStyle w:val="ArticleBody"/>
        <w:jc w:val="left"/>
      </w:pPr>
      <w:r>
        <w:rPr>
          <w:rFonts w:ascii="Times New Roman" w:hAnsi="Times New Roman" w:eastAsia="Times New Roman" w:cs="Times New Roman"/>
        </w:rPr>
        <w:t>Ellen White te yon Millerit, e li te konnen mesaj ki te mete sou tablo pyonye 1843 a, ansanm ak sou tablo pyonye 1850 la ki te pibliye pa F. D. Nichols. Tablo 1850 la, ke Nichols te pwodui, te prepare lakay Nichols nan menm epòk kote James ak Ellen White t ap viv avèk Nichols. Pi long peryòd pwofetik ki nan Bib la, ki reprezante sou toude tablo sa yo, se pa de mil twasan ane yo, men se “sèt fwa” yo, nan Levitik vennsis.</w:t>
      </w:r>
    </w:p>
    <w:p>
      <w:pPr>
        <w:pStyle w:val="ArticleBody"/>
        <w:jc w:val="left"/>
      </w:pPr>
      <w:r>
        <w:rPr>
          <w:rFonts w:ascii="Times New Roman" w:hAnsi="Times New Roman" w:eastAsia="Times New Roman" w:cs="Times New Roman"/>
        </w:rPr>
        <w:t>Pretannke pasaj anvan an se yon idantifikasyon enspire sou de mil twasan ane yo kòm peryòd pwofetik ki pi long la ak dènye a, se fè ekriti Sè White yo kontredi tèt yo. Si li te kwè sa teyolojyen yo pretann konsènan pasaj sa a, alò ki sans sa genyen lè li apwouve tablo ki soutni “sèt fwa” yo?</w:t>
      </w:r>
    </w:p>
    <w:p>
      <w:pPr>
        <w:pStyle w:val="ArticleScripture"/>
        <w:jc w:val="left"/>
      </w:pPr>
      <w:r>
        <w:rPr>
          <w:rFonts w:ascii="Times New Roman" w:hAnsi="Times New Roman" w:eastAsia="Times New Roman" w:cs="Times New Roman"/>
        </w:rPr>
        <w:t>“Mwen wè ke tablo 1843 la te dirije pa men Senyè a, e ke li pa t dwe chanje; ke chif yo te jan Li te vle yo; ke men Li te sou yo epi li te kache yon erè nan kèk nan chif yo, pou pèsonn pa t kapab wè li, jiskaske men Li te retire.” Early Writings, 74.</w:t>
      </w:r>
    </w:p>
    <w:p>
      <w:pPr>
        <w:pStyle w:val="ArticleBody"/>
        <w:jc w:val="left"/>
      </w:pPr>
      <w:r>
        <w:rPr>
          <w:rFonts w:ascii="Times New Roman" w:hAnsi="Times New Roman" w:eastAsia="Times New Roman" w:cs="Times New Roman"/>
        </w:rPr>
        <w:t>Moun ki vle soutni tradisyon yo ak lejann yo ta ka diskite ke sou tablo 1843 a, Senyè a te kenbe men li sou erè “sèt fwa” yo, jiskaske li te retire men li nan yon dat pi ta. Pwoblèm ki genyen ak pozisyon sa a, se ke Sè White te idantifye kilè Senyè a te retire men li sou chif yo; men li te retire anvan 22 oktòb 1844, tousuit apre premye desepsyon an. Nan temwayaj li sou evènman sa a, li idantifye erè ki te korije a, epi li klè ke erè a pa t “sèt fwa” yo.</w:t>
      </w:r>
    </w:p>
    <w:p>
      <w:pPr>
        <w:pStyle w:val="ArticleScripture"/>
        <w:jc w:val="left"/>
      </w:pPr>
      <w:r>
        <w:rPr>
          <w:rFonts w:ascii="Times New Roman" w:hAnsi="Times New Roman" w:eastAsia="Times New Roman" w:cs="Times New Roman"/>
        </w:rPr>
        <w:t>“Moun fidèl sa yo, ki te desi, e ki pa t ka konprann poukisa Seyè yo a pa t vini, pa t kite nan fènwa. Yon lòt fwa ankò yo te mennen yo nan Bib yo pou yo fouye peryòd pwofetik yo. Men Senyè a te retire nan kalkil yo, epi yo te eksplike erè a. Yo te wè peryòd pwofetik yo te rive jouk nan ane 1844, e menm prèv yo te prezante pou montre peryòd pwofetik yo te fini an 1843 la, te pwouve yo t ap fini an 1844.” Early Writings, 237.</w:t>
      </w:r>
    </w:p>
    <w:p>
      <w:pPr>
        <w:pStyle w:val="ArticleBody"/>
        <w:jc w:val="left"/>
      </w:pPr>
      <w:r>
        <w:rPr>
          <w:rFonts w:ascii="Times New Roman" w:hAnsi="Times New Roman" w:eastAsia="Times New Roman" w:cs="Times New Roman"/>
        </w:rPr>
        <w:t>Lè men Senyè a “te retire sou figi yo, epi erè a te esplike,” lè sa a yo te rekonèt “ke menm prèv yo te prezante pou montre peryòd pwofetik yo te fini an 1843, te pwouve yo t ap rive nan bout yo an 1844.” Peryòd pwofetik yo ki okòmansman te panse pou yo fini an 1843, yo reprezante sou tablo 1843 a, ki se tablo chak youn nan twasan predikatè Millerit yo te itilize. Peryòd pwofetik yo ki reprezante sou tablo sa a ki te fini an 1843, se te de mil twasan ane yo nan Danyèl chapit uit, vèsè katòz, de mil senk san ven ane yo nan Levitik vennsis, ak mil twasan trannsenk ane yo nan Danyèl douz. Apre premye desepsyon an, Senyè a te retire men li sou erè a, epi Millerit yo te vin rekonèt ke menm prèv ki te idantifye fen peryòd pwofetik yo an 1843, an reyalite te pwouve peryòd sa yo te fini an 1844.</w:t>
      </w:r>
    </w:p>
    <w:p>
      <w:pPr>
        <w:pStyle w:val="ArticleBody"/>
        <w:jc w:val="left"/>
      </w:pPr>
      <w:r>
        <w:rPr>
          <w:rFonts w:ascii="Times New Roman" w:hAnsi="Times New Roman" w:eastAsia="Times New Roman" w:cs="Times New Roman"/>
        </w:rPr>
        <w:t>Tablo 1850 la te prepare an 1850, epi li te mete an vant nan mwa janvye 1851. Ellen White te ekri ke tablo sa a tou te yon akonplisman Habakik, menm jan li te deja ekri konsènan tablo 1843 a. Tablo sa a tou te reprezante peryòd pwofetik ki pi long lan kòm “sèt fwa” Levitik vennsis la.</w:t>
      </w:r>
    </w:p>
    <w:p>
      <w:pPr>
        <w:pStyle w:val="ArticleScripture"/>
        <w:jc w:val="left"/>
      </w:pPr>
      <w:r>
        <w:rPr>
          <w:rFonts w:ascii="Times New Roman" w:hAnsi="Times New Roman" w:eastAsia="Times New Roman" w:cs="Times New Roman"/>
        </w:rPr>
        <w:t>“Mwen te wè ke Bondye te nan piblikasyon tablo a pa Frè Nichols. Mwen te wè ke te gen yon pwofesi sou tablo sa a nan Bib la, epi si tablo sa a fèt pou pèp Bondye a, si li ase pou youn li ase pou yon lòt, epi si youn te bezwen yon nouvo tablo pentire sou yon echèl pi gwo, tout moun bezwen li menm jan an.” Manuscript Releases, volume 13, 359.</w:t>
      </w:r>
    </w:p>
    <w:p>
      <w:pPr>
        <w:pStyle w:val="ArticleBody"/>
        <w:jc w:val="left"/>
      </w:pPr>
      <w:r>
        <w:rPr>
          <w:rFonts w:ascii="Times New Roman" w:hAnsi="Times New Roman" w:eastAsia="Times New Roman" w:cs="Times New Roman"/>
        </w:rPr>
        <w:t>Afirmé que referans Sè White la fè a lefèt ke Millerit yo “te pwoklame ke peryòd pwofetik ki pi long e ki dènye a, jan Bib la prezante l, t ap rive bout,” egzak, paske se vre yo te fè sa. Men, afirmé ke “pi long” “peryòd pwofetik” la se de mil twasan ane yo, se vire temwayaj Sè White la kont tèt li, epi kont dosye istorik la. Kwè fab sa a, se kwè yon manti; e nan dènye jou yo, moun ki chwazi kwè yon manti fè sa paske yo pa renmen verite a.</w:t>
      </w:r>
    </w:p>
    <w:p>
      <w:pPr>
        <w:pStyle w:val="ArticleBody"/>
        <w:jc w:val="left"/>
      </w:pPr>
      <w:r>
        <w:rPr>
          <w:rFonts w:ascii="Times New Roman" w:hAnsi="Times New Roman" w:eastAsia="Times New Roman" w:cs="Times New Roman"/>
        </w:rPr>
        <w:t>Jezikri pa t fè yon mirak pou Li te anestezye tèt Li avèk yon kalite anestezi diven pou Li te ka pase atravè soufrans lakwa a. Jezi te soufri avèk yon soufrans diven, byen lwen depase sa nenpòt nan kreyati Li yo ta kapab sipòte. Men, limanite te kreye nan imaj Li, e enspirasyon an fè konnen limanite dwe genyen batay la jan Li menm Li te genyen batay la. Sa ki te pèmèt Kris la andire soufrans lakwa a se te yon atribi Li te posede, e limanite tou posede li.</w:t>
      </w:r>
    </w:p>
    <w:p>
      <w:pPr>
        <w:pStyle w:val="ArticleScripture"/>
        <w:jc w:val="left"/>
      </w:pPr>
      <w:r>
        <w:rPr>
          <w:rFonts w:ascii="Times New Roman" w:hAnsi="Times New Roman" w:eastAsia="Times New Roman" w:cs="Times New Roman"/>
        </w:rPr>
        <w:t>Annou gade sou Jezi, otè ak konsomatè lafwa nou; li menm ki, poutèt lajwa ki te mete devan li a, andire kwa a, meprize wont lan, epi li chita adwat twòn Bondye a. Ebre 12:1.</w:t>
      </w:r>
    </w:p>
    <w:p>
      <w:pPr>
        <w:pStyle w:val="ArticleBody"/>
        <w:jc w:val="left"/>
      </w:pPr>
      <w:r>
        <w:rPr>
          <w:rFonts w:ascii="Times New Roman" w:hAnsi="Times New Roman" w:eastAsia="Times New Roman" w:cs="Times New Roman"/>
        </w:rPr>
        <w:t>Jezi te andire soufrans kwa a, paske li te gen yon objektif ki te mete devan li; e nou menm, nou te kreye selon imaj li, e konsa nou se èt ki motive pa objektif. Sa fè pati konsepsyon nou. Si yo mennen nou pou nou kwè ke li pa enpòtan pou nou konprann fondasyon Advantis la, nou pap gen okenn motivasyon pou nou fè menm bagay sa a. Sèl motivasyon diven Lespri Sen an ka leve pou simonte kondisyon Laodise sa a se lanmou verite a. Lanmou verite a pral sibi eprèv pa disponiblite koutim ak tradisyon fasil ki fèt pou kalme zòrèy nou k ap grate. Si, nan konfò Laodise nou an, nou pa gen okenn dezi pou nou konprann verite a pa nou menm, n ap pèdi. Men kote Advantis la kanpe jodi a.</w:t>
      </w:r>
    </w:p>
    <w:p>
      <w:pPr>
        <w:pStyle w:val="ArticleBody"/>
        <w:jc w:val="left"/>
      </w:pPr>
      <w:r>
        <w:rPr>
          <w:rFonts w:ascii="Times New Roman" w:hAnsi="Times New Roman" w:eastAsia="Times New Roman" w:cs="Times New Roman"/>
        </w:rPr>
        <w:t>Danyèl se yon egzanp pèp Bondye a nan dènye jou yo k ap chèche, atravè pawòl pwofetik la, konprann relasyon ki genyen ant kaptivite swasanndis ane a ak pwofesi de mil twasan ane a. Idantifye pwofesi de mil twasan ane a kòm peryòd pwofetik ki pi long e ki dènye a, se rejte verite fondamantal Advantis yo, epi an menm tan rejte otorite Lespri Pwofesi a. Pretann ke lè Milerit yo te prezante peryòd pwofetik ki pi long e ki dènye a, se te de mil twasan ane yo, se rejte dosye istorik la.</w:t>
      </w:r>
    </w:p>
    <w:p>
      <w:pPr>
        <w:pStyle w:val="ArticleScripture"/>
        <w:jc w:val="left"/>
      </w:pPr>
      <w:r>
        <w:rPr>
          <w:rFonts w:ascii="Times New Roman" w:hAnsi="Times New Roman" w:eastAsia="Times New Roman" w:cs="Times New Roman"/>
        </w:rPr>
        <w:t>“Nou pa gen anyen pou nou pè konsènan lavni an, eksepte si nou ta bliye fason Senyè a te mennen nou, ak ansèyman Li nan istwa pase nou an.” Life Sketches, 196.</w:t>
      </w:r>
    </w:p>
    <w:p>
      <w:pPr>
        <w:pStyle w:val="ArticleBody"/>
        <w:jc w:val="left"/>
      </w:pPr>
      <w:r>
        <w:rPr>
          <w:rFonts w:ascii="Times New Roman" w:hAnsi="Times New Roman" w:eastAsia="Times New Roman" w:cs="Times New Roman"/>
        </w:rPr>
        <w:t>Gabriyèl te vini pou l bay Danyèl konpreyansyon sou toude vizyon yo, “mareh” ak “chazon”, epi li te enstwi Danyèl pou l separe de vizyon sa yo nan panse li, byenke yo te evidamman gen yon relasyon pwofetik. Vizyon an te gen ladan wayòm pwofesi biblik yo nan chapit sèt ak uit, ki te yon repetisyon ak yon agrandisman menm wayòm sa yo nan chapit de. Enfòmasyon an te gen ladan dyalòg selès la ki te reprezante youn nan vizyon yo kòm pilonnen Tanp Bondye a ak pèp li a anba pye, epi lòt vizyon an kòm travay restorasyon pèp la ak Tanp lan.</w:t>
      </w:r>
    </w:p>
    <w:p>
      <w:pPr>
        <w:pStyle w:val="ArticleBody"/>
        <w:jc w:val="left"/>
      </w:pPr>
      <w:r>
        <w:rPr>
          <w:rFonts w:ascii="Times New Roman" w:hAnsi="Times New Roman" w:eastAsia="Times New Roman" w:cs="Times New Roman"/>
        </w:rPr>
        <w:t>Pandanke Gabriyèl te prezante entèpretasyon an, ki finalman te vin tounen nwayo mesaj Millèrit yo te pwoklame a, te gen yon relasyon ki te egziste ant de vizyon yo, e sila a dwe remake pa moun ki akonpli kòmandman pou yo fè yon separasyon mantal nan entèpretasyon an. Youn nan diferans yo reprezante pa de mo yo, ki toude tradui kòm “detèmine.”</w:t>
      </w:r>
    </w:p>
    <w:p>
      <w:pPr>
        <w:pStyle w:val="ArticleScripture"/>
        <w:jc w:val="left"/>
      </w:pPr>
      <w:r>
        <w:rPr>
          <w:rFonts w:ascii="Times New Roman" w:hAnsi="Times New Roman" w:eastAsia="Times New Roman" w:cs="Times New Roman"/>
        </w:rPr>
        <w:t>Swasanndis semèn yo fikse sou pèp ou a ak sou vil ki sen ou a, pou fini ak transgresyon an, pou mete fen nan peche yo, pou fè ekspyasyon pou inikite, pou fè jistis etènèl la parèt, pou sele vizyon ak pwofesi a, epi pou onksyone Sentespri ki Pi Sen an. Konsa, konnen sa byen epi konprann li: depi lè lòd la va sòti pou restore epi rebati Jerizalèm, jouk rive sou Mesi a, Prens lan, va gen sèt semèn ak swasantde semèn; lari yo va rebati ankò, ansanm ak miray la, menm nan tan ki gen traka. E apre swasantde semèn yo, y ap retranche Mesi a, men se pa pou tèt pa li; epi pèp prens k ap vini an va detwi vil la ak tanp lan; epi fen li va vini tankou yon delij, e jouk nan fen lagè a, dezolasyon yo fikse. Epi li va konfime alyans lan ak anpil moun pandan yon semèn; e nan mitan semèn nan li va fè sakrifis ak ofrann lan sispann; epi poutèt pwopagasyon abominasyon yo, li va fè l tounen yon dezolasyon, jis jouk nan konsomasyon an; epi sa ki fikse a va vide sou sila ki dezole a. Danyèl 9:24–27.</w:t>
      </w:r>
    </w:p>
    <w:p>
      <w:pPr>
        <w:pStyle w:val="ArticleBody"/>
        <w:jc w:val="left"/>
      </w:pPr>
      <w:r>
        <w:rPr>
          <w:rFonts w:ascii="Times New Roman" w:hAnsi="Times New Roman" w:eastAsia="Times New Roman" w:cs="Times New Roman"/>
        </w:rPr>
        <w:t>Swasanndisèmèn (kat san katreven dis ane) fikse sou pèp la ak sou vil sen an. Mo yo tradui pa “fikse” a vle di “koupe soti”, epi mo sa a idantifye yon peryòd oswa yon tan pwobasyon pou Jwif yo ak Jerizalèm. Li te reprezante tou peryòd rebelyon ki te mennen nan destriksyon Jerizalèm ak kaptivite swasanndis ane yo. Kat san katreven dis ane yo, kidonk, te “fikse”, kòmanse nan twazyèm dekrè a. Premye kat san katreven dis ane rebelyon yo te lakòz twa atak Nebikadneza yo, destriksyon final Jerizalèm, ansanm ak dispèsyon ak kaptivite swasanndis ane Izrayèl literal la nan Babilòn literal.</w:t>
      </w:r>
    </w:p>
    <w:p>
      <w:pPr>
        <w:pStyle w:val="ArticleBody"/>
        <w:jc w:val="left"/>
      </w:pPr>
      <w:r>
        <w:rPr>
          <w:rFonts w:ascii="Times New Roman" w:hAnsi="Times New Roman" w:eastAsia="Times New Roman" w:cs="Times New Roman"/>
        </w:rPr>
        <w:t>Premye dekrè a te make fen kaptivite a ak kòmansman travay rekonstriksyon Jerizalèm. Twazyèm dekrè a te make kòmansman de mil twasan ane yo. Arive premye zanj lan te make fen kaptivite Izrayèl espirityèl la nan Babilòn espirityèl pandan mil desan swasant ane, epi li te make kòmansman yon peryòd karannsis ane, lè Kris te sèvi ak Millerit yo pou soti anba kaptivite a epi leve yon tanp espirityèl.</w:t>
      </w:r>
    </w:p>
    <w:p>
      <w:pPr>
        <w:pStyle w:val="ArticleBody"/>
        <w:jc w:val="left"/>
      </w:pPr>
      <w:r>
        <w:rPr>
          <w:rFonts w:ascii="Times New Roman" w:hAnsi="Times New Roman" w:eastAsia="Times New Roman" w:cs="Times New Roman"/>
        </w:rPr>
        <w:t>Mo ki tradui de fwa kòm “detèmine” nan vèsè vennsis ak vennsèt la se “charats”, e li vle di “blese” ak “yon dekrè”. Pwofetikman, yo te “dekrete” pou papote a resevwa yon “blesi” mòtèl, nan fen premye endiyasyon an. Se menm mo Danyèl itilize nan chapit onz, vèsè trannsis la.</w:t>
      </w:r>
    </w:p>
    <w:p>
      <w:pPr>
        <w:pStyle w:val="ArticleScripture"/>
        <w:jc w:val="left"/>
      </w:pPr>
      <w:r>
        <w:rPr>
          <w:rFonts w:ascii="Times New Roman" w:hAnsi="Times New Roman" w:eastAsia="Times New Roman" w:cs="Times New Roman"/>
        </w:rPr>
        <w:t>E wa aji a pral fè selon volonte pa li; l ap leve tèt li, l ap fè tèt li pi gran pase tout bondye, epi l ap pale bagay etonan kont Bondye bondye yo; e l ap reyisi jouk lè kòlè a fin akonpli, paske sa ki detèmine a va fèt. Danyèl 11:36.</w:t>
      </w:r>
    </w:p>
    <w:p>
      <w:pPr>
        <w:pStyle w:val="ArticleBody"/>
        <w:jc w:val="left"/>
      </w:pPr>
      <w:r>
        <w:rPr>
          <w:rFonts w:ascii="Times New Roman" w:hAnsi="Times New Roman" w:eastAsia="Times New Roman" w:cs="Times New Roman"/>
        </w:rPr>
        <w:t>Nan vèsè trant-sis la, “wa a” se papote a. Papote a te dwe pwospere jouk an 1798, lè li te resevwa blesi mòtèl li a. Lè sa a, premye “endiyasyon” an te dwe “akonpli,” paske “endiyasyon” sa a te “detèmine” (dekrete) pou “fèt.” Nan fen premye endiyasyon kont wayòm nò pèp Izrayèl la, ki te kòmanse an 723 anvan Jezikri e ki te fini an 1798, papote a te resevwa yon “blesi mòtèl.” Mo “detèmine” a vle di “blesi.”</w:t>
      </w:r>
    </w:p>
    <w:p>
      <w:pPr>
        <w:pStyle w:val="ArticleScripture"/>
        <w:jc w:val="left"/>
      </w:pPr>
      <w:r>
        <w:rPr>
          <w:rFonts w:ascii="Times New Roman" w:hAnsi="Times New Roman" w:eastAsia="Times New Roman" w:cs="Times New Roman"/>
        </w:rPr>
        <w:t>Epi mwen wè youn nan tèt li yo tankou si yo te blese jis rive nan lanmò; men blesi mòtèl li a te geri; epi tout latè te sezi, li pran swiv bèt la. Revelasyon 13:3.</w:t>
      </w:r>
    </w:p>
    <w:p>
      <w:pPr>
        <w:pStyle w:val="ArticleBody"/>
        <w:jc w:val="left"/>
      </w:pPr>
      <w:r>
        <w:rPr>
          <w:rFonts w:ascii="Times New Roman" w:hAnsi="Times New Roman" w:eastAsia="Times New Roman" w:cs="Times New Roman"/>
        </w:rPr>
        <w:t>Kad pwofetik Millerit yo te baze sou de pouvwa devastatè yo: paganism, epi apre sa papalism. Yo te konprann de pouvwa sa yo te dwe foule anba pye tanp lan ak lame a, jan sa reprezante nan vizyon “chazon” an nan Danyèl chapit uit, vèsè trèz.</w:t>
      </w:r>
    </w:p>
    <w:p>
      <w:pPr>
        <w:pStyle w:val="ArticleScripture"/>
        <w:jc w:val="left"/>
      </w:pPr>
      <w:r>
        <w:rPr>
          <w:rFonts w:ascii="Times New Roman" w:hAnsi="Times New Roman" w:eastAsia="Times New Roman" w:cs="Times New Roman"/>
        </w:rPr>
        <w:t>Lè sa a, mwen tande yon sen t ap pale; epi yon lòt sen di sen sa a ki t ap pale a: Jiska kilè vizyon an va dire konsènan sakrifis kontinyèl la, ak transgresyon dezolasyon an, pou yo lage ni tanp lan ni lame a pou yo pilonnen yo anba pye? Daniel 8:13.</w:t>
      </w:r>
    </w:p>
    <w:p>
      <w:pPr>
        <w:pStyle w:val="ArticleBody"/>
        <w:jc w:val="left"/>
      </w:pPr>
      <w:r>
        <w:rPr>
          <w:rFonts w:ascii="Times New Roman" w:hAnsi="Times New Roman" w:eastAsia="Times New Roman" w:cs="Times New Roman"/>
        </w:rPr>
        <w:t>Pouvwa dezolatè papal la te dwe foule anba pye Tanp lan ak lame a pandan mil desan swasant ane.</w:t>
      </w:r>
    </w:p>
    <w:p>
      <w:pPr>
        <w:pStyle w:val="ArticleScripture"/>
        <w:jc w:val="left"/>
      </w:pPr>
      <w:r>
        <w:rPr>
          <w:rFonts w:ascii="Times New Roman" w:hAnsi="Times New Roman" w:eastAsia="Times New Roman" w:cs="Times New Roman"/>
        </w:rPr>
        <w:t>Men, kite lakou ki deyò tanp lan, kite l deyò, epi pa mezire l; paske li bay moun lòt nasyon yo; epi y ap pilonnen vil sen an anba pye pandan karantde mwa. Epi m ap bay de temwen mwen yo pouvwa, epi y ap pwofetize pandan mil desan swasant jou, abiye ak twal sak. Revelasyon 11:2, 3.</w:t>
      </w:r>
    </w:p>
    <w:p>
      <w:pPr>
        <w:pStyle w:val="ArticleBody"/>
        <w:jc w:val="left"/>
      </w:pPr>
      <w:r>
        <w:rPr>
          <w:rFonts w:ascii="Times New Roman" w:hAnsi="Times New Roman" w:eastAsia="Times New Roman" w:cs="Times New Roman"/>
        </w:rPr>
        <w:t>Nan fen premye endiyasyon an an 1798, pwofesi te deja detèmine pou l “blese” papote a. Nan Danyèl nèf, detèminasyon sa a reprezante nan de dènye vèsè yo, epi mo ki tradui de fwa kòm “detèmine” nan vèsè sa yo asosye ak vizyon “chazon” an, tandiske mo ki tradui kòm “detèmine” nan vèsè vennkat la se yon lòt mo ebre e li asosye ak vizyon “mareh” la. Danyèl, ki reprezante pèp Bondye a nan dènye jou yo, t ap chèche konprann relasyon ant de vizyon sa yo, vizyon Gabriyèl te di li pou l separe nan lespri li.</w:t>
      </w:r>
    </w:p>
    <w:p>
      <w:pPr>
        <w:pStyle w:val="ArticleBody"/>
        <w:jc w:val="left"/>
      </w:pPr>
      <w:r>
        <w:rPr>
          <w:rFonts w:ascii="Times New Roman" w:hAnsi="Times New Roman" w:eastAsia="Times New Roman" w:cs="Times New Roman"/>
        </w:rPr>
        <w:t>N ap kontinye sijè sa a nan atik k ap vini an.</w:t>
      </w:r>
    </w:p>
    <w:p>
      <w:pPr>
        <w:pStyle w:val="ArticleScripture"/>
        <w:jc w:val="left"/>
      </w:pPr>
      <w:r>
        <w:rPr>
          <w:rFonts w:ascii="Times New Roman" w:hAnsi="Times New Roman" w:eastAsia="Times New Roman" w:cs="Times New Roman"/>
        </w:rPr>
        <w:t>« Bondye pa ban nou yon nouvo mesaj. Nou dwe pwoklame mesaj ki, an 1843 ak 1844, te fè nou soti nan lòt legliz yo. » Review and Herald, 19 janvye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senkant-kat</dc:title>
  <dc:subject>Revelasyon sou Dènye Jou yo: Demand Danyèl pou Konpreyansyon</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