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Swasanndouz</w:t>
      </w:r>
    </w:p>
    <w:p>
      <w:pPr>
        <w:pStyle w:val="ArticleSubtitle"/>
        <w:jc w:val="left"/>
      </w:pPr>
      <w:r>
        <w:rPr>
          <w:rFonts w:ascii="Arial" w:hAnsi="Arial" w:eastAsia="Arial" w:cs="Arial"/>
        </w:rPr>
        <w:t>Rasanbleman Pwofetik la: Depi Divizyon Ansyen Izrayèl la rive nan Fen Etazini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2024-02-05</w:t>
      </w:r>
    </w:p>
    <w:p>
      <w:pPr>
        <w:pStyle w:val="ArticleBody"/>
        <w:jc w:val="left"/>
      </w:pPr>
      <w:r>
        <w:rPr>
          <w:rFonts w:ascii="Times New Roman" w:hAnsi="Times New Roman" w:eastAsia="Times New Roman" w:cs="Times New Roman"/>
        </w:rPr>
        <w:t>Temwayaj rebelyon Jewoboram nan se tou istwa divizyon ansyen Izrayèl an de nasyon. Wayòm nò a, ki te fòme ak dis tribi, te rele Izrayèl, oswa pafwa Efrayim; epi wayòm sid la te rele Jida. Nan epòk Ezekyèl la, wayòm nan te deja de wayòm pandan anpil ane, epi nan chapit trant-sèt la, yo te bay Ezekyèl yon pwofesi ki te idantifye ke de wayòm sa yo t ap vin tounen yon sèl nasyon ankò. Pwofesi sa a te akonpli nan kòmansman listwa bèt latè a (Etazini), e li akonpli pou dènye fwa nan fen Etazini, paske Jezi toujou ilistre fen yon bagay avèk kòmansman yon bagay.</w:t>
      </w:r>
    </w:p>
    <w:p>
      <w:pPr>
        <w:pStyle w:val="ArticleBody"/>
        <w:jc w:val="left"/>
      </w:pPr>
      <w:r>
        <w:rPr>
          <w:rFonts w:ascii="Times New Roman" w:hAnsi="Times New Roman" w:eastAsia="Times New Roman" w:cs="Times New Roman"/>
        </w:rPr>
        <w:t>Rebelyon Jeroboam nan epòk kote Izrayèl te divize an de wayòm reprezante yon rebelyon nan kòmansman Etazini, epi tou nan fen Etazini. Rebelyon ki nan kòmansman ak nan fen Etazini an gen ladan l inyon de wayòm. Revelasyon chapit dizwit, jan sa site repete nan ekriti Sè White yo nan atik sa yo, reprezante de apèl bay legliz yo. De nasyon ki ini pandan lè kriz lwa dimanch lan se san karannkat mil yo, ak lòt twoupo Bondye a ki toujou nan Babilòn.</w:t>
      </w:r>
    </w:p>
    <w:p>
      <w:pPr>
        <w:pStyle w:val="ArticleBody"/>
        <w:jc w:val="left"/>
      </w:pPr>
      <w:r>
        <w:rPr>
          <w:rFonts w:ascii="Times New Roman" w:hAnsi="Times New Roman" w:eastAsia="Times New Roman" w:cs="Times New Roman"/>
        </w:rPr>
        <w:t>De nasyon ki te ini nan istwa Millerit la se te Jida ak Efrayim. Yo te ini lè endiyasyon endividyèl kont de wayòm yo te fini, chak pa yo, an 1798 epi apre sa an 1844. Mo “anplis” la nan Ezekyèl chapit trant-sèt la pèmèt nou gen asirans sou aplikasyon sa a. Mo “anplis” la vle di pou mete mesaj ki vini apre “anplis” la anlè mesaj ki te vini anvan mo “anplis” la.</w:t>
      </w:r>
    </w:p>
    <w:p>
      <w:pPr>
        <w:pStyle w:val="ArticleScripture"/>
        <w:jc w:val="left"/>
      </w:pPr>
      <w:r>
        <w:rPr>
          <w:rFonts w:ascii="Times New Roman" w:hAnsi="Times New Roman" w:eastAsia="Times New Roman" w:cs="Times New Roman"/>
        </w:rPr>
        <w:t>Pawòl Senyè a vin jwenn mwen ankò, li di: Anplis, ou menm, pitit lòm, pran yon bwa, epi ekri sou li: Pou Jida, ak pou pitit Izrayèl yo, konpayon li yo; apre sa, pran yon lòt bwa, epi ekri sou li: Pou Jozèf, bwa Efrayim nan, ak pou tout kay Izrayèl la, konpayon li yo; epi mete yo ansanm, youn ak lòt, pou yo vin yon sèl bwa; e yo va tounen yon sèl nan men ou. Ezekiel 37:15–17.</w:t>
      </w:r>
    </w:p>
    <w:p>
      <w:pPr>
        <w:pStyle w:val="ArticleBody"/>
        <w:jc w:val="left"/>
      </w:pPr>
      <w:r>
        <w:rPr>
          <w:rFonts w:ascii="Times New Roman" w:hAnsi="Times New Roman" w:eastAsia="Times New Roman" w:cs="Times New Roman"/>
        </w:rPr>
        <w:t>Ézéchiel applique le principe prophétique de répétition et d’amplification lorsqu’il déclare : « de plus ». Ézéchiel doit prendre deux bâtons, l’un pour Juda et l’autre pour Éphraïm, et prendre la prophétie illustrée par les deux bâtons pour la placer au-dessus de la prophétie précédente. L’illustration prophétique précédente a commencé au verset un, lorsque Ézéchiel fut transporté dans une vallée d’ossements desséchés et morts.</w:t>
      </w:r>
    </w:p>
    <w:p>
      <w:pPr>
        <w:pStyle w:val="ArticleScripture"/>
        <w:jc w:val="left"/>
      </w:pPr>
      <w:r>
        <w:rPr>
          <w:rFonts w:ascii="Times New Roman" w:hAnsi="Times New Roman" w:eastAsia="Times New Roman" w:cs="Times New Roman"/>
        </w:rPr>
        <w:t>Men Senyè a te sou mwen; li mennen m soti nan Lespri Senyè a, li mete m nan mitan yon vale ki te plen zo. Li fè m pase toupatou bò kote yo; epi gade, te gen anpil anpil zo nan vale a ki te louvri; e men yo, yo te sèch nèt. Li di m: Pitit lòm, èske zo sa yo ka viv? Mwen reponn: O Senyè Bondye, se ou menm ki konnen. Li di m ankò: Pwofetize sou zo sa yo, epi di yo: O nou menm zo sèch yo, tande pawòl Senyè a. Men sa Senyè Bondye a di zo sa yo: Gade, m ap fè souf antre nan nou, epi n ap viv. M ap mete tandon sou nou, m ap fè chè monte sou nou, m ap kouvri nou ak po, m ap mete souf nan nou, epi n ap viv; e n ap konnen se mwen menm ki Senyè a. Se konsa mwen pwofetize jan yo te kòmande m; epi pandan m t ap pwofetize, te gen yon bri, epi gade, yon soukous; zo yo reyini ansanm, chak zo ak zo pa li. Lè m gade, men tandon ak chè monte sou yo, epi po a kouvri yo pa anlè; men pa t gen souf nan yo. Lè sa a li di m: Pwofetize bay van an, pwofetize, pitit lòm, epi di van an: Men sa Senyè Bondye a di: Soti nan kat van yo, O souf, epi soufle sou moun sa yo ki te mouri yo, pou yo ka viv. Se konsa mwen pwofetize jan li te kòmande m; epi souf la antre nan yo, yo viv, epi yo kanpe sou pye yo, yon lame ki te gran anpil anpil. Apre sa li di m: Pitit lòm, zo sa yo se tout kay Izrayèl la. Gade, yo di: Zo nou yo sèch, espwa nou disparèt; nou fin koupe nèt. Se poutèt sa pwofetize, epi di yo: Men sa Senyè Bondye a di: Gade, O pèp mwen an, m ap louvri tonm nou yo, m ap fè nou soti nan tonm nou yo, epi m ap mennen nou nan peyi Izrayèl la. Epi n ap konnen se mwen menm ki Senyè a, lè m fin louvri tonm nou yo, O pèp mwen an, epi lè m fin fè nou soti nan tonm nou yo. M ap mete Lespri mwen nan nou, epi n ap viv; m ap tabli nou nan pwòp peyi nou; lè sa a n ap konnen se mwen menm, Senyè a, ki pale sa, e ki akonpli l, se Senyè a ki di sa. Ezekyèl 37:1–14.</w:t>
      </w:r>
    </w:p>
    <w:p>
      <w:pPr>
        <w:pStyle w:val="ArticleBody"/>
        <w:jc w:val="left"/>
      </w:pPr>
      <w:r>
        <w:rPr>
          <w:rFonts w:ascii="Times New Roman" w:hAnsi="Times New Roman" w:eastAsia="Times New Roman" w:cs="Times New Roman"/>
        </w:rPr>
        <w:t>Depi nan kòmansman menm atik sa yo, nou te montre ke vale zo mò yo reprezante pèp Bondye a nan dènye jou yo, e ke mesaj kat van yo, ki fè yo leve kanpe sou pye yo tankou yon gwo lame, se mesaj Kri Mitanwit la ki idantifye Islam kòm twazyèm Malè a. Sè White idantifye zo yo kòm pèp Bondye a.</w:t>
      </w:r>
    </w:p>
    <w:p>
      <w:pPr>
        <w:pStyle w:val="ArticleScripture"/>
        <w:jc w:val="left"/>
      </w:pPr>
      <w:r>
        <w:rPr>
          <w:rFonts w:ascii="Times New Roman" w:hAnsi="Times New Roman" w:eastAsia="Times New Roman" w:cs="Times New Roman"/>
        </w:rPr>
        <w:t>“Mwen depoze plim mwen, epi mwen leve nanm mwen nan lapriyè, pou Senyè a ta soufle sou pèp li a ki vire do ba li, ki tankou zo sèch, pou yo ka viv.” General Conference Bulletin, 4 fevriye 1893.</w:t>
      </w:r>
    </w:p>
    <w:p>
      <w:pPr>
        <w:pStyle w:val="ArticleBody"/>
        <w:jc w:val="left"/>
      </w:pPr>
      <w:r>
        <w:rPr>
          <w:rFonts w:ascii="Times New Roman" w:hAnsi="Times New Roman" w:eastAsia="Times New Roman" w:cs="Times New Roman"/>
        </w:rPr>
        <w:t>Nou te montre nan atik anvan yo ke mesaj pwofetik ki t ap idantifye 18 jiyè 2020 la te eronè, e ke fo pwoklamasyon sa a te make rive premye desepsyon an ak tan reta a nan parabòl dis vyèj yo. Byenke pwoklamasyon tan an te lejitim nan peryòd Millerit la, apre 1844, pa t dwe janm gen yon lòt mesaj ki ta pann sou tan. Lè Future for America te fè pwoklamasyon 18 jiyè 2020 la, yo te glise tounen nan yon istwa kote pwoklamasyon tan an te akseptab, e lè yo te fè sa yo te peche, epi yo te touye yo nan lari gwo vil la nan Revelasyon chapit onz. Mouri nan lari a, yo te bezwen lè sa a resisite, menm jan de temwen yo te ye apre twa jou edmi.</w:t>
      </w:r>
    </w:p>
    <w:p>
      <w:pPr>
        <w:pStyle w:val="ArticleScripture"/>
        <w:jc w:val="left"/>
      </w:pPr>
      <w:r>
        <w:rPr>
          <w:rFonts w:ascii="Times New Roman" w:hAnsi="Times New Roman" w:eastAsia="Times New Roman" w:cs="Times New Roman"/>
        </w:rPr>
        <w:t>“Zo sèch yo bezwen pou Sentespri Bondye soufle sou yo, pou yo ka antre an aksyon, tankou pa yon rezirèksyon soti nan lanmò.” Bible Training School, 1 desanm 1903.</w:t>
      </w:r>
    </w:p>
    <w:p>
      <w:pPr>
        <w:pStyle w:val="ArticleBody"/>
        <w:jc w:val="left"/>
      </w:pPr>
      <w:r>
        <w:rPr>
          <w:rFonts w:ascii="Times New Roman" w:hAnsi="Times New Roman" w:eastAsia="Times New Roman" w:cs="Times New Roman"/>
        </w:rPr>
        <w:t>Nan atik ki te vin anvan yo, nou te montre ke mesaj kat van yo, ki resisite de temwen yo, se mesaj Islam nan twazyèm Malè a, e ke mesaj sa a se mesaj Rèl a Minui a nan dènye jou yo. Ezekyèl di: “anplis,” e konsa li te idantifye ke pandan istwa ki ilistre pwoklamasyon Rèl a Minui a, de baton, youn ki reprezante kòm Efrayim epi youn kòm Jida, te dwe ini ansanm pou yo vin yon sèl nasyon. Parabòl dis vyèj yo akonpli nan dènye jou yo, “jiska dènye lèt la,” menm jan li te akonpli nan istwa Millerit la. Nan peryòd kote Rèl a Minui a te akonpli nan istwa Millerit la, epi ankò nan akonplisman dènye jou yo, “de baton” te ini ansanm e y ap ini ansanm.</w:t>
      </w:r>
    </w:p>
    <w:p>
      <w:pPr>
        <w:pStyle w:val="ArticleBody"/>
        <w:jc w:val="left"/>
      </w:pPr>
      <w:r>
        <w:rPr>
          <w:rFonts w:ascii="Times New Roman" w:hAnsi="Times New Roman" w:eastAsia="Times New Roman" w:cs="Times New Roman"/>
        </w:rPr>
        <w:t>De bwa sa yo te reprezante wayòm nò a (Efrayim) ak wayòm sid la (Jida) nan ansyen Izrayèl. Nou montre tou ke William Miller te yon tip Eli, e ke pandan twa zan edmi sechrès la, Eli te ale lakay vèv Sarepta a.</w:t>
      </w:r>
    </w:p>
    <w:p>
      <w:pPr>
        <w:pStyle w:val="ArticleScripture"/>
        <w:jc w:val="left"/>
      </w:pPr>
      <w:r>
        <w:rPr>
          <w:rFonts w:ascii="Times New Roman" w:hAnsi="Times New Roman" w:eastAsia="Times New Roman" w:cs="Times New Roman"/>
        </w:rPr>
        <w:t>Epi pawòl Seyè a vini jwenn li, li di: Leve, ale Sarepta, ki fè pati Sidon, epi rete la; gade, mwen bay yon vèv ki la lòd pou l pran swen ou. Se konsa li leve, li ale Sarepta. Lè li rive bò pòtay lavil la, men vèv la te la ap ranmase bwa; li rele l, li di l: Tanpri, pote yon ti dlo pou mwen nan yon veso, pou m bwè. Pandan li t ap ale chèche dlo a, li rele l ankò, li di: Tanpri, pote yon ti moso pen pou mwen nan men ou. Li reponn: Menm jan Seyè a, Bondye pa w la, vivan an, mwen pa gen okenn gato; mwen pa gen anyen eksepte yon ti ponyen farin nan yon barik, ak yon ti lwil nan yon krich; epi, gade, mwen ap ranmase de moso bwa, pou m antre prepare sa pou mwen ak pitit gason m nan, pou nou manje l, epi mouri. Eli di l: Ou pa bezwen pè; ale, fè jan ou di a; men fè yon ti gato pou mwen avè l anvan, pote l ban mwen; apre sa, ou va fè pou ou menm ak pou pitit gason ou lan. Paske men sa Seyè a, Bondye Izrayèl la, di: Barik farin lan p ap fini, ni krich lwil la p ap vin vid, jouk jou Seyè a va voye lapli sou tè a. Epi li ale, li fè dapre pawòl Eli te di a; epi li menm, Eli, ak tout kay li, yo manje pandan anpil jou. 1 Wa 17:8–15.</w:t>
      </w:r>
    </w:p>
    <w:p>
      <w:pPr>
        <w:pStyle w:val="ArticleBody"/>
        <w:jc w:val="left"/>
      </w:pPr>
      <w:r>
        <w:rPr>
          <w:rFonts w:ascii="Times New Roman" w:hAnsi="Times New Roman" w:eastAsia="Times New Roman" w:cs="Times New Roman"/>
        </w:rPr>
        <w:t>“anpil jou” ki nan pasaj la se twa zan ak demi yo pandan Akab t ap chèche Eli, e yo te reprezante mil desan swasant ane pèsekisyon papal la. Konsènan “anpil jou” pèsekisyon papal la, Jezi te di:</w:t>
      </w:r>
    </w:p>
    <w:p>
      <w:pPr>
        <w:pStyle w:val="ArticleScripture"/>
        <w:jc w:val="left"/>
      </w:pPr>
      <w:r>
        <w:rPr>
          <w:rFonts w:ascii="Times New Roman" w:hAnsi="Times New Roman" w:eastAsia="Times New Roman" w:cs="Times New Roman"/>
        </w:rPr>
        <w:t>Epi si jou sa yo pa t kout, pa t ap gen okenn moun ki ta sove; men, poutèt moun Bondye chwazi yo, jou sa yo va kout. Matye 24:22.</w:t>
      </w:r>
    </w:p>
    <w:p>
      <w:pPr>
        <w:pStyle w:val="ArticleBody"/>
        <w:jc w:val="left"/>
      </w:pPr>
      <w:r>
        <w:rPr>
          <w:rFonts w:ascii="Times New Roman" w:hAnsi="Times New Roman" w:eastAsia="Times New Roman" w:cs="Times New Roman"/>
        </w:rPr>
        <w:t>Sè White idantifye dirèkteman deklarasyon Jezi sou “jou sa yo” kòm peryòd pèsekisyon papal la.</w:t>
      </w:r>
    </w:p>
    <w:p>
      <w:pPr>
        <w:pStyle w:val="ArticleScripture"/>
        <w:jc w:val="left"/>
      </w:pPr>
      <w:r>
        <w:rPr>
          <w:rFonts w:ascii="Times New Roman" w:hAnsi="Times New Roman" w:eastAsia="Times New Roman" w:cs="Times New Roman"/>
        </w:rPr>
        <w:t>“Pèsekisyon legliz la pa t kontinye pandan tout peryòd 1260 ane yo. Bondye, nan mizèrikòd li anvè pèp li a, te vin rakousi tan eprèv dife yo t ap travèse a. Lè Sovè a t ap anonse davans ‘gwo tribilasyon’ ki t ap tonbe sou legliz la, li te di: ‘Si jou sa yo pa t vin rakousi, pa t ap gen okenn chè ki ta sove; men poutèt eli yo, jou sa yo va rakousi.’ Matye 24:22. Se grasa enfliyans Refòm nan pèsekisyon an te rive nan bout li anvan 1798.” The Great Controversy, 266, 267.</w:t>
      </w:r>
    </w:p>
    <w:p>
      <w:pPr>
        <w:pStyle w:val="ArticleBody"/>
        <w:jc w:val="left"/>
      </w:pPr>
      <w:r>
        <w:rPr>
          <w:rFonts w:ascii="Times New Roman" w:hAnsi="Times New Roman" w:eastAsia="Times New Roman" w:cs="Times New Roman"/>
        </w:rPr>
        <w:t>“Anpil jou” pandan Éli te soutni pa vèv la, se te tou “anpil jou” pèsekisyon papal Danyèl te idantifye yo.</w:t>
      </w:r>
    </w:p>
    <w:p>
      <w:pPr>
        <w:pStyle w:val="ArticleScripture"/>
        <w:jc w:val="left"/>
      </w:pPr>
      <w:r>
        <w:rPr>
          <w:rFonts w:ascii="Times New Roman" w:hAnsi="Times New Roman" w:eastAsia="Times New Roman" w:cs="Times New Roman"/>
        </w:rPr>
        <w:t>Epi sila nan pèp la ki gen entèlijans la pral enstwi anpil; men yo pral tonbe anba nepe, anba dife, anba kaptivite, ak anba piyaj, pandan anpil jou. Lè yo va tonbe, y ap jwenn yon ti sekou; men anpil pral mete tèt yo ansanm avèk yo ak pawòl flatri. Kèk nan sila yo ki gen entèlijans pral tonbe, pou yo ka pase anba eprèv, pou yo ka pirifye yo, epi pou yo ka fè yo vin blan, jouk nan tan lafen an; paske sa rete toujou pou yon tan ki fikse. Danyèl 11:33–35.</w:t>
      </w:r>
    </w:p>
    <w:p>
      <w:pPr>
        <w:pStyle w:val="ArticleBody"/>
        <w:jc w:val="left"/>
      </w:pPr>
      <w:r>
        <w:rPr>
          <w:rFonts w:ascii="Times New Roman" w:hAnsi="Times New Roman" w:eastAsia="Times New Roman" w:cs="Times New Roman"/>
        </w:rPr>
        <w:t>“Tan lafen an,” ki se tou “tan fikse a” nan vèsè yo, se te 1798, e li te make fen pèsekisyon papal la, jan sa te deja prefigire pa tan Eli te pase ak vèv Sarepta a. Nan istwa sa a, vèv la, ki reprezante yon legliz ki pa marye, te idantifye kòm legliz ki nan dezè a nan chapit douz nan liv Revelasyon an. Li t ap ranmase de bwa, pa yon bwa ni dis bwa, men de bwa. Ezekyèl te gen pou l pran de bwa, youn pou wayòm nò Izrayèl la epi youn pou wayòm sid Izrayèl la, epi mete yo ansanm pou fè yon sèl bwa. Toude wayòm sa yo te gaye pandan de mil senk san ven ane, men pwomès Bondye te fè se te ke Li t ap rasanble yo. Fanm nan t ap ranmase de bwa ki te gen pou yo vin mete ansanm, e li t ap fè sa “jouk jou Seyè a voye lapli sou tè a.”</w:t>
      </w:r>
    </w:p>
    <w:p>
      <w:pPr>
        <w:pStyle w:val="ArticleBody"/>
        <w:jc w:val="left"/>
      </w:pPr>
      <w:r>
        <w:rPr>
          <w:rFonts w:ascii="Times New Roman" w:hAnsi="Times New Roman" w:eastAsia="Times New Roman" w:cs="Times New Roman"/>
        </w:rPr>
        <w:t>Jou kote Senyè a te voye “lapli” a t ap idantifye Kri a nan Minwi nan istwa Millerit la, ki te rive nan konklizyon li le 22 oktòb 1844, lè Mesaje Alyans lan te vini toudenkou nan tanp li te bati depi 1798 (fen premye endiyasyon an), rive jis 22 oktòb 1844 (fen dènye endiyasyon an). Nan peryòd tan sa a, mesaj Kri a nan Minwi a, jan li reprezante nan ilistrasyon Ezekyèl la sou fon zo yo, te akonpli, lè de baton wayòm nò a ak wayòm sid la te ini pou fòme yon sèl nasyon, ak yon sèl wa; paske le 22 oktòb 1844, Kris te vini devan Papa a epi li te resevwa yon wayòm.</w:t>
      </w:r>
    </w:p>
    <w:p>
      <w:pPr>
        <w:pStyle w:val="ArticleScripture"/>
        <w:jc w:val="left"/>
      </w:pPr>
      <w:r>
        <w:rPr>
          <w:rFonts w:ascii="Times New Roman" w:hAnsi="Times New Roman" w:eastAsia="Times New Roman" w:cs="Times New Roman"/>
        </w:rPr>
        <w:t>“Vini Kris la kòm gran prèt nou nan kote ki pi sen an, pou pirifye tanp lan, jan sa parèt nan Danyèl 8:14; vini Pitit lòm nan bò kote Ansyen Jou yo, jan sa prezante nan Danyèl 7:13; epi vini Senyè a nan tanp pa li a, jan Malachi te anonse davans, se deskripsyon menm evènman an; epi sa reprezante tou pa vini nèg marye a nan maryaj la, jan Kris dekri sa nan parabòl dis vyèj yo, nan Matye 25.” The Great Controversy, 426.</w:t>
      </w:r>
    </w:p>
    <w:p>
      <w:pPr>
        <w:pStyle w:val="ArticleBody"/>
        <w:jc w:val="left"/>
      </w:pPr>
      <w:r>
        <w:rPr>
          <w:rFonts w:ascii="Times New Roman" w:hAnsi="Times New Roman" w:eastAsia="Times New Roman" w:cs="Times New Roman"/>
        </w:rPr>
        <w:t>Kris te resevwa yon wayòm nan dat 22 oktòb 1844, jan sa idantifye nan liv Danyèl la.</w:t>
      </w:r>
    </w:p>
    <w:p>
      <w:pPr>
        <w:pStyle w:val="ArticleScripture"/>
        <w:jc w:val="left"/>
      </w:pPr>
      <w:r>
        <w:rPr>
          <w:rFonts w:ascii="Times New Roman" w:hAnsi="Times New Roman" w:eastAsia="Times New Roman" w:cs="Times New Roman"/>
        </w:rPr>
        <w:t>Mwen te wè nan vizyon lannuit yo; epi, gade, yon moun tankou Pitit lòm nan te vini ak nyaj syèl yo, e li te pwoche bò kote Ansyen Jou yo, epi yo te mennen l pwòch devan li. E yo te ba li dominasyon, ak glwa, ak yon wayòm, pou tout pèp, tout nasyon, ak tout lang sèvi li; dominasyon li se yon dominasyon etènèl, ki p ap janm disparèt, epi wayòm li a se yon wayòm ki p ap janm detwi. Danyèl 7:13, 14.</w:t>
      </w:r>
    </w:p>
    <w:p>
      <w:pPr>
        <w:pStyle w:val="ArticleBody"/>
        <w:jc w:val="left"/>
      </w:pPr>
      <w:r>
        <w:rPr>
          <w:rFonts w:ascii="Times New Roman" w:hAnsi="Times New Roman" w:eastAsia="Times New Roman" w:cs="Times New Roman"/>
        </w:rPr>
        <w:t>Lè de baton Ezekyèl yo mete ansanm, yo gen yon sèl wa sou yo.</w:t>
      </w:r>
    </w:p>
    <w:p>
      <w:pPr>
        <w:pStyle w:val="ArticleScripture"/>
        <w:jc w:val="left"/>
      </w:pPr>
      <w:r>
        <w:rPr>
          <w:rFonts w:ascii="Times New Roman" w:hAnsi="Times New Roman" w:eastAsia="Times New Roman" w:cs="Times New Roman"/>
        </w:rPr>
        <w:t>Epi David, sèvitè mwen an, va wa sou yo; epi yo tout va gen yon sèl bèje. Yo va mache tou nan jijman mwen yo, yo va obsève lwa mwen yo, epi yo va pratike yo. Epi yo va rete nan peyi mwen te bay Jakòb, sèvitè mwen an, kote zansèt nou yo te rete a; epi yo va rete ladan l, yo menm, ak pitit yo, ak pitit pitit yo pou tout tan; epi David, sèvitè mwen an, va chèf yo pou tout tan. Ezekiel 37:24, 25.</w:t>
      </w:r>
    </w:p>
    <w:p>
      <w:pPr>
        <w:pStyle w:val="ArticleBody"/>
        <w:jc w:val="left"/>
      </w:pPr>
      <w:r>
        <w:rPr>
          <w:rFonts w:ascii="Times New Roman" w:hAnsi="Times New Roman" w:eastAsia="Times New Roman" w:cs="Times New Roman"/>
        </w:rPr>
        <w:t>Tout pwofèt yo dakò youn ak lòt, e wa David se Kris la, ki te vini devan Papa a nan 22 Oktòb 1844, epi ki te resevwa yon wayòm ki te rasanble soti nan de bwa Izrayèl yo (wayòm nò a) ak Jida (wayòm sid la). Gaye de wayòm yo te fini pandan karannsis ane ki te soti 1798 rive 1844, pandan Kris la t ap leve yon tanp ki te dezole e yo te pilonnen anba pye. Lè Li te leve tanp lan, lè sa a Li te vini toudenkou nan tanp Li a kòm Mesaje Alyans lan, nan akonplisman Malachi chapit twa. Ezekyèl dakò ak verite sa a, paske tout pwofèt yo dakò youn ak lòt.</w:t>
      </w:r>
    </w:p>
    <w:p>
      <w:pPr>
        <w:pStyle w:val="ArticleScripture"/>
        <w:jc w:val="left"/>
      </w:pPr>
      <w:r>
        <w:rPr>
          <w:rFonts w:ascii="Times New Roman" w:hAnsi="Times New Roman" w:eastAsia="Times New Roman" w:cs="Times New Roman"/>
        </w:rPr>
        <w:t>Epi David, sèvitè m nan, va wa sou yo; e yo tout va gen yon sèl bèje. Yo va mache tou nan jijman mwen yo, yo va respekte lwa mwen yo, e yo va pratike yo. E yo va rete nan peyi mwen te bay Jakòb, sèvitè m nan, kote zansèt nou yo te rete a; e yo va rete ladan l, ni yo menm, ni pitit yo, ni pitit pitit yo pou tout tan; e David, sèvitè m nan, va chèf yo pou tout tan. Anplis, m ap fè yon alyans lapè ak yo; se va yon alyans etènèl avèk yo. M ap etabli yo, m ap fè yo anpil anpil, e m ap mete tanp mwen an nan mitan yo pou tout tan. Tabènak mwen an va avèk yo tou; wi, m ap Bondye yo, e yo va pèp mwen. Ezekyèl 37:24–27.</w:t>
      </w:r>
    </w:p>
    <w:p>
      <w:pPr>
        <w:pStyle w:val="ArticleBody"/>
        <w:jc w:val="left"/>
      </w:pPr>
      <w:r>
        <w:rPr>
          <w:rFonts w:ascii="Times New Roman" w:hAnsi="Times New Roman" w:eastAsia="Times New Roman" w:cs="Times New Roman"/>
        </w:rPr>
        <w:t>Se Kris la ki bati tanp lan.</w:t>
      </w:r>
    </w:p>
    <w:p>
      <w:pPr>
        <w:pStyle w:val="ArticleScripture"/>
        <w:jc w:val="left"/>
      </w:pPr>
      <w:r>
        <w:rPr>
          <w:rFonts w:ascii="Times New Roman" w:hAnsi="Times New Roman" w:eastAsia="Times New Roman" w:cs="Times New Roman"/>
        </w:rPr>
        <w:t>Epi pale avè l, pou di: Men sa Seyè ki gen tout pouvwa a di: Gade nonm yo rele BRANCH la; li pral pouse soti nan plas pa l, epi li pral bati tanp Seyè a. Se li menm ki pral bati tanp Seyè a; li pral pote laglwa a, li pral chita sou twòn li epi li pral gouvènen; li pral yon prèt sou twòn li; epi konsèy lapè a pral ant yo toude. Kouwòn yo va pou Helem, pou Tobija, pou Jedaïa, ak pou Hen, pitit gason Sofoni, kòm yon souvni nan tanp Seyè a. Moun ki byen lwen yo va vini pou yo bati nan tanp Seyè a, epi n a konnen se Seyè ki gen tout pouvwa a ki voye m ban nou. E sa va rive, si nou obeyi avèk dilijans vwa Seyè Bondye nou an. Zakari 6:12–15.</w:t>
      </w:r>
    </w:p>
    <w:p>
      <w:pPr>
        <w:pStyle w:val="ArticleBody"/>
        <w:jc w:val="left"/>
      </w:pPr>
      <w:r>
        <w:rPr>
          <w:rFonts w:ascii="Times New Roman" w:hAnsi="Times New Roman" w:eastAsia="Times New Roman" w:cs="Times New Roman"/>
        </w:rPr>
        <w:t>Kris se BRANCH lan, e Li te fè konnen ke si yo te detwi tanp Li a, Li t ap leve l ankò nan twa jou; sa Jew yo te reponn, se ke li te pran karant-sis ane pou bati tanp lan.</w:t>
      </w:r>
    </w:p>
    <w:p>
      <w:pPr>
        <w:pStyle w:val="ArticleScripture"/>
        <w:jc w:val="left"/>
      </w:pPr>
      <w:r>
        <w:rPr>
          <w:rFonts w:ascii="Times New Roman" w:hAnsi="Times New Roman" w:eastAsia="Times New Roman" w:cs="Times New Roman"/>
        </w:rPr>
        <w:t>Lè sa a, Jwif yo reponn li, yo di l: Ki mirak ou moutre nou, dèske w ap fè bagay sa yo? Jezi reponn, li di yo: Kraze tanp sa a, epi nan twa jou m ap leve l ankò. Lè sa a, Jwif yo di: Yo te pase karannsis an ap bati tanp sa a, epi ou menm, èske w ap rebati l nan twa jou? Jan 2:18–20.</w:t>
      </w:r>
    </w:p>
    <w:p>
      <w:pPr>
        <w:pStyle w:val="ArticleBody"/>
        <w:jc w:val="left"/>
      </w:pPr>
      <w:r>
        <w:rPr>
          <w:rFonts w:ascii="Times New Roman" w:hAnsi="Times New Roman" w:eastAsia="Times New Roman" w:cs="Times New Roman"/>
        </w:rPr>
        <w:t>Kris la t ap pale konsènan kò pa li nan pasaj la, men tout pwofèt yo ap pale plis de dènye jou yo pase de jou kote yo menm yo te viv la. Rezirèksyon Kris la nan twazyèm jou a te reprezante rezirèksyon zo mò yo pandan vide Sentespri a nan Kri Minwi a. Lapli ki se sijè temwayaj Eli a te manifeste pandan pwen pi wo konfwontasyon li ak pwofèt Baal ak Ashtaròt yo. Se lè sa a yo te demontre ke Bondye Eli a se te vrè Bondye a, epi tou ke Eli se te vrè pwofèt la.</w:t>
      </w:r>
    </w:p>
    <w:p>
      <w:pPr>
        <w:pStyle w:val="ArticleBody"/>
        <w:jc w:val="left"/>
      </w:pPr>
      <w:r>
        <w:rPr>
          <w:rFonts w:ascii="Times New Roman" w:hAnsi="Times New Roman" w:eastAsia="Times New Roman" w:cs="Times New Roman"/>
        </w:rPr>
        <w:t>Lè premye desepsyon an te rive, sa te parèt klè ke Pwotestan yo te vin tounen fo pwofèt, jan sa te tipifye pa pwofèt Baal ak Astaròt yo. Lè sa a, tan reta a te kòmanse, e li te mennen nan mesaj Kri a a Minwi, ki te mennen Kris la vini toudenkou nan tanp Li a. Kri a a Minwi reprezante pa mesaj Ezekyèl la ki fè zo yo leve pou yo vin tounen yon gwo lame vanyan. Anplis de sa, pandan peryòd sa a (karannsis ane), de bwa yo te dwe ini ansanm pou fòme yon sèl nasyon, avèk yon sèl wa.</w:t>
      </w:r>
    </w:p>
    <w:p>
      <w:pPr>
        <w:pStyle w:val="ArticleScripture"/>
        <w:jc w:val="left"/>
      </w:pPr>
      <w:r>
        <w:rPr>
          <w:rFonts w:ascii="Times New Roman" w:hAnsi="Times New Roman" w:eastAsia="Times New Roman" w:cs="Times New Roman"/>
        </w:rPr>
        <w:t>Seyè a pale avè m ankò, li di m konsa: Anplis, ou menm, pitit lòm, pran yon bwa, epi ekri sou li: Pou Jida, ak pou pitit Izrayèl yo, konpayon li yo. Apre sa, pran yon lòt bwa, epi ekri sou li: Pou Jozèf, bwa Efrayim nan, ak pou tout kay Izrayèl la, konpayon li yo. Epi mete yo ansanm, youn ak lòt, pou yo fè yon sèl bwa; epi yo va tounen yon sèl nan men ou. Lè pitit pèp ou a va pale avè ou, epi di: Èske ou p ap fè nou konnen sa ou vle di pa bagay sa yo? Di yo: Men sa Seyè sèl Mèt la di: Gade, m ap pran bwa Jozèf la, ki nan men Efrayim, ansanm ak branch fanmi Izrayèl yo, konpayon li yo; m ap mete yo avèk li, wi, avèk bwa Jida a, epi m ap fè yo vin yon sèl bwa, epi yo va yon sèl nan men mwen. Bwa ou ekri sou yo a va nan men ou devan je yo. Epi di yo: Men sa Seyè sèl Mèt la di: Gade, m ap pran pitit Izrayèl yo pami nasyon yo, kote yo ale a; m ap rasanble yo soti toupatou, epi m ap mennen yo tounen nan pwòp peyi pa yo. M ap fè yo vin yon sèl nasyon nan peyi a, sou mòn Izrayèl yo; yon sèl wa va wa sou yo tout; yo p ap de nasyon ankò, ni yo p ap janm divize an de wayòm ankò. Yo p ap avili tèt yo ankò ak zidòl yo, ni ak bagay abominab yo, ni ak okenn nan transgresyon yo; men m ap delivre yo soti nan tout kote yo te rete, kote yo te peche yo, epi m ap pirifye yo. Konsa, yo va pèp mwen, e mwen menm, m ap Bondye yo. Ezekyèl 37:15–23.</w:t>
      </w:r>
    </w:p>
    <w:p>
      <w:pPr>
        <w:pStyle w:val="ArticleBody"/>
        <w:jc w:val="left"/>
      </w:pPr>
      <w:r>
        <w:rPr>
          <w:rFonts w:ascii="Times New Roman" w:hAnsi="Times New Roman" w:eastAsia="Times New Roman" w:cs="Times New Roman"/>
        </w:rPr>
        <w:t>De baton sa yo vèv la t ap ranmase anvan lapli Eli a nan Kri a Minwi a, se te wayòm nò ak wayòm sid Izrayèl yo ki te gaye, e ki te dwe rasanble pou vin yon sèl nasyon nan dat 22 oktòb 1844, lè Jou Ekspyasyon antitipik la te kòmanse, paske pwomès la te di ke nan tan sa a Bondye “va pirifye yo.” Pirifikasyon sa a, ki reprezante Jijman Ankèt la, te kòmanse nan tan sa a. Rasanbleman de baton sa yo dwe byen konprann, paske Bondye toujou sèvi ak kòmansman yon bagay pou ilistre fen yon bagay.</w:t>
      </w:r>
    </w:p>
    <w:p>
      <w:pPr>
        <w:pStyle w:val="ArticleBody"/>
        <w:jc w:val="left"/>
      </w:pPr>
      <w:r>
        <w:rPr>
          <w:rFonts w:ascii="Times New Roman" w:hAnsi="Times New Roman" w:eastAsia="Times New Roman" w:cs="Times New Roman"/>
        </w:rPr>
        <w:t>1844 te make fen de de wayòm Izrayèl yo, paske lè sa a yo te vin tounen yon sèl wayòm, Izrayèl espirityèl, epi depi pwen sa a yo pa t dwe ye ankò pase yon sèl nasyon. Istwa sa a te ilistre pa istwa kòmansman an lè yo te vin tounen de nasyon, ki se istwa rebelyon Jewoboram nan.</w:t>
      </w:r>
    </w:p>
    <w:p>
      <w:pPr>
        <w:pStyle w:val="ArticleBody"/>
        <w:jc w:val="left"/>
      </w:pPr>
      <w:r>
        <w:rPr>
          <w:rFonts w:ascii="Times New Roman" w:hAnsi="Times New Roman" w:eastAsia="Times New Roman" w:cs="Times New Roman"/>
        </w:rPr>
        <w:t>Istwa sistèm adorasyon kontrefè Jewoboram nan dwe tou ilistre nan fen wayòm li a. Rebelyon Arawon nan kòmansman ansyen Izrayèl la ak rebelyon Jewoboram nan kòmansman wayòm nò a, reprezante rebelyon 1863 la, epi 1863 pa vin byen klè konprann sof lè fen wayòm Jewoboram nan, jan sa reprezante pa mete de bwa yo ansanm, vini tou poze sou 1863. Se lè sa a yo wè avèk klète ke 1863 reprezante kòm yon jenerasyon ki te leve yon imaj jalouzi.</w:t>
      </w:r>
    </w:p>
    <w:p>
      <w:pPr>
        <w:pStyle w:val="ArticleBody"/>
        <w:jc w:val="left"/>
      </w:pPr>
      <w:r>
        <w:rPr>
          <w:rFonts w:ascii="Times New Roman" w:hAnsi="Times New Roman" w:eastAsia="Times New Roman" w:cs="Times New Roman"/>
        </w:rPr>
        <w:t>N ap kontinye etid sa a nan atik k ap vini an.</w:t>
      </w:r>
    </w:p>
    <w:p>
      <w:pPr>
        <w:pStyle w:val="ArticleScripture"/>
        <w:jc w:val="left"/>
      </w:pPr>
      <w:r>
        <w:rPr>
          <w:rFonts w:ascii="Times New Roman" w:hAnsi="Times New Roman" w:eastAsia="Times New Roman" w:cs="Times New Roman"/>
        </w:rPr>
        <w:t>“Men, similitid sa a pa sèlman aplike ak mond lan, men li aplike tou ak sila yo ki resevwa gwo limyè; paske yo menm tou yo sanble ak zo sèch nan vale a. Yo gen fòm moun, estrikti kò a; men yo pa gen lavi espirityèl. Men parabòl la pa kite zo sèch yo sèlman mare ansanm pou yo pran fòm moun; paske sa pa sifi pou manm yo ak aparans yo ann amoni. Souf lavi a dwe anime kò yo, pou yo ka kanpe dwat, epi antre nan aktivite. Zo sa yo reprezante kay Izrayèl la, legliz Bondye a, epi espwa legliz la se enfliyans vivifyan Sentespri a. Seyè a dwe soufle sou zo sèch yo, pou yo ka viv.</w:t>
      </w:r>
    </w:p>
    <w:p>
      <w:pPr>
        <w:pStyle w:val="ArticleScripture"/>
        <w:jc w:val="left"/>
      </w:pPr>
      <w:r>
        <w:rPr>
          <w:rFonts w:ascii="Times New Roman" w:hAnsi="Times New Roman" w:eastAsia="Times New Roman" w:cs="Times New Roman"/>
        </w:rPr>
        <w:t>“Lespri Bondye a, avèk pouvwa li ki bay lavi, dwe nan chak ajan imen, pou chak misk ak chak tandon espirityèl ka an egzèsis. San Sentespri a, san souf Bondye a, gen yon letaji nan konsyans la, yon pèt lavi espirityèl. Anpil moun ki san lavi espirityèl gen non yo sou rejis legliz la, men yo pa ekri nan liv lavi Ti Mouton an. Yo ka fè pati legliz la, men yo pa ini ak Seyè a. Yo ka dilijan nan akonplisman yon seri devwa byen detèmine, e yo ka konsidere kòm moun vivan; men anpil ladan yo se pami sila yo ki gen ‘yon non kòmsi w ap viv, men ou mouri.’”</w:t>
      </w:r>
    </w:p>
    <w:p>
      <w:pPr>
        <w:pStyle w:val="ArticleScripture"/>
        <w:jc w:val="left"/>
      </w:pPr>
      <w:r>
        <w:rPr>
          <w:rFonts w:ascii="Times New Roman" w:hAnsi="Times New Roman" w:eastAsia="Times New Roman" w:cs="Times New Roman"/>
        </w:rPr>
        <w:t>“Sòf si pa gen yon vrè konvèsyon nanm nan bay Bondye; sòf si souf vivan Bondye a anime nanm nan pou lavi espirityèl; sòf si moun ki fè pwofesyon verite a se prensip ki soti nan syèl la ki pouse yo, yo pa fèt ankò pa semans ki pa ka pouri a, ki viv e ki rete pou tout tan. Sòf si yo mete konfyans yo nan jistis Kris la kòm sèl sekirite yo; sòf si yo imite karaktè Li, travay nan Lespri Li, yo toutouni, yo pa gen rad jistis Li a sou yo. Souvan yo fè mò yo pase pou vivan yo; paske moun k ap akonpli sa yo rele delivrans dapre pwòp ide pa yo, pa gen Bondye k ap travay nan yo ni pou vle, ni pou fè, selon bon plezi Li.”</w:t>
      </w:r>
    </w:p>
    <w:p>
      <w:pPr>
        <w:pStyle w:val="ArticleScripture"/>
        <w:jc w:val="left"/>
      </w:pPr>
      <w:r>
        <w:rPr>
          <w:rFonts w:ascii="Times New Roman" w:hAnsi="Times New Roman" w:eastAsia="Times New Roman" w:cs="Times New Roman"/>
        </w:rPr>
        <w:t>«Gwoup sa a byen reprezante pa vale zo chèch Ezekyèl te wè nan vizyon an.» Review and Herald, 17 janvye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Swasanndouz</dc:title>
  <dc:subject>Rasanbleman Pwofetik la: Depi Divizyon Ansyen Izrayèl la rive nan Fen Etazini yo</dc:subject>
  <dc:creator>Jeff Pippenger</dc:creator>
  <cp:keywords/>
  <dc:description>Generated by ArticleDigger from daniel\72_daniel.json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