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Swasanndisuit</w:t>
      </w:r>
    </w:p>
    <w:p>
      <w:pPr>
        <w:pStyle w:val="ArticleSubtitle"/>
        <w:jc w:val="left"/>
      </w:pPr>
      <w:r>
        <w:rPr>
          <w:rFonts w:ascii="Arial" w:hAnsi="Arial" w:eastAsia="Arial" w:cs="Arial"/>
        </w:rPr>
        <w:t>Dévoilement des quatre abominations : le parallèle historique de la rébellion dans l’adventisme laodicéen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Istwa moun Amori yo sèvi pou montre tan lè kòlè Bondye egzekite kont Advantis Laodise a. Sè White fè konnen moman Bondye pou egzekite pinisyon li a se menm nan dènye jou yo, lè santkarantekatmil yo sele, jan sa te ye lè Bondye te fè kòlè li tonbe sou moun Amori yo. Li deklare: “Malgre” nasyon moun Amori yo “te remakab poutèt idolatri li ak koripsyon li, li pa t ankò plen gode inikite li a... Kreyatè ki gen konpasyon an te dispoze sipòte inikite yo jouk nan katriyèm jenerasyon an. Lè sa a, si pa t gen okenn chanjman pou pi bon an, jijman Li yo te dwe tonbe sou yo. Avèk yon presizyon ki pa janm fay, Sila a ki Enfini an toujou kenbe yon kont ak tout nasyon yo. Pandan mizèrikòd Li ap ofri avèk apèl pou repantans, kont sa a ap rete louvri; men lè chif yo rive nan yon sèten kantite Bondye fikse, ministè kòlè Li a kòmanse. Kont la fèmen. Pasyans diven an sispann.”</w:t>
      </w:r>
    </w:p>
    <w:p>
      <w:pPr>
        <w:pStyle w:val="ArticleBody"/>
        <w:jc w:val="left"/>
      </w:pPr>
      <w:r>
        <w:rPr>
          <w:rFonts w:ascii="Times New Roman" w:hAnsi="Times New Roman" w:eastAsia="Times New Roman" w:cs="Times New Roman"/>
        </w:rPr>
        <w:t>Sè White asosye klèman ministè kòlè Bondye kont Advantis Lawodise a pandan ilistrasyon Ezekyèl la sou sele san karant-kat mil yo, kòm yon bagay ki kòmanse lè gode inikite yo fin plen, epi gode a rive nan plenitid li nan katriyèm jenerasyon an. Tout enfòmasyon sa yo prezante nan kontèks vizyon ki te kòmanse nan chapit uit la, ki ilistre kat abominasyon k ap vin pi grav youn apre lòt.</w:t>
      </w:r>
    </w:p>
    <w:p>
      <w:pPr>
        <w:pStyle w:val="ArticleScripture"/>
        <w:jc w:val="left"/>
      </w:pPr>
      <w:r>
        <w:rPr>
          <w:rFonts w:ascii="Times New Roman" w:hAnsi="Times New Roman" w:eastAsia="Times New Roman" w:cs="Times New Roman"/>
        </w:rPr>
        <w:t>Apre sa li di m konsa: Pitit lòm, leve je w koulye a bò nò a. Se konsa mwen leve je m bò nò a; epi gade, sou bò nò pòtay lotèl la, nan antre a, te gen estati jalouzi sa a. Li di m ankò: Pitit lòm, èske ou wè sa y ap fè? Men gwo abominasyon kay Izrayèl la ap komèt isit la, pou fè m kite tanp mwen an byen lwen. Men vire ankò, epi w ap wè pi gwo abominasyon toujou. Li mennen m bò pòt lakou a; epi lè mwen gade, gade, te gen yon twou nan miray la. Lè sa a li di m: Pitit lòm, fouye koulye a nan miray la. E lè m te fin fouye nan miray la, gade, te gen yon pòt. E li di m: Antre, epi gade mechan abominasyon y ap fè isit la. Se konsa mwen antre epi mwen wè; epi gade, tout fòm bèt k ap trennen sou vant, bèt abominab, ak tout zidòl kay Izrayèl la, yo te trase sou miray la toutotou. E te gen swasanndis mesye nan ansyen yo nan kay Izrayèl la ki te kanpe devan yo; e nan mitan yo te kanpe Jaazanya, pitit gason Chafan, chak moun ak lansanwa li nan men li; epi yon gwo nwaj lansan t ap monte. Lè sa a li di m: Pitit lòm, èske ou wè sa ansyen yo nan kay Izrayèl la ap fè nan fènwa, chak moun nan chanm imaj li yo? Paske yo di: Seyè a pa wè nou; Seyè a abandone tè a. Li di m ankò: Vire ankò, epi w ap wè pi gwo abominasyon yo ap fè yo. Lè sa a li mennen m bò pòtay kay Seyè a ki te sou bò nò a; epi gade, te gen fanm ki te chita la, k ap kriye pou Tamouz.</w:t>
      </w:r>
    </w:p>
    <w:p>
      <w:pPr>
        <w:pStyle w:val="ArticleScripture"/>
        <w:jc w:val="left"/>
      </w:pPr>
      <w:r>
        <w:rPr>
          <w:rFonts w:ascii="Times New Roman" w:hAnsi="Times New Roman" w:eastAsia="Times New Roman" w:cs="Times New Roman"/>
        </w:rPr>
        <w:t>Lè sa a, li di m: Èske ou wè sa, o pitit lòm? Vire ankò, epi ou va wè pi gwo abominasyon pase sa yo. Epi li mennen m nan lakou anndan kay Senyè a; epi, gade, nan pòt tanp Senyè a, ant galri a ak lotèl la, te gen anviwon vennsenk gason, do yo vire bay tanp Senyè a, epi figi yo vire bò solèy leve; e yo t ap adore solèy la bò solèy leve. Lè sa a, li di m: Èske ou wè sa, o pitit lòm? Èske se yon bagay ki lejè pou kay Jida a pou yo fè abominasyon sa yo y ap fè isit la? Paske yo plen peyi a ak vyolans, epi yo retounen pou pwovoke m nan kòlè; epi, gade, yo mete branch lan sou nen yo. Se poutèt sa m ap aji tou nan kòlè fò: je m p ap epanye, ni mwen p ap gen pitye; epi menm si yo rele byen fò nan zòrèy mwen, mwen p ap koute yo. Ezekyèl 8:5–18.</w:t>
      </w:r>
    </w:p>
    <w:p>
      <w:pPr>
        <w:pStyle w:val="ArticleBody"/>
        <w:jc w:val="left"/>
      </w:pPr>
      <w:r>
        <w:rPr>
          <w:rFonts w:ascii="Times New Roman" w:hAnsi="Times New Roman" w:eastAsia="Times New Roman" w:cs="Times New Roman"/>
        </w:rPr>
        <w:t>Apre yo te fin montre Ezekyèl premye abominasyon an, sa vle di enstalasyon estati jalouzi a bò antre pòtay lotèl la, yo fè l konnen yo pral montre l abominasyon ki pi grav toujou pase estati jalouzi a. Dezyèm abominasyon an reprezante pa chanm sekrè yo, kote dirijan yo, ki reprezante kòm ansyen yo, ap ofri lapriyè, ki reprezante pa lansan, epi yo deklare Senyè a abandone tè a e li pa wè yo. Men yo fè Ezekyèl konnen li pral wè abominasyon ki pi grav toujou pase sa yo.</w:t>
      </w:r>
    </w:p>
    <w:p>
      <w:pPr>
        <w:pStyle w:val="ArticleBody"/>
        <w:jc w:val="left"/>
      </w:pPr>
      <w:r>
        <w:rPr>
          <w:rFonts w:ascii="Times New Roman" w:hAnsi="Times New Roman" w:eastAsia="Times New Roman" w:cs="Times New Roman"/>
        </w:rPr>
        <w:t>Twazyèm abominasyon an reprezante pa “fanm k ap kriye pou Tammuz,” men gen yon abominasyon ki pi gwo toujou pase sa; paske katriyèm abominasyon an idantifye yon lidèchip vennsenk gason k ap adore solèy la, ak do yo vire bay tanp lan.</w:t>
      </w:r>
    </w:p>
    <w:p>
      <w:pPr>
        <w:pStyle w:val="ArticleBody"/>
        <w:jc w:val="left"/>
      </w:pPr>
      <w:r>
        <w:rPr>
          <w:rFonts w:ascii="Times New Roman" w:hAnsi="Times New Roman" w:eastAsia="Times New Roman" w:cs="Times New Roman"/>
        </w:rPr>
        <w:t>Nan katriyèm abominasyon an, yo fè pwononsyasyon sa a: “granmoun yo,” “ranpli peyi a ak vyolans, epi yo tounen vin pwovoke m nan kòlè; epi, gade, yo mete branch lan sou nen yo.” “Jou pwovokasyon an” se jou kote ministè kòlè Bondye a kòmanse, menm jan sa te fèt ak ansyen pèp Izrayèl la lè yo te rejte mesaj Jozye ak Kalèb konsènan Tè Pwomiz la. Rejè mesaj sele a make moman kote koup inikite a vin plen pou Jerizalèm. Jozye ak Kalèb reprezante ti gwoup la, ki se ti kantite fidèl yo k ap plenn e k ap kriye poutèt abominasyon ki nan legliz la ak nan peyi a.</w:t>
      </w:r>
    </w:p>
    <w:p>
      <w:pPr>
        <w:pStyle w:val="ArticleScripture"/>
        <w:jc w:val="left"/>
      </w:pPr>
      <w:r>
        <w:rPr>
          <w:rFonts w:ascii="Times New Roman" w:hAnsi="Times New Roman" w:eastAsia="Times New Roman" w:cs="Times New Roman"/>
        </w:rPr>
        <w:t>Apre sa, Moyiz ak Arawon tonbe fas atè devan tout asanble kongregasyon pitit Izrayèl yo. E Jozye, pitit gason Noun nan, ak Kalèb, pitit gason Jefoune a, ki te pami moun ki te al fè rekonesans peyi a, chire rad yo. Yo pale ak tout kongregasyon pitit Izrayèl yo, yo di: Peyi nou te travèse pou nou egzaminen an se yon peyi ki bon anpil anpil. Si Seyè a pran plezi nan nou, l ap fè nou antre nan peyi sa a, e l ap ban nou li; se yon peyi kote lèt ak siwo myèl ap koule. Sèlman, pa leve rebelyon kont Seyè a, ni nou pa bezwen pè pèp peyi a; paske yo se pen pou nou: pwoteksyon yo wete sou yo, e Seyè a avèk nou; nou pa bezwen pè yo. Men tout kongregasyon an te mande pou yo kalonnen yo ak wòch. E glwa Seyè a parèt nan Tant Randevou a devan tout pitit Izrayèl yo. E Seyè a di Moyiz: Jiska kilè pèp sa a ap pwovoke m? E jiska kilè sa pral pran anvan yo kwè nan mwen, malgre tout siy mwen te montre nan mitan yo? M ap frape yo ak maladi epidemi an, m ap retire yo nan eritaj la; e m ap fè soti nan ou yon nasyon ki pi gran e ki pi pwisan pase yo. Resansman 14:5–12.</w:t>
      </w:r>
    </w:p>
    <w:p>
      <w:pPr>
        <w:pStyle w:val="ArticleBody"/>
        <w:jc w:val="left"/>
      </w:pPr>
      <w:r>
        <w:rPr>
          <w:rFonts w:ascii="Times New Roman" w:hAnsi="Times New Roman" w:eastAsia="Times New Roman" w:cs="Times New Roman"/>
        </w:rPr>
        <w:t>“Provokasyon” ki te lakòz pa rebèl yo nan Resansman, epi tou nan Ezekyèl, chita sou refi rebèl la pou rekonèt “siy” ki te manifeste yo. “Siy” yo ki te rejte nan epòk Moyiz la, se te “siy” ki te prefigire manifestasyon pouvwa Bondye nan istwa Millerit yo. Ansyen Izrayèl te pwovoke Bondye lè li te rejte “siy” manifestasyon pouvwa li nan istwa fondamantal li a. Nan tan seleman san karannkat mil yo, Izrayèl modèn nan tou rejte (vire do bay) menm istwa fondamantal la ki te dwe “siy” la, ki t ap pèmèt yo “rekonèt” repetisyon istwa Kri a Minwi a ki repete nan dènye jou yo.</w:t>
      </w:r>
    </w:p>
    <w:p>
      <w:pPr>
        <w:pStyle w:val="ArticleBody"/>
        <w:jc w:val="left"/>
      </w:pPr>
      <w:r>
        <w:rPr>
          <w:rFonts w:ascii="Times New Roman" w:hAnsi="Times New Roman" w:eastAsia="Times New Roman" w:cs="Times New Roman"/>
        </w:rPr>
        <w:t>Bondye pèmèt rebèl yo wè repetisyon manifestasyon pouvwa Bondye a, paske se repetisyon manifestasyon pouvwa Bondye a ki te pa sèlman lapli dèyè a, men tou verite ki t ap sove yo si yo te pami moun ki te renmen verite a.</w:t>
      </w:r>
    </w:p>
    <w:p>
      <w:pPr>
        <w:pStyle w:val="ArticleBody"/>
        <w:jc w:val="left"/>
      </w:pPr>
      <w:r>
        <w:rPr>
          <w:rFonts w:ascii="Times New Roman" w:hAnsi="Times New Roman" w:eastAsia="Times New Roman" w:cs="Times New Roman"/>
        </w:rPr>
        <w:t>Idantifikasyon kat abominasyon Ezekyèl uit yo kòm senbòl kat jenerasyon Advantis Lawodise a fè pati mesaj ki sele a louvri pa Lyon nan branch fanmi Jida a nan dènye jou yo. Premye jenerasyon an te kòmanse nan rebelyon 1863 la, epi vennsenk ane apre, an 1888, rebelyon ki te make kòmansman dezyèm jenerasyon an avèk senbòl chanm sekrè yo te rive. Tranteyenn ane apre, an 1919, piblikasyon liv W. W. Prescott la ki rele The Doctrine of Christ, te make kòmansman twazyèm jenerasyon an, ke Ezekyèl te reprezante kòm fanm k ap kriye pou Tamouz. Trantuit ane apre sa, an 1957, avèk piblikasyon liv la, Questions on Doctrine, katriyèm jenerasyon an te rive, ki idantifye tan lè rebèl yo pral vire kont mesaj sele a ki leve soti nan lès la, epi adore solèy la.</w:t>
      </w:r>
    </w:p>
    <w:p>
      <w:pPr>
        <w:pStyle w:val="ArticleBody"/>
        <w:jc w:val="left"/>
      </w:pPr>
      <w:r>
        <w:rPr>
          <w:rFonts w:ascii="Times New Roman" w:hAnsi="Times New Roman" w:eastAsia="Times New Roman" w:cs="Times New Roman"/>
        </w:rPr>
        <w:t>Nou pral kòmanse konsidere dezyèm jenerasyon rebelyon Advantis Laodise a ki te rive nan Konferans Jeneral Minneapolis la an 1888. Li enpòtan pou nou sonje ke tout kat abominasyon Ezekyèl yo fèt nan Jerizalèm; byenke yo reprezante yon istwa pwogresif rebelyon, yo toujou ap adrese rebelyon ki fèt anndan vil la ki reprezante Advantis Laodise nan dènye jou yo.</w:t>
      </w:r>
    </w:p>
    <w:p>
      <w:pPr>
        <w:pStyle w:val="ArticleScripture"/>
        <w:jc w:val="left"/>
      </w:pPr>
      <w:r>
        <w:rPr>
          <w:rFonts w:ascii="Times New Roman" w:hAnsi="Times New Roman" w:eastAsia="Times New Roman" w:cs="Times New Roman"/>
        </w:rPr>
        <w:t>“Kòm youn nan siy destriksyon Jerizalèm nan, Kris te di: ‘Anpil fo pwofèt ap leve, e y ap twonpe anpil moun.’ Fo pwofèt yo te leve vre, yo te twonpe pèp la, epi yo te mennen yon gwo kantite moun nan dezè a. Maji ak sòsye, ki t ap pretann yo gen pouvwa mirak, te rale pèp la dèyè yo nan solitid mòn yo. Men pwofesi sa a te pale tou pou dènye jou yo. Siy sa a bay kòm yon siy Dezyèm Avènman an. Menm kounye a, fo kris ak fo pwofèt ap montre siy ak mèvèy pou sedui disip Li yo. Èske nou pa tande rèl la: ‘Gade, Li nan dezè a’? Èske pa gen dè milye ki soti al nan dezè a, avèk espwa pou jwenn Kris? Epi, nan dè milye rasanbleman kote moun pretann yo an kominyon ak lespri moun ki mouri yo, èske yo pa tande apèl la kounye a: ‘Gade, Li nan chanm sekrè yo’? Se egzakteman deklarasyon sa a espirityalis ap fè. Men kisa Kris di? ‘Pa kwè sa. Paske menm jan zeklè a soti nan lès, epi li klere jouk nan lwès; konsa tou vini Pitit lòm nan va ye.’” The Desire of Ages, 631.</w:t>
      </w:r>
    </w:p>
    <w:p>
      <w:pPr>
        <w:pStyle w:val="ArticleBody"/>
        <w:jc w:val="left"/>
      </w:pPr>
      <w:r>
        <w:rPr>
          <w:rFonts w:ascii="Times New Roman" w:hAnsi="Times New Roman" w:eastAsia="Times New Roman" w:cs="Times New Roman"/>
        </w:rPr>
        <w:t>Chanm sekrè yo se yon senbòl espirityalis, epi dezyèm abominasyon ki nan chapit uit Ezekyèl la fèt anndan tanp lan, kote yo te an kachèt pann imaj tèren yo sou mi yo.</w:t>
      </w:r>
    </w:p>
    <w:p>
      <w:pPr>
        <w:pStyle w:val="ArticleScripture"/>
        <w:jc w:val="left"/>
      </w:pPr>
      <w:r>
        <w:rPr>
          <w:rFonts w:ascii="Times New Roman" w:hAnsi="Times New Roman" w:eastAsia="Times New Roman" w:cs="Times New Roman"/>
        </w:rPr>
        <w:t>Se konsa, mwen antre, mwen wè; epi gade, te gen tout fòm bèt k ap trennen sou vant, bèt abominab, ak tout zidòl lakay Izrayèl yo, ki te trase sou miray la toutotou. Epi te gen swasanndis gason pami ansyen lakay Izrayèl yo ki te kanpe devan yo; e nan mitan yo te kanpe Jaazanya, pitit gason Chafan an, chak moun ak lansanwa li nan men li; epi yon gwo nwaj lansan t ap monte. Lè sa a, li di m: Pitit lòm, èske ou wè sa ansyen lakay Izrayèl yo ap fè nan fènwa a, chak moun nan chanm imaj li yo? Paske yo di: Senyè a pa wè nou; Senyè a abandone tè a. Ezekyèl 8:10–12.</w:t>
      </w:r>
    </w:p>
    <w:p>
      <w:pPr>
        <w:pStyle w:val="ArticleBody"/>
        <w:jc w:val="left"/>
      </w:pPr>
      <w:r>
        <w:rPr>
          <w:rFonts w:ascii="Times New Roman" w:hAnsi="Times New Roman" w:eastAsia="Times New Roman" w:cs="Times New Roman"/>
        </w:rPr>
        <w:t>Ezékiel wè “zidòl kay Izrayèl yo, yo te trase sou mi” tanp lan, men yo di l klèman rebelyon sa a ap fèt tou anndan “chanm imajri” chak grannèg yo. Rebelyon ki te anndan tanp literal la idantifye rebelyon ki anndan tanp imen an.</w:t>
      </w:r>
    </w:p>
    <w:p>
      <w:pPr>
        <w:pStyle w:val="ArticleScripture"/>
        <w:jc w:val="left"/>
      </w:pPr>
      <w:r>
        <w:rPr>
          <w:rFonts w:ascii="Times New Roman" w:hAnsi="Times New Roman" w:eastAsia="Times New Roman" w:cs="Times New Roman"/>
        </w:rPr>
        <w:t>“Nan netwaye tanp lan anba achtè ak vandè mond lan, Jezi te anonse misyon Li pou netwaye kè a anba salte peche a,—anba dezi latè yo, move anvi egoyis yo, move abitid yo, ki pouri nanm nan. Malachi 3:1–3 site.” The Desire of Ages, 161.</w:t>
      </w:r>
    </w:p>
    <w:p>
      <w:pPr>
        <w:pStyle w:val="ArticleBody"/>
        <w:jc w:val="left"/>
      </w:pPr>
      <w:r>
        <w:rPr>
          <w:rFonts w:ascii="Times New Roman" w:hAnsi="Times New Roman" w:eastAsia="Times New Roman" w:cs="Times New Roman"/>
        </w:rPr>
        <w:t>Dezyèm abominasyon an te reprezante yon manifestasyon mechanste ni anndan legliz la, ni nan lespri ansyen yo ki te dwe gadyen legliz la. Mechanste ki te manifeste la a se mechanste espirityalis la. Nan jou Noye yo, lè tout imajinasyon kè lèzòm yo te mechan, moun anvan delij yo te plen mezi inikite pa yo.</w:t>
      </w:r>
    </w:p>
    <w:p>
      <w:pPr>
        <w:pStyle w:val="ArticleScripture"/>
        <w:jc w:val="left"/>
      </w:pPr>
      <w:r>
        <w:rPr>
          <w:rFonts w:ascii="Times New Roman" w:hAnsi="Times New Roman" w:eastAsia="Times New Roman" w:cs="Times New Roman"/>
        </w:rPr>
        <w:t>Epi Bondye te wè mechanste lèzòm te anpil sou latè, e tout imajinasyon panse kè li te sèlman sa ki mal tout tan. Jenèz 6:5.</w:t>
      </w:r>
    </w:p>
    <w:p>
      <w:pPr>
        <w:pStyle w:val="ArticleBody"/>
        <w:jc w:val="left"/>
      </w:pPr>
      <w:r>
        <w:rPr>
          <w:rFonts w:ascii="Times New Roman" w:hAnsi="Times New Roman" w:eastAsia="Times New Roman" w:cs="Times New Roman"/>
        </w:rPr>
        <w:t>Dezyèm jenerasyon an idantifye lè spiritis la te antre ni nan mitan dirijan Jerizalèm yo, ni tou nan estrikti kòporatif Advantis Lawodise a. Sa “ansyen kay Izrayèl yo” te fè “nan fènwa,” “nan” “chanm” “imaj” pa yo, idantifye ke “tout imajinasyon panse” kè yo “te sèlman mechanste.” Sè White klè lè li di destriksyon Jerizalèm lan reprezante fen mond lan, e temwayaj delij la nan epòk Noye a reprezante fen mond lan tou. Nan dènye jou yo, sila yo ki refize yo sanktifye pa verite a tonbe anba pouvwa spiritis la, jan dezyèm abominasyon an nan Ezèkiel chapit uit la reprezante l.</w:t>
      </w:r>
    </w:p>
    <w:p>
      <w:pPr>
        <w:pStyle w:val="ArticleBody"/>
        <w:jc w:val="left"/>
      </w:pPr>
      <w:r>
        <w:rPr>
          <w:rFonts w:ascii="Times New Roman" w:hAnsi="Times New Roman" w:eastAsia="Times New Roman" w:cs="Times New Roman"/>
        </w:rPr>
        <w:t>Dezyèm abominasyon Ezekyèl la reprezante rebelyon ki te parèt an 1888, epi li vin tounen senbòl dezyèm jenerasyon an; men plis pase sa ankò, 1888, ansanm ak tout sa li reprezante oswa tout sa yo reprezante pa li, te repete 11 septanm 2001. Sè White idantifye klèman ke an 1888, zanj pwisan ki nan Revelasyon dizwit la te desann; kidonk istwa sa a reprezante tan lè gwo bilding Vil New York yo te dwe kraze atè pa yon manyen Bondye, epi Revelasyon dizwit, vèsè youn rive twa, te dwe akonpli.</w:t>
      </w:r>
    </w:p>
    <w:p>
      <w:pPr>
        <w:pStyle w:val="ArticleScripture"/>
        <w:jc w:val="left"/>
      </w:pPr>
      <w:r>
        <w:rPr>
          <w:rFonts w:ascii="Times New Roman" w:hAnsi="Times New Roman" w:eastAsia="Times New Roman" w:cs="Times New Roman"/>
        </w:rPr>
        <w:t>“Yon refi abandone opinyon yo te deja fè davans, epi aksepte verite sa a, te nan rasin yon gwo pati nan opozisyon ki te parèt nan Minneapolis kont mesaj Senyè a te voye atravè Frè Waggoner ak Jones. Lè li te leve opozisyon sa a, Satan te reyisi fèmen devan pèp nou an, nan yon gwo mezi, pouvwa espesyal Sentespri a ke Bondye te swaf bay yo. Lènmi an te anpeche yo jwenn efikasite sa a ki ta ka te pou yo nan pote verite a bay lemonn, menm jan apot yo te pwoklame li apre jou Pannkot la. Limyè ki dwe klere tout tè a avèk laglwa li te jwenn rezistans, epi pa aksyon pwòp frè nou yo li te, nan yon gwo mezi, rete lwen lemonn.” Selected Messages, liv 1, 235.</w:t>
      </w:r>
    </w:p>
    <w:p>
      <w:pPr>
        <w:pStyle w:val="ArticleBody"/>
        <w:jc w:val="left"/>
      </w:pPr>
      <w:r>
        <w:rPr>
          <w:rFonts w:ascii="Times New Roman" w:hAnsi="Times New Roman" w:eastAsia="Times New Roman" w:cs="Times New Roman"/>
        </w:rPr>
        <w:t>Istwa 1888 la te bay egzanp rejè mesaj lapli ta a ki te rive 11 Septanm 2001. 1888 se yon senbòl dezyèm jenerasyon Advantis Lawodise a, ki reprezante pa dezyèm abominasyon Ezekyèl la, epi istwa sa a idantifye yon rebelyon ki te prefigire pa swasanndis ansyen yo nan Ezekyèl. Rebelyon yo a te reprezante espirityalis, e li te ale ann paralèl ak gode tan pwobasyon an k ap rive ranpli nan tan Noye a. Rejè mesaj la te ilistre rejè, pa lidèchip la, mesaj lapli ta a, ki te pou idantifye arive twazyèm Malè Islam lan.</w:t>
      </w:r>
    </w:p>
    <w:p>
      <w:pPr>
        <w:pStyle w:val="ArticleScripture"/>
        <w:jc w:val="left"/>
      </w:pPr>
      <w:r>
        <w:rPr>
          <w:rFonts w:ascii="Times New Roman" w:hAnsi="Times New Roman" w:eastAsia="Times New Roman" w:cs="Times New Roman"/>
        </w:rPr>
        <w:t>« Lapli dèyè a gen pou l tonbe sou pèp Bondye a. Yon zanj pisan gen pou desann soti nan syèl la, epi tout tè a gen pou klere ak glwa li. » Review and Herald, 21 avril 1891.</w:t>
      </w:r>
    </w:p>
    <w:p>
      <w:pPr>
        <w:pStyle w:val="ArticleBody"/>
        <w:jc w:val="left"/>
      </w:pPr>
      <w:r>
        <w:rPr>
          <w:rFonts w:ascii="Times New Roman" w:hAnsi="Times New Roman" w:eastAsia="Times New Roman" w:cs="Times New Roman"/>
        </w:rPr>
        <w:t>Lidèchip ki, an 1888, te rejte mesaj la, te yon tip rejè mesaj Islam lan nan 11 septanm 2001; men Bondye gen entansyon pwodui yon manifestasyon pouvwa ke lidè sa yo pral temwen kòm yon pati nan jijman li sou yo. Manifestasyon pouvwa lapli dèyè a rive nan fen peryòd sele a. Li te kòmanse nan 11 septanm 2001, men li rive nan pik li nan fen twa jou edmi Revelasyon onz la, lè “gwo tranblemanntè” a rive.</w:t>
      </w:r>
    </w:p>
    <w:p>
      <w:pPr>
        <w:pStyle w:val="ArticleBody"/>
        <w:jc w:val="left"/>
      </w:pPr>
      <w:r>
        <w:rPr>
          <w:rFonts w:ascii="Times New Roman" w:hAnsi="Times New Roman" w:eastAsia="Times New Roman" w:cs="Times New Roman"/>
        </w:rPr>
        <w:t>Mesaj 1888 la te mesaj Lawodise a, dènye apèl pou yon pèp ansyen yo te chwazi, ki nan epòk sa a te deja sou pwen pou yo te rejte.</w:t>
      </w:r>
    </w:p>
    <w:p>
      <w:pPr>
        <w:pStyle w:val="ArticleScripture"/>
        <w:jc w:val="left"/>
      </w:pPr>
      <w:r>
        <w:rPr>
          <w:rFonts w:ascii="Times New Roman" w:hAnsi="Times New Roman" w:eastAsia="Times New Roman" w:cs="Times New Roman"/>
        </w:rPr>
        <w:t>“Mesaj A. T. Jones ak E. J. Waggoner te ban nou an se mesaj Bondye pou legliz Lawodise a, e malè pou nenpòt moun ki fè konnen li kwè laverite, men ki pa reflete bay lòt moun reyon Bondye bay yo.” The 1888 Materials, 1053.</w:t>
      </w:r>
    </w:p>
    <w:p>
      <w:pPr>
        <w:pStyle w:val="ArticleBody"/>
        <w:jc w:val="left"/>
      </w:pPr>
      <w:r>
        <w:rPr>
          <w:rFonts w:ascii="Times New Roman" w:hAnsi="Times New Roman" w:eastAsia="Times New Roman" w:cs="Times New Roman"/>
        </w:rPr>
        <w:t>Mesaj 1888 la te reprezante mesaj ki te idantifye ke lè gwo bilding Vil Nouyòk yo te kraze atè nan dat 11 septanm 2001, temwayaj dwat la pou legliz Laodise a te dwe bay; epi temwayaj dwat sa a se mesaj Islam nan twazyèm Malè a ki, lè yo soufle l sou yon pèp ki te vire do bay lafwa, gen pouvwa pou fè yo tounen vivan kòm yon gwo lame.</w:t>
      </w:r>
    </w:p>
    <w:p>
      <w:pPr>
        <w:pStyle w:val="ArticleScripture"/>
        <w:jc w:val="left"/>
      </w:pPr>
      <w:r>
        <w:rPr>
          <w:rFonts w:ascii="Times New Roman" w:hAnsi="Times New Roman" w:eastAsia="Times New Roman" w:cs="Times New Roman"/>
        </w:rPr>
        <w:t>“Yo dwe pote yon temwayaj dwat bay legliz nou yo ak enstitisyon nou yo, pou reveye sila yo k ap dòmi yo.”</w:t>
      </w:r>
    </w:p>
    <w:p>
      <w:pPr>
        <w:pStyle w:val="ArticleScripture"/>
        <w:jc w:val="left"/>
      </w:pPr>
      <w:r>
        <w:rPr>
          <w:rFonts w:ascii="Times New Roman" w:hAnsi="Times New Roman" w:eastAsia="Times New Roman" w:cs="Times New Roman"/>
        </w:rPr>
        <w:t>“Lè yo kwè nan pawòl Senyè a e yo obeyi li, y ap fè pwogrè san rete. Annou wè kounye a gwo bezwen nou genyen an. Senyè a pa ka sèvi avèk nou jiskaske li soufle lavi nan zo sèch yo. Mwen te tande pawòl sa yo ki te di: ‘San gwo mouvman pwofon Lespri Bondye a sou kè a, san enfliyans li ki bay lavi, verite a vin tounen yon lèt ki mouri.’” Review and Herald, 18 novanm 1902.</w:t>
      </w:r>
    </w:p>
    <w:p>
      <w:pPr>
        <w:pStyle w:val="ArticleBody"/>
        <w:jc w:val="left"/>
      </w:pPr>
      <w:r>
        <w:rPr>
          <w:rFonts w:ascii="Times New Roman" w:hAnsi="Times New Roman" w:eastAsia="Times New Roman" w:cs="Times New Roman"/>
        </w:rPr>
        <w:t>1888 make kòmansman dezyèm jenerasyon Advantis la, men li bay tou yon liy pwofesi ki ann amoni ak dènye jou yo. Nan dat 11 septanm 2001, Bondye te mennen moun ki te chwazi aksepte ke atak Islam lan sou bèt latè a te yon akonplisman pwofesi tounen sou ansyen chemen yo. Pèp Bondye a te bezwen retounen nan bijou William Miller yo epi resevwa enstriksyon sou verite fondamantal yo, ki te gen ladan akonplisman premye ak dezyèm Malè yo, ki, an retou, te etabli arive twazyèm Malè a nan moman sa a. Yon fwa moun sa yo te retounen sou ansyen chemen sa yo, yo te mennen yo pou yo wè sakralite de tab Habakik yo.</w:t>
      </w:r>
    </w:p>
    <w:p>
      <w:pPr>
        <w:pStyle w:val="ArticleBody"/>
        <w:jc w:val="left"/>
      </w:pPr>
      <w:r>
        <w:rPr>
          <w:rFonts w:ascii="Times New Roman" w:hAnsi="Times New Roman" w:eastAsia="Times New Roman" w:cs="Times New Roman"/>
        </w:rPr>
        <w:t>Rebelyon 1863 la kont de tab Habakuk yo, ki se bijou Miller yo epi ki se tou fondasyon Advantis la, te tipifye yon rebelyon ki te repete nan 11 septanm 2001; paske yon lòt fwa ankò, lidèchip Advantis Lawodise a te resevwa opòtinite pou soutni bijou Miller yo, oswa rejte yo. Tout kat jenerasyon Advantis yo ki reprezante nan Ezekyèl uit la, ap reprezante tou rebelyon Advantis Lawodise a nan 11 septanm 2001.</w:t>
      </w:r>
    </w:p>
    <w:p>
      <w:pPr>
        <w:pStyle w:val="ArticleBody"/>
        <w:jc w:val="left"/>
      </w:pPr>
      <w:r>
        <w:rPr>
          <w:rFonts w:ascii="Times New Roman" w:hAnsi="Times New Roman" w:eastAsia="Times New Roman" w:cs="Times New Roman"/>
        </w:rPr>
        <w:t>N ap kontinye idantifye dezyèm jenerasyon Advantis lawodiseyen an nan atik kap vini an.</w:t>
      </w:r>
    </w:p>
    <w:p>
      <w:pPr>
        <w:pStyle w:val="ArticleScripture"/>
        <w:jc w:val="left"/>
      </w:pPr>
      <w:r>
        <w:rPr>
          <w:rFonts w:ascii="Times New Roman" w:hAnsi="Times New Roman" w:eastAsia="Times New Roman" w:cs="Times New Roman"/>
        </w:rPr>
        <w:t>“Bondye te kreye lòm avèk afeksyon ki kapab anbrase reyalite etènèl yo. Afeksyon sa yo te dwe rete pwòp ak sen, lib anba tout sa ki tèren. Men, lèzòm pèdi letènite nan kalkil yo. Bondye, Alfa ak Omega a, kòmansman an ak finisman an, Sila a ki kenbe nan men li destine chak nanm, tonbe nan bliye. Pandan yo sipoze tèt yo pisan nan konesans, lèzòm desann tèt yo jouk nan nivo ki pi ba nan je Bondye.”</w:t>
      </w:r>
    </w:p>
    <w:p>
      <w:pPr>
        <w:pStyle w:val="ArticleScripture"/>
        <w:jc w:val="left"/>
      </w:pPr>
      <w:r>
        <w:rPr>
          <w:rFonts w:ascii="Times New Roman" w:hAnsi="Times New Roman" w:eastAsia="Times New Roman" w:cs="Times New Roman"/>
        </w:rPr>
        <w:t>“Lespri moun vin tounen lespri latè. Olye li revele anprent divinite a, li revele anprent limanite a. Nan chanm li yo, yo wè imajri latè. Pratik degradan ki te gaye nan jou Noe yo, ki te mete moun ki t ap viv nan epòk sa a pi lwen pase tout espwa delivrans, ap parèt jodi a.” Signs of the Times, 18 desanm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Swasanndisuit</dc:title>
  <dc:subject>Dévoilement des quatre abominations : le parallèle historique de la rébellion dans l’adventisme laodicéen</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