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Katrevennsenkը</w:t>
      </w:r>
    </w:p>
    <w:p>
      <w:pPr>
        <w:pStyle w:val="ArticleSubtitle"/>
        <w:jc w:val="left"/>
      </w:pPr>
      <w:r>
        <w:rPr>
          <w:rFonts w:ascii="Arial" w:hAnsi="Arial" w:eastAsia="Arial" w:cs="Arial"/>
        </w:rPr>
        <w:t>Revelasyon Vwayaj Pwofetik la: Koneksyon Diven Etap Enpòtan Istorik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San vent-sis ane apre rebelyon 1863 la, an 1989, dènye sis vèsè Danyèl onz yo te dese sele. Konesans ki te premye dese sele nan ane sa a se te rekonesans liy refòm yo nan istwa sakre a, ansanm ak revelasyon ke yo tout te paralèl youn ak lòt. Apre sa, an 1992, limyè ki konsène dènye sis vèsè yo te kòmanse devwale. Premye prezantasyon piblik verite sa yo te fèt an 1994, e sijè a se te liy refòm yo. An 1996, yo te pibliye yon magazin ki te pote tit The Time of the End¸, ki te idantifye dènye sis vèsè Danyèl onz yo.</w:t>
      </w:r>
    </w:p>
    <w:p>
      <w:pPr>
        <w:pStyle w:val="ArticleBody"/>
        <w:jc w:val="left"/>
      </w:pPr>
      <w:r>
        <w:rPr>
          <w:rFonts w:ascii="Times New Roman" w:hAnsi="Times New Roman" w:eastAsia="Times New Roman" w:cs="Times New Roman"/>
        </w:rPr>
        <w:t>1996 se te ane kote mesaj la te vin formalize, ki se yon repè ki mache an paralèl ak formalizasyon mesaj William Miller an 1831. Mesaj Miller la se te anons ouvèti jijman an, epi dènye sis vèsè Danyèl onz la se te anons fèmti jijman an. Sijè mesaj Miller la se te tan pwofetik jan li revele nan Bib la. Sijè dènye sis vèsè Danyèl onz la se te Wòm modèn nan (wa nò fo a). Metodoloji ki te revele a Miller se te 14 Règ Entèpretasyon Pwofetik li yo. Metodoloji ki te revele an 1989 la se te “liy sou liy” mouvman refòm yo.</w:t>
      </w:r>
    </w:p>
    <w:p>
      <w:pPr>
        <w:pStyle w:val="ArticleBody"/>
        <w:jc w:val="left"/>
      </w:pPr>
      <w:r>
        <w:rPr>
          <w:rFonts w:ascii="Times New Roman" w:hAnsi="Times New Roman" w:eastAsia="Times New Roman" w:cs="Times New Roman"/>
        </w:rPr>
        <w:t>Travay Miller la te gen ladan l etabli Pawòl Bondye a kòm otorite, an kontrè ak tradisyon ak koutim papal yo ki te an vigè nan mond lan pandan mil de san swasant ane. Se poutèt sa, mesaj Miller la te premye pibliye an 1831 (konsa li te vin pran yon fòmèlite ofisyèl), egzakteman de san ven ane apre pwodiksyon Bib King James la. Travay Future for America te idantifye wòl Etazini nan geri blesi mòtèl papote a nan lwa dimanch k ap vini byento a. Se poutèt sa, magazin The Time of the End te pibliye an 1996 (konsa li te bay mesaj la yon fòmèlite ofisyèl), egzakteman de san ven ane apre kòmansman Etazini an 1776.</w:t>
      </w:r>
    </w:p>
    <w:p>
      <w:pPr>
        <w:pStyle w:val="ArticleBody"/>
        <w:jc w:val="left"/>
      </w:pPr>
      <w:r>
        <w:rPr>
          <w:rFonts w:ascii="Times New Roman" w:hAnsi="Times New Roman" w:eastAsia="Times New Roman" w:cs="Times New Roman"/>
        </w:rPr>
        <w:t>Rekonesans de sanven (220) lane ki te mare tèm chak mouvman refòm ansanm ak yon pwen referans istorik pa t vin rekonèt jis byen apre 11 Septanm 2001; paske se pa t avan twazyèm malè a te rive nan dat sa a ke Seyè a te mennen pèp li a tounen sou ansyen chemen yo nan Jeremi chapit sis, vèsè sèz ak disèt. Se la limyè sou “sèt fwa yo” te redekouvri, e pandan limyè sa a t ap devlope, li te vin parèt klè ke sanven (220) se nimewo ki konekte Dànyèl uit, vèsè trèz ak katòz, ansanm. Nan vèsè trèz la, vizyon “chazon” an sou istwa pwofetik la idantifye, e nan vèsè katòz la, vizyon “mareh” la sou “aparans la” idantifye. Koneksyon ki genyen ant de vèsè sa yo se sa Gabriyèl te vin anseye Dànyèl, e Dànyèl reprezante pèp Bondye a nan dènye jou yo ki vin konprann koneksyon ki genyen ant de vizyon sa yo.</w:t>
      </w:r>
    </w:p>
    <w:p>
      <w:pPr>
        <w:pStyle w:val="ArticleBody"/>
        <w:jc w:val="left"/>
      </w:pPr>
      <w:r>
        <w:rPr>
          <w:rFonts w:ascii="Times New Roman" w:hAnsi="Times New Roman" w:eastAsia="Times New Roman" w:cs="Times New Roman"/>
        </w:rPr>
        <w:t>Vizyon ki nan vèsè trèz la reprezante “sèt tan yo” (de mil senksan ven ane), epi vizyon ki nan vèsè katòz la reprezante de mil twasan jou yo (ane yo). “Sèt tan yo” kont wayòm sid Jida a, ki reprezante Jida, Jerizalèm ak Tanp lan, te kòmanse an 677 anvan Jezikri, epi de mil twasan ane yo, ki idantifye retablisman Jerizalèm ak Tanp lan, te kòmanse an 457 anvan Jezikri.</w:t>
      </w:r>
    </w:p>
    <w:p>
      <w:pPr>
        <w:pStyle w:val="ArticleBody"/>
        <w:jc w:val="left"/>
      </w:pPr>
      <w:r>
        <w:rPr>
          <w:rFonts w:ascii="Times New Roman" w:hAnsi="Times New Roman" w:eastAsia="Times New Roman" w:cs="Times New Roman"/>
        </w:rPr>
        <w:t>De san vent an lane ini sa bann de vizyon sa yo ansanm, e chif de san vent an te rekonèt kòm yon senbòl koneksyon ant pilonnen lame a ak sanktyè a pa pouvwa devastatè payanis ak papalis yo, sa ki reprezante kòm yon dispèsyon ak endiyasyon Bondye. De san vent an yo te mare vizyon travay satanik pilonnen sanktyè a ansanm ak vizyon travay diven retabli menm tanp sa a. Se poutèt sa, de san vent an yo se yon senbòl ki reprezante yon koneksyon sakre.</w:t>
      </w:r>
    </w:p>
    <w:p>
      <w:pPr>
        <w:pStyle w:val="ArticleBody"/>
        <w:jc w:val="left"/>
      </w:pPr>
      <w:r>
        <w:rPr>
          <w:rFonts w:ascii="Times New Roman" w:hAnsi="Times New Roman" w:eastAsia="Times New Roman" w:cs="Times New Roman"/>
        </w:rPr>
        <w:t>Menm jan mouvman Millerit la te fini nan rebelyon 1863 la, epi apre sa, san venntsis ane pi ta, mouvman twazyèm zanj lan te rive, konsa sa te mete anfaz sou lefèt ke de mouvman yo te lye pa senbolis “sèt fwa yo” (san venntsis), menm jan an tou, desanven ane yo te konekte etablisman mesaj Bib la pa Miller an 1831 ak pwodiksyon Bib King James la an 1611; konsa tou, menm peryòd tan sa a te konekte Future for America ak kòmansman Amerik la, pandan li t ap idantifye fen Amerik la.</w:t>
      </w:r>
    </w:p>
    <w:p>
      <w:pPr>
        <w:pStyle w:val="ArticleBody"/>
        <w:jc w:val="left"/>
      </w:pPr>
      <w:r>
        <w:rPr>
          <w:rFonts w:ascii="Times New Roman" w:hAnsi="Times New Roman" w:eastAsia="Times New Roman" w:cs="Times New Roman"/>
        </w:rPr>
        <w:t>Le 22 octobre 1844, le Messager de l’alliance vint soudainement au temple qu’Il avait relevé en quarante-six ans, de 1798, la fin de la première indignation, jusqu’à 1844, la fin de la dernière indignation. Son entrée dans le temple avait été précédée par l’effusion du Saint-Esprit dans le mouvement du Cri de Minuit, lequel avait été préfiguré par l’entrée triomphale du Christ dans Jérusalem. Ces deux témoins établissent que, lorsque le mouvement du Cri de Minuit sera répété dans les derniers jours, le Christ aura relevé le temple des cent quarante-quatre mille. Les deux mouvements où le Cri de Minuit de la parabole des dix vierges s’accomplit sont parallèles l’un à l’autre.</w:t>
      </w:r>
    </w:p>
    <w:p>
      <w:pPr>
        <w:pStyle w:val="ArticleScripture"/>
        <w:jc w:val="left"/>
      </w:pPr>
      <w:r>
        <w:rPr>
          <w:rFonts w:ascii="Times New Roman" w:hAnsi="Times New Roman" w:eastAsia="Times New Roman" w:cs="Times New Roman"/>
        </w:rPr>
        <w:t>“Mwen souvan voye moun yo jwenn parabòl dis vyèj yo, senk ladan yo te saj, epi senk te sòt. Parabòl sa a te akonpli e li pral akonpli jis nan tout detay li yo, paske li gen yon aplikasyon espesyal pou tan sa a, epi,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Istwa Milerit yo (mouvman premye zanj lan) reprezante yon manifestasyon pouvwa Bondye k ap ogmante, ki te kòmanse lè liv Danyèl la te deseley an 1798. Pouvwa a te vin ogmante lè zanj Revelasyon dis la te desann nan dat 11 dawou 1840. Apre sa, premye desepsyon an nan 19 avril 1844 te rive, epi finalman li te mennen nan efizyon Sentespri a nan reyinyon kan Exeter la, ki te kòmanse 12 dawou 1844 e ki te kontinye gaye tankou yon vag lanmè sou tout peyi a jouk 22 oktòb 1844.</w:t>
      </w:r>
    </w:p>
    <w:p>
      <w:pPr>
        <w:pStyle w:val="ArticleBody"/>
        <w:jc w:val="left"/>
      </w:pPr>
      <w:r>
        <w:rPr>
          <w:rFonts w:ascii="Times New Roman" w:hAnsi="Times New Roman" w:eastAsia="Times New Roman" w:cs="Times New Roman"/>
        </w:rPr>
        <w:t>Istwa Future for America a (mouvman twazyèm zanj lan) reprezante yon manifestasyon k ap ogmante nan pouvwa Bondye, ki te kòmanse lè liv Danyèl la te debloke an 1989. Pouvwa a te ogmante lè zanj Revelasyon dizwit la te desann nan 11 septanm 2001. Apre sa, premye desepsyon an nan 18 jiyè 2020 te rive, sa ki pral finalman mennen nan efizyon Sentespri a, ki pral kontinye gaye tankou dife sovaj sou tè a jouk lè Mikaèl kanpe, epi tan gras limanite a fèmen.</w:t>
      </w:r>
    </w:p>
    <w:p>
      <w:pPr>
        <w:pStyle w:val="ArticleBody"/>
        <w:jc w:val="left"/>
      </w:pPr>
      <w:r>
        <w:rPr>
          <w:rFonts w:ascii="Times New Roman" w:hAnsi="Times New Roman" w:eastAsia="Times New Roman" w:cs="Times New Roman"/>
        </w:rPr>
        <w:t>Nan dat 22 oktòb 1844, plizyè pwofesi te akonpli; konsa sa idantifye ke, nan lwa dimanch ki pral vini talè a, plizyè pwofesi pral ankò akonpli. Youn nan pwofesi sa yo se reta vizyon an jan li reprezante nan chapit de Habakouk. Chapit de Habakouk la idantifye eksperyans ni mouvman premye zanj lan ni mouvman twazyèm zanj lan. Toude mouvman sa yo ap fè fas ak yon deba sou metodoloji biblik ki kòrèk, deba sa a fèt ant reprezantan mouvman an ak ansyen pèp chwazi yo, k ap pase pa yo pandan pwosesis deba a.</w:t>
      </w:r>
    </w:p>
    <w:p>
      <w:pPr>
        <w:pStyle w:val="ArticleBody"/>
        <w:jc w:val="left"/>
      </w:pPr>
      <w:r>
        <w:rPr>
          <w:rFonts w:ascii="Times New Roman" w:hAnsi="Times New Roman" w:eastAsia="Times New Roman" w:cs="Times New Roman"/>
        </w:rPr>
        <w:t>Mesaj la sentinèl yo te dwe defann nan istwa premye zanj lan se te idantifikasyon verite yo (bijou Miller yo), ki finalman te reprezante sou de tablo sakre yo nan 1843 ak 1850. Nan pwosesis deba a, t ap gen yon desepsyon ki t ap make yon separasyon ant de klas antagonis yo, ansanm ak yon apèl pou yon konsekrasyon pi pwofon pou moun ki fidèl yo.</w:t>
      </w:r>
    </w:p>
    <w:p>
      <w:pPr>
        <w:pStyle w:val="ArticleBody"/>
        <w:jc w:val="left"/>
      </w:pPr>
      <w:r>
        <w:rPr>
          <w:rFonts w:ascii="Times New Roman" w:hAnsi="Times New Roman" w:eastAsia="Times New Roman" w:cs="Times New Roman"/>
        </w:rPr>
        <w:t>Lè sa a, Abakik idantifye diferans ki genyen ant de klas yo ki te enplike nan pwosesis eprèv verite fondamantal yo. Pwosesis eprèv sa a, ki te gen ladan deba ant de klas yo ki te tonbe an silans 22 oktòb 1844, te fini egzakteman kote chapit de nan Abakik la te fini.</w:t>
      </w:r>
    </w:p>
    <w:p>
      <w:pPr>
        <w:pStyle w:val="ArticleScripture"/>
        <w:jc w:val="left"/>
      </w:pPr>
      <w:r>
        <w:rPr>
          <w:rFonts w:ascii="Times New Roman" w:hAnsi="Times New Roman" w:eastAsia="Times New Roman" w:cs="Times New Roman"/>
        </w:rPr>
        <w:t>Men SENYÈ a nan tanp sen li a; se pou tout tè a rete an silans devan li. Abakik 2:20.</w:t>
      </w:r>
    </w:p>
    <w:p>
      <w:pPr>
        <w:pStyle w:val="ArticleBody"/>
        <w:jc w:val="left"/>
      </w:pPr>
      <w:r>
        <w:rPr>
          <w:rFonts w:ascii="Times New Roman" w:hAnsi="Times New Roman" w:eastAsia="Times New Roman" w:cs="Times New Roman"/>
        </w:rPr>
        <w:t>Senyè a te antre toudenkou nan tanp Millerit li a, e lè sa a tout tè a te dwe rete an silans, paske Jou Ekspyasyon antitipik la te rive, e jijman mò yo te kòmanse. Istwa pwofetik Habakouk chapit de a te fini nan 22 oktòb 1844, e Jezi toujou idantifye fen yon bagay ak kòmansman yon bagay. Kòmansman de vizyon yo sou de mil senk san venn lane pilonnen Tanp lan ak lame a, ansanm ak vizyon sou restorasyon Tanp lan ak lame a, te kòmanse ansanm, men yo te separe pa de san venn lane; e lè yo te fini, yo te idantifye kòm fini, nan Habakouk chapit DE vèsè VEN.</w:t>
      </w:r>
    </w:p>
    <w:p>
      <w:pPr>
        <w:pStyle w:val="ArticleBody"/>
        <w:jc w:val="left"/>
      </w:pPr>
      <w:r>
        <w:rPr>
          <w:rFonts w:ascii="Times New Roman" w:hAnsi="Times New Roman" w:eastAsia="Times New Roman" w:cs="Times New Roman"/>
        </w:rPr>
        <w:t>Nan lwa dimanch ki pral vini talè a, plizyè pwofesi pral akonpli. Youn nan pwofesi sa yo se reta vizyon an jan sa reprezante nan Abakouk chapit de. Abakouk chapit de idantifye eksperyans toude mouvman premye ak twazyèm zanj yo. Toude mouvman yo ap fè fas ak yon deba sou metodoloji biblik ki kòrèk, deba sa a fèt ant reprezantan mouvman an ak ansyen pèp chwazi yo, yo menm yo ap pase sou kote pandan pwosesis deba a.</w:t>
      </w:r>
    </w:p>
    <w:p>
      <w:pPr>
        <w:pStyle w:val="ArticleBody"/>
        <w:jc w:val="left"/>
      </w:pPr>
      <w:r>
        <w:rPr>
          <w:rFonts w:ascii="Times New Roman" w:hAnsi="Times New Roman" w:eastAsia="Times New Roman" w:cs="Times New Roman"/>
        </w:rPr>
        <w:t>Mesaj ke siveyan twazyèm zanj lan nan listwa li dwe defann se idantifikasyon verite yo (bijou Miller yo), ki, finalman, te reprezante sou de tablo sakre 1843 ak 1850 yo. Nan pwosesis deba a, te gen yon desepsyon ki te make yon separasyon ant de klas opoze yo, epi yon apèl pou yon konsekrasyon pi pwofon pou moun ki fidèl yo. Lè sa a, Abakouk idantifye distenksyon ki genyen ant de klas yo ki enplike nan pwosesis eprèv verite fondamantal yo. Pwosesis eprèv sa a, ki te reprezante pa deba ant de klas yo, pral fini nèt nan lwa dimanch ki pral vini byento a, egzakteman kote chapit de nan Abakouk te fini.</w:t>
      </w:r>
    </w:p>
    <w:p>
      <w:pPr>
        <w:pStyle w:val="ArticleScripture"/>
        <w:jc w:val="left"/>
      </w:pPr>
      <w:r>
        <w:rPr>
          <w:rFonts w:ascii="Times New Roman" w:hAnsi="Times New Roman" w:eastAsia="Times New Roman" w:cs="Times New Roman"/>
        </w:rPr>
        <w:t>Men Seyè a nan tanp li ki sen an: se pou tout tè a rete an silans devan li. Abakik 2:20.</w:t>
      </w:r>
    </w:p>
    <w:p>
      <w:pPr>
        <w:pStyle w:val="ArticleBody"/>
        <w:jc w:val="left"/>
      </w:pPr>
      <w:r>
        <w:rPr>
          <w:rFonts w:ascii="Times New Roman" w:hAnsi="Times New Roman" w:eastAsia="Times New Roman" w:cs="Times New Roman"/>
        </w:rPr>
        <w:t>Seyè a pral antre nan tanp san karannkat mil yo toudenkou, epi lè sa a tout tè a pral rete an silans, paske Jou Ekspyasyon antitipik la pral rive nan jijman moun vivan yo. Istwa pwofetik Habakik chapit de a fini nan lwa dimanch ki pral vini talè a, epi Jezi toujou idantifye fen yon bagay ak kòmansman yon bagay.</w:t>
      </w:r>
    </w:p>
    <w:p>
      <w:pPr>
        <w:pStyle w:val="ArticleBody"/>
        <w:jc w:val="left"/>
      </w:pPr>
      <w:r>
        <w:rPr>
          <w:rFonts w:ascii="Times New Roman" w:hAnsi="Times New Roman" w:eastAsia="Times New Roman" w:cs="Times New Roman"/>
        </w:rPr>
        <w:t>Jijman vivan yo te kòmanse 11 septanm 2001, men jijman an se yon pwosesis. Pwosesis sa a kòmanse avèk kay Bondye a, epi apre sa li rive nan yon pwen kote jijman an vini sou moun ki andeyò kay Bondye a. Lè gwo bilding vil Nouyòk yo te kraze, jijman sa a, ki reprezante zanj sele a k ap pase nan mitan Jerizalèm pou mete yon mak sou moun ki soupiye e ki kriye poutèt abominasyon yo k ap fèt nan legliz la, ansanm ak abominasyon yo k ap fèt nan peyi a, te kòmanse. Lè lwa dimanch la, ki pral vini byento, rive, Kris la pral fin acheve travay pou leve tanp san karannkat mil yo, epi zanj destriktè yo pral fè jijman tonbe sou Jerizalèm.</w:t>
      </w:r>
    </w:p>
    <w:p>
      <w:pPr>
        <w:pStyle w:val="ArticleBody"/>
        <w:jc w:val="left"/>
      </w:pPr>
      <w:r>
        <w:rPr>
          <w:rFonts w:ascii="Times New Roman" w:hAnsi="Times New Roman" w:eastAsia="Times New Roman" w:cs="Times New Roman"/>
        </w:rPr>
        <w:t>San karannkat-kat mil yo ak karannkat yo lè sa a leve tankou yon drapo, epi jijman moun vivan yo kòmanse pou lòt twoupo a, ki reprezante pa Edòm, Moab, ak chèf pitit Amon yo nan Danyèl chapit onz, vèsè karantèn.</w:t>
      </w:r>
    </w:p>
    <w:p>
      <w:pPr>
        <w:pStyle w:val="ArticleBody"/>
        <w:jc w:val="left"/>
      </w:pPr>
      <w:r>
        <w:rPr>
          <w:rFonts w:ascii="Times New Roman" w:hAnsi="Times New Roman" w:eastAsia="Times New Roman" w:cs="Times New Roman"/>
        </w:rPr>
        <w:t>Kit se swa n ap konsidere mouvman Millerit premye zanj lan, oswa gwo mouvman twazyèm zanj lan, istwa konplè mouvman refòm nan reprezante yon revelasyon verite k ap ogmante, ki rive nan somè li avèk vide Lespri Sen an. Vide Lespri Sen an se sant pwofesi dènye jou yo. Se poutèt sa vyèj sòt yo pa gen lwil, tandiske vyèj saj yo genyen. Lwil la se lapli a.</w:t>
      </w:r>
    </w:p>
    <w:p>
      <w:pPr>
        <w:pStyle w:val="ArticleScripture"/>
        <w:jc w:val="left"/>
      </w:pPr>
      <w:r>
        <w:rPr>
          <w:rFonts w:ascii="Times New Roman" w:hAnsi="Times New Roman" w:eastAsia="Times New Roman" w:cs="Times New Roman"/>
        </w:rPr>
        <w:t>Yo di: Si yon nonm voye madanm li ale, epi li kite l, al vin pou yon lòt nonm, èske li ta tounen pran li ankò? Èske peyi sa a pa ta vin nèt sal devan Bondye? Men, ou menm, ou fè jennès ak anpil mennaj; malgre sa, tounen vin jwenn mwen ankò, se Senyè a ki di sa. Leve je ou sou kote ki wo yo, epi gade kote ou pa t kouche avè l yo. Bò chemen yo ou te chita ap tann yo, tankou Arab la nan dezè a; epi ou sal peyi a ak jennès ou yo ansanm ak mechanste ou. Se poutèt sa lapli yo te sispann, e pa t gen lapli dènye sezon an; men ou te gen fwon yon fanm movèz vi, ou te refize wont. Èske depi kounye a ou p ap rele mwen: Papa mwen, ou se gid jenès mwen? Jeremi 3:1–4.</w:t>
      </w:r>
    </w:p>
    <w:p>
      <w:pPr>
        <w:pStyle w:val="ArticleBody"/>
        <w:jc w:val="left"/>
      </w:pPr>
      <w:r>
        <w:rPr>
          <w:rFonts w:ascii="Times New Roman" w:hAnsi="Times New Roman" w:eastAsia="Times New Roman" w:cs="Times New Roman"/>
        </w:rPr>
        <w:t>Nan pasaj la (epi tout pwofèt yo pale konsènan dènye jou yo), Bondye fè konnen pèp Li a te lage kò yo nan pwostitisyon espirityèl, rive jis nan pwen kote yo gen yon fwon pwostitye. Pwostitye dènye jou yo se pouvwa papal la, epi fwon an reprezante yon desizyon entansyonèl. Pèp Bondye a nan dènye jou yo mechan, men Bondye ap ofri yon dènye apèl, byenke yo rive nan yon pwen kote yo vini nan menm desizyon ak pwostitye a. Yo devlope yon karaktè katriyèm jenerasyon an reprezante, kote yo pare pou adore solèy la jan sa parèt nan katriyèm jenerasyon an nan Ezekyèl chapit uit.</w:t>
      </w:r>
    </w:p>
    <w:p>
      <w:pPr>
        <w:pStyle w:val="ArticleScripture"/>
        <w:jc w:val="left"/>
      </w:pPr>
      <w:r>
        <w:rPr>
          <w:rFonts w:ascii="Times New Roman" w:hAnsi="Times New Roman" w:eastAsia="Times New Roman" w:cs="Times New Roman"/>
        </w:rPr>
        <w:t>“Lè a rive pou vrè limyè a klere nan mitan fènwa moral la. Mesaj twazyèm zanj lan te voye bay lemonn, pou avèti moun kont resevwa mak bèt la oswa mak imaj li a sou fwon yo oswa nan men yo. Resevwa mak sa a vle di rive nan menm desizyon ak bèt la te pran an, epi soutni menm ide yo, an opozisyon dirèk ak pawòl Bondye a. Konsènan tout moun ki resevwa mak sa a, Bondye di: ‘Moun sa a va bwè diven kòlè Bondye a, ki vide san melanj nan gode endiyasyon li a; epi y ap tòtire li ak dife ak souf nan prezans zanj sen yo, ak nan prezans Ti Mouton an.’” Review and Herald, 13 jiyè 1897.</w:t>
      </w:r>
    </w:p>
    <w:p>
      <w:pPr>
        <w:pStyle w:val="ArticleBody"/>
        <w:jc w:val="left"/>
      </w:pPr>
      <w:r>
        <w:rPr>
          <w:rFonts w:ascii="Times New Roman" w:hAnsi="Times New Roman" w:eastAsia="Times New Roman" w:cs="Times New Roman"/>
        </w:rPr>
        <w:t>Jeremi ap idantifye pèp Bondye a nan dènye jou yo kòm moun ki deja pote fwon jennès la. Yo prèske sou pwen pou yo resevwa mak bèt la, paske yo “mechan.” Nan pasaj ki fèk site a, Sè White kontinye:</w:t>
      </w:r>
    </w:p>
    <w:p>
      <w:pPr>
        <w:pStyle w:val="ArticleScripture"/>
        <w:jc w:val="left"/>
      </w:pPr>
      <w:r>
        <w:rPr>
          <w:rFonts w:ascii="Times New Roman" w:hAnsi="Times New Roman" w:eastAsia="Times New Roman" w:cs="Times New Roman"/>
        </w:rPr>
        <w:t>“Si limyè verite a te prezante devan nou, li revele nou saba katriyèm kòmandman an, epi li montre nou pa gen okenn fondasyon nan pawòl Bondye a pou obsèvans dimanch, epoutan nou toujou kenbe fèm nan fo saba a, nou refize mete apa kòm sen saba Bondye rele ‘jou sen Mwen an,’ nou resevwa mak bèt la. Kilè sa rive?—Lè nou obeyi dekrè ki kòmande nou sispann travay nan dimanch epi adore Bondye, pandan nou konnen pa gen yon sèl mo nan Bib la ki montre dimanch se nenpòt lòt bagay pase yon jou òdinè pou travay, nou dakò resevwa mak bèt la, epi nou refize so Bondye a. Si nou resevwa mak sa a sou fwon nou oswa nan men nou, jijman yo pwononse kont moun ki dezobeyi yo dwe tonbe sou nou. Men, so Bondye vivan an poze sou moun ki, avèk konsyans yo, kenbe saba Senyè a.”</w:t>
      </w:r>
    </w:p>
    <w:p>
      <w:pPr>
        <w:pStyle w:val="ArticleScripture"/>
        <w:jc w:val="left"/>
      </w:pPr>
      <w:r>
        <w:rPr>
          <w:rFonts w:ascii="Times New Roman" w:hAnsi="Times New Roman" w:eastAsia="Times New Roman" w:cs="Times New Roman"/>
        </w:rPr>
        <w:t>“Bondye te wè mechanste lèzòm te vin anpil sou tè a, e tout imajinasyon panse kè li pa t anyen lòt pase sa ki mal, san rete…. Tè a tou te fin gate devan Bondye, e tè a te plen ak vyolans…. E Bondye di Noe: Fen tout chè antre devan mwen; paske tè a plen ak vyolans akoz yo; epi gade, m pral detwi yo ansanm ak tè a.” Yo te dwe disparèt, paske yo te avili tè Bondye te kreye pou yon pèp jis te ka jwi li.</w:t>
      </w:r>
    </w:p>
    <w:p>
      <w:pPr>
        <w:pStyle w:val="ArticleScripture"/>
        <w:jc w:val="left"/>
      </w:pPr>
      <w:r>
        <w:rPr>
          <w:rFonts w:ascii="Times New Roman" w:hAnsi="Times New Roman" w:eastAsia="Times New Roman" w:cs="Times New Roman"/>
        </w:rPr>
        <w:t>«“Menm jan sa te ye nan jou Noye yo,” Kris te deklare, “konsa l ap ye tou nan jou Pitit lòm nan.” E èske se pa konsa vre? Nenpòt moun ki vle gade nan jounal chak jou yo ka wè yon long lis krim—tafya, vòl, piyaj, detounman lajan, asasina. Pafwa yo asasinen tout fanmi antye, pou dezi moun sa a genyen pou l posede lajan oswa byen ki pa pou li ka satisfè. Vrèmanvre, lemonn ap tounen jan li te ye nan jou Noye yo, paske lèzòm ap meprize kòmandman Bondye yo aklè.» Review and Herald, 13 jiyè 1897.</w:t>
      </w:r>
    </w:p>
    <w:p>
      <w:pPr>
        <w:pStyle w:val="ArticleBody"/>
        <w:jc w:val="left"/>
      </w:pPr>
      <w:r>
        <w:rPr>
          <w:rFonts w:ascii="Times New Roman" w:hAnsi="Times New Roman" w:eastAsia="Times New Roman" w:cs="Times New Roman"/>
        </w:rPr>
        <w:t>Jérémie identifie le peuple de Dieu des derniers jours, qui est sur le point de se prosterner devant le soleil, et, ce faisant, il déclare que « les pluies ont été retenues, et il n’y a point eu de pluie de l’arrière-saison ; et tu as eu un front de prostituée, tu as refusé d’avoir honte ». Les « méchants » du peuple de Dieu dans les derniers jours ne reçoivent point la pluie de l’arrière-saison, et ils refusent d’avoir honte, car leurs pensées sont devenues continuellement mauvaises, comme le représente l’histoire de Noé, et aussi les chambres d’images de la seconde abomination dans Ézéchiel, chapitre huit.</w:t>
      </w:r>
    </w:p>
    <w:p>
      <w:pPr>
        <w:pStyle w:val="ArticleBody"/>
        <w:jc w:val="left"/>
      </w:pPr>
      <w:r>
        <w:rPr>
          <w:rFonts w:ascii="Times New Roman" w:hAnsi="Times New Roman" w:eastAsia="Times New Roman" w:cs="Times New Roman"/>
        </w:rPr>
        <w:t>Jeremi montre moun mechan san wont pami pèp Bondye nan dènye jou yo pou yo “kriye” “depi” “tan” sa a bay “gid” “jenès” yo. Gid jenès Adventis la se te de tablo Abakik yo ansanm ak bijou ki te reprezante sou yo. Sèl espwa pou soti anba mechanste ki pral mennen mechan pami pèp Bondye nan dènye jou yo nan lanmò etènèl, se kriye bay Bondye ki te gid la nan kòmansman an, kòmansman ki te rive nan “tan lafen an” an 1798.</w:t>
      </w:r>
    </w:p>
    <w:p>
      <w:pPr>
        <w:pStyle w:val="ArticleBody"/>
        <w:jc w:val="left"/>
      </w:pPr>
      <w:r>
        <w:rPr>
          <w:rFonts w:ascii="Times New Roman" w:hAnsi="Times New Roman" w:eastAsia="Times New Roman" w:cs="Times New Roman"/>
        </w:rPr>
        <w:t>Pwoblèm nan nan istwa premye oswa twazyèm zanj lan se si ou resevwa oswa ou pa resevwa dènye lapli a. Dènye lapli a te kòmanse lè nasyon yo te fache 11 septanm 2001.</w:t>
      </w:r>
    </w:p>
    <w:p>
      <w:pPr>
        <w:pStyle w:val="ArticleScripture"/>
        <w:jc w:val="left"/>
      </w:pPr>
      <w:r>
        <w:rPr>
          <w:rFonts w:ascii="Times New Roman" w:hAnsi="Times New Roman" w:eastAsia="Times New Roman" w:cs="Times New Roman"/>
        </w:rPr>
        <w:t>“Nan moman sa a, pandan travay delivrans lan ap rive nan fen li, detrès pral ap vini sou tè a, e nasyon yo pral fache, men yo pral kenbe anba kontwòl pou yo pa anpeche travay twazyèm zanj lan. Nan moman sa a, ‘lapli dènye a,’ oubyen rafrechisman ki soti nan prezans Senyè a, pral vini pou bay pouvwa a gran vwa twazyèm zanj lan, epi pou prepare sen yo pou yo ka kanpe nan peryòd lè sèt dènye kalamite yo pral vide.” Early Writings, 85.</w:t>
      </w:r>
    </w:p>
    <w:p>
      <w:pPr>
        <w:pStyle w:val="ArticleBody"/>
        <w:jc w:val="left"/>
      </w:pPr>
      <w:r>
        <w:rPr>
          <w:rFonts w:ascii="Times New Roman" w:hAnsi="Times New Roman" w:eastAsia="Times New Roman" w:cs="Times New Roman"/>
        </w:rPr>
        <w:t>“Lapli dènyè a,” ki idantifye tou kòm “rafrechisman an,” te kòmanse lè nasyon yo te fache, epi nan tan sa a “travay delivrans lan” te kòmanse rive nan fèmti li. Kat zanj yo nan Revelasyon sèt kenbe kat van yo an fren pandan sele san karannkat mil yo ap akonpli, epi nan chapit nèf Ezekyèl la, travay sa a reprezante pa zanj k ap mete yon mak sou moun ki soupi epi k ap rele byen fò poutèt abominasyon yo ki fèt nan Jerizalèm. Nan 11 septanm 2001, zanj yo te kòmanse travay final la pou mete yon mak sou fwon san karannkat mil yo.</w:t>
      </w:r>
    </w:p>
    <w:p>
      <w:pPr>
        <w:pStyle w:val="ArticleBody"/>
        <w:jc w:val="left"/>
      </w:pPr>
      <w:r>
        <w:rPr>
          <w:rFonts w:ascii="Times New Roman" w:hAnsi="Times New Roman" w:eastAsia="Times New Roman" w:cs="Times New Roman"/>
        </w:rPr>
        <w:t>Dènye travay twazyèm zanj lan akonpli pandan vide lapli dèyè a, ki se tou “rafrechisman an”, ki se yon mesaj.</w:t>
      </w:r>
    </w:p>
    <w:p>
      <w:pPr>
        <w:pStyle w:val="ArticleScripture"/>
        <w:jc w:val="left"/>
      </w:pPr>
      <w:r>
        <w:rPr>
          <w:rFonts w:ascii="Times New Roman" w:hAnsi="Times New Roman" w:eastAsia="Times New Roman" w:cs="Times New Roman"/>
        </w:rPr>
        <w:t>Se sa li te di: Men repo a nou ka fè moun ki bouke yo repoze; e men rafrechisman an; men yo pa t vle tande. Ezayi 28:12.</w:t>
      </w:r>
    </w:p>
    <w:p>
      <w:pPr>
        <w:pStyle w:val="ArticleBody"/>
        <w:jc w:val="left"/>
      </w:pPr>
      <w:r>
        <w:rPr>
          <w:rFonts w:ascii="Times New Roman" w:hAnsi="Times New Roman" w:eastAsia="Times New Roman" w:cs="Times New Roman"/>
        </w:rPr>
        <w:t>Mesaj yo refize tande nan Ezayi a se mesaj yo delivre ak lang k ap balbutye, e se mesaj eprèv la ki reprezante metodoloji « liy sou liy ».</w:t>
      </w:r>
    </w:p>
    <w:p>
      <w:pPr>
        <w:pStyle w:val="ArticleScripture"/>
        <w:jc w:val="left"/>
      </w:pPr>
      <w:r>
        <w:rPr>
          <w:rFonts w:ascii="Times New Roman" w:hAnsi="Times New Roman" w:eastAsia="Times New Roman" w:cs="Times New Roman"/>
        </w:rPr>
        <w:t>Men, la parole de l’Éternel a été pour eux précepte sur précepte, précepte sur précepte; ligne sur ligne, ligne sur ligne; un peu ici, un peu là; afin qu’ils aillent, qu’ils tombent à la renverse, qu’ils soient brisés, enlacés dans le piège, et pris. C’est pourquoi écoutez la parole de l’Éternel, hommes moqueurs, qui dominez sur ce peuple qui est à Jérusalem. Parce que vous avez dit: Nous avons fait une alliance avec la mort, et nous avons conclu un accord avec le séjour des morts; quand le fléau débordant passera, il ne nous atteindra pas; car nous avons fait du mensonge notre refuge, et nous nous sommes cachés sous la fausseté. Ésaïe 28:13–15.</w:t>
      </w:r>
    </w:p>
    <w:p>
      <w:pPr>
        <w:pStyle w:val="ArticleBody"/>
        <w:jc w:val="left"/>
      </w:pPr>
      <w:r>
        <w:rPr>
          <w:rFonts w:ascii="Times New Roman" w:hAnsi="Times New Roman" w:eastAsia="Times New Roman" w:cs="Times New Roman"/>
        </w:rPr>
        <w:t>Pawòl Senyè a, ki se mesaj repo ak rafrechisman an (lapli dèyè a), ki fè yo “ale, epi tonbe sou do yo, epi kraze, epi pran nan pyèj, epi kaptire,” yo bay li “bay mesye meprizan yo, ki ap dirije pèp sa a ki nan Jerizalèm.” Jerizalèm se kote zanj yo make moun k ap soupi ak kriye yo, epi granmoun ansyen yo ki te trayi konfyans yo se premye moun ki tonbe.</w:t>
      </w:r>
    </w:p>
    <w:p>
      <w:pPr>
        <w:pStyle w:val="ArticleScripture"/>
        <w:jc w:val="left"/>
      </w:pPr>
      <w:r>
        <w:rPr>
          <w:rFonts w:ascii="Times New Roman" w:hAnsi="Times New Roman" w:eastAsia="Times New Roman" w:cs="Times New Roman"/>
        </w:rPr>
        <w:t>“Mak delivrans lan te mete sou moun sa yo ‘ki ap soupi e k ap kriye poutèt tout abominasyon k ap fèt yo.’ Kounye a, zanj lanmò a ap soti, jan vizyon Ezekyèl la montre l nan mesye ki te gen zam destriksyon yo, moun yo te bay lòd sa a: ‘Touye nèt granmoun ak jèn, ni jennfi, ni timoun piti, ni fanm; men pa pwoche bò kote okenn moun ki gen mak la sou li; epi kòmanse nan Tanp Mwen an.’ Pwofèt la di: ‘Yo te kòmanse ak granmoun aje ki te devan kay la.’ Ezekyèl 9:1–6. Travay destriksyon an kòmanse pami moun ki te deklare yo se gadyen espirityèl pèp la. Fo vijilan yo se premye ki tonbe. Pa gen pèsonn pou gen pitye ni pou epanye. Gason, fanm, jennfi, ak timoun piti peri ansanm.” The Great Controversy, 656.</w:t>
      </w:r>
    </w:p>
    <w:p>
      <w:pPr>
        <w:pStyle w:val="ArticleBody"/>
        <w:jc w:val="left"/>
      </w:pPr>
      <w:r>
        <w:rPr>
          <w:rFonts w:ascii="Times New Roman" w:hAnsi="Times New Roman" w:eastAsia="Times New Roman" w:cs="Times New Roman"/>
        </w:rPr>
        <w:t>N ap kontinye egzamine ogmantasyon konesans ki te rive an 1989 la, nan pwochen atik la.</w:t>
      </w:r>
    </w:p>
    <w:p>
      <w:pPr>
        <w:pStyle w:val="ArticleScripture"/>
        <w:jc w:val="left"/>
      </w:pPr>
      <w:r>
        <w:rPr>
          <w:rFonts w:ascii="Times New Roman" w:hAnsi="Times New Roman" w:eastAsia="Times New Roman" w:cs="Times New Roman"/>
        </w:rPr>
        <w:t>“Moun ki wè anba sifas la, ki li kè tout moun, di konsènan sila yo ki te resevwa gwo limyè: ‘Yo pa aflije ni sezi poutèt kondisyon moral ak espirityèl yo.’ Wi, yo chwazi pwòp chemen pa yo, epi nanm yo pran plezi nan abominasyon yo. Mwen menm tou, m ap chwazi ilizyon yo, e m ap fè sa yo pè rive sou yo; paske lè m te rele, pèsonn pa t reponn; lè m te pale, yo pa t koute; men yo te fè sa ki mal devan je M, epi yo te chwazi sa mwen pa t pran plezi ladan l.’ ‘Bondye va voye sou yo yon gwo ilizyon, pou yo kwè manti a,’ paske yo pa t resevwa lanmou verite a, pou yo te ka sove,’ ‘men yo te pran plezi nan lenjistis.’ Ezayi 66:3, 4; 2 Tesalonisyen 2:11, 10, 12.</w:t>
      </w:r>
    </w:p>
    <w:p>
      <w:pPr>
        <w:pStyle w:val="ArticleScripture"/>
        <w:jc w:val="left"/>
      </w:pPr>
      <w:r>
        <w:rPr>
          <w:rFonts w:ascii="Times New Roman" w:hAnsi="Times New Roman" w:eastAsia="Times New Roman" w:cs="Times New Roman"/>
        </w:rPr>
        <w:t>“Pwofesè selès la te mande: ‘Ki pi gwo twonpri ki ka sedui lespri a pase pretansyon fè kwè w ap bati sou bon fondasyon an e Bondye apwouve zèv ou yo, tandiske an reyalite w ap fè anpil bagay dapre politik monn nan epi w ap peche kont Jewova? O, se yon gwo twonpri, yon sediksyon ki atiran, ki pran kontwòl lespri lè moun ki te yon fwa konnen verite a konfonn fòm pyete ak lespri ak pouvwa li; lè yo sipoze yo rich, yo vin ogmante ak byen, epi yo pa bezwen anyen, tandiske an reyalite yo bezwen tout bagay.’” Testimonies, volim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Katrevennsenkը</dc:title>
  <dc:subject>Revelasyon Vwayaj Pwofetik la: Koneksyon Diven Etap Enpòtan Istorik yo</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