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Kenz</w:t>
      </w:r>
    </w:p>
    <w:p>
      <w:pPr>
        <w:pStyle w:val="ArticleSubtitle"/>
        <w:jc w:val="left"/>
      </w:pPr>
      <w:r>
        <w:rPr>
          <w:rFonts w:ascii="Arial" w:hAnsi="Arial" w:eastAsia="Arial" w:cs="Arial"/>
        </w:rPr>
        <w:t>Dezyèm Malè a — Dezyèm Pati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Sè White pale plizyè fwa sou lefèt ke pasaj nan Ezayi a Jezi te li nan sinagòg Nazarèt la pa t sèlman anonse travay pa Li a, men li te prefigire travay pa nou an tou. Akonplisman pafè travay wen sa a fèt pa sila yo ki fòme drapo san karantkat mil yo.</w:t>
      </w:r>
    </w:p>
    <w:p>
      <w:pPr>
        <w:pStyle w:val="ArticleScripture"/>
        <w:jc w:val="left"/>
      </w:pPr>
      <w:r>
        <w:rPr>
          <w:rFonts w:ascii="Times New Roman" w:hAnsi="Times New Roman" w:eastAsia="Times New Roman" w:cs="Times New Roman"/>
        </w:rPr>
        <w:t>Lespri Senyè Bondye a sou mwen, paske Senyè a te wenn mwen pou m anonse bon nouvèl bay moun dou yo; li voye m pou m mare blesi moun ki gen kè kraze, pou m pwoklame delivrans pou kaptif yo, ak ouvèti prizon an pou moun ki mare yo; Pou m pwoklame ane favè Senyè a, ak jou vanjans Bondye nou an; pou m konsole tout moun k ap fè dèy; Pou m pran swen moun k ap fè dèy nan Siyon yo, pou m ba yo bèlte an plas sann, lwil lajwa an plas dèy, rad louwanj an plas lespri chagren; pou yo ka rele yo pyebwa jistis, plantasyon Senyè a, pou li ka glorifye. Epi yo pral rebati ansyen kraze yo, yo pral leve sa ki te fin devaste lontan yo, epi yo pral repare vil ki te tounen dezè yo, devastasyon anpil jenerasyon. Etranje yo pral kanpe pou yo nouri twoupo nou yo, epi pitit etranje yo pral vin kiltivatè nou ak moun k ap travay nan jaden rezen nou yo. Men nou menm, y ap rele nou Prèt Senyè a; moun yo pral rele nou Minis Bondye nou an: n ap manje richès nasyon yo, e nan glwa yo n ap fè grandizè nou. Olye wont nou, n ap resevwa doub; olye konfizyon, yo pral rejwi nan pòsyon pa yo: se poutèt sa, nan peyi yo, yo pral posede doub la; lajwa etènèl pral pou yo. Ezayi 61:1–7.</w:t>
      </w:r>
    </w:p>
    <w:p>
      <w:pPr>
        <w:pStyle w:val="ArticleBody"/>
        <w:jc w:val="left"/>
      </w:pPr>
      <w:r>
        <w:rPr>
          <w:rFonts w:ascii="Times New Roman" w:hAnsi="Times New Roman" w:eastAsia="Times New Roman" w:cs="Times New Roman"/>
        </w:rPr>
        <w:t>Nan atik anvan an nou te kòmanse idantifye “èdtan, mwa, jou ak ane” ki te fòme pwofesi tan an de twasan katreven-onz ane ak kenz jou. Pa gen tan ankò; konsa, kat ekspresyon tan sa yo dwe aplike senbolikman nan dènye jou yo, lè karakteristik pwofetik premye ak dezyèm malè yo repete nan twazyèm malè a. “Ane” a se “ane agreyab Senyè a,” e li se tou “jou vanjans Bondye nou an.”</w:t>
      </w:r>
    </w:p>
    <w:p>
      <w:pPr>
        <w:pStyle w:val="ArticleBody"/>
        <w:jc w:val="left"/>
      </w:pPr>
      <w:r>
        <w:rPr>
          <w:rFonts w:ascii="Times New Roman" w:hAnsi="Times New Roman" w:eastAsia="Times New Roman" w:cs="Times New Roman"/>
        </w:rPr>
        <w:t>“jou a” se “jou malè a”, yon jou remèt, ak vanjans, jan Moyiz te fè konnen sa.</w:t>
      </w:r>
    </w:p>
    <w:p>
      <w:pPr>
        <w:pStyle w:val="ArticleScripture"/>
        <w:jc w:val="left"/>
      </w:pPr>
      <w:r>
        <w:rPr>
          <w:rFonts w:ascii="Times New Roman" w:hAnsi="Times New Roman" w:eastAsia="Times New Roman" w:cs="Times New Roman"/>
        </w:rPr>
        <w:t>Se mwen ki pou tire revanj, e se mwen ki pou bay rekonpans; pye yo pral glise nan tan ki fikse a; paske jou malè yo toupre, e bagay ki pral rive sou yo ap prese vini. Detewonòm 32:35.</w:t>
      </w:r>
    </w:p>
    <w:p>
      <w:pPr>
        <w:pStyle w:val="ArticleBody"/>
        <w:jc w:val="left"/>
      </w:pPr>
      <w:r>
        <w:rPr>
          <w:rFonts w:ascii="Times New Roman" w:hAnsi="Times New Roman" w:eastAsia="Times New Roman" w:cs="Times New Roman"/>
        </w:rPr>
        <w:t>Nan Ezayi, se “ane akseptab la” ak “jou vanjans lan”; epi jou vanjans lan se “jou malè” Moyiz la, kote pye Lawodise glise pandan y ap resevwa rekonpans ak vanjans. Lè gwo tranblemanntè a rive, jou malè a, ane akseptab la, ak premye mwa a, yo tout aliyen ak lwa dimanch la. Mo “mwa” a nan Jowèl se yon mo yo te ajoute, men mo yo te ajoute a kòrèk. Tradiktè yo te ajoute mo “mwa” a ann akò ak verite ki di ke lapli dèyè a te vini nan premye mwa a.</w:t>
      </w:r>
    </w:p>
    <w:p>
      <w:pPr>
        <w:pStyle w:val="ArticleScripture"/>
        <w:jc w:val="left"/>
      </w:pPr>
      <w:r>
        <w:rPr>
          <w:rFonts w:ascii="Times New Roman" w:hAnsi="Times New Roman" w:eastAsia="Times New Roman" w:cs="Times New Roman"/>
        </w:rPr>
        <w:t>Nou menm, pitit Siyon yo, fè kè nou kontan, epi rejwi nou nan SENYÈ a, Bondye nou an; paske li ban nou premye lapli a avèk mezi, epi li va fè lapli desann pou nou, premye lapli a ak dènye lapli a, nan premye mwa a. Joèl 2:23.</w:t>
      </w:r>
    </w:p>
    <w:p>
      <w:pPr>
        <w:pStyle w:val="ArticleBody"/>
        <w:jc w:val="left"/>
      </w:pPr>
      <w:r>
        <w:rPr>
          <w:rFonts w:ascii="Times New Roman" w:hAnsi="Times New Roman" w:eastAsia="Times New Roman" w:cs="Times New Roman"/>
        </w:rPr>
        <w:t>Mo “mwa” se yon entèpretasyon, li pa fè pati tèks enspire orijinal la. Ebre a senpleman di lapli yo va vini “nan premye a” oswa “tankou nan premye a” — sa vle di Bondye va retabli lapli yo nan sezon pa yo ki apwopriye a, menm jan sa te ye nan tan lontan. Sè White repete plizyè fwa li mete mouvman Millerit la soti 1840 rive 1844 an paralèl ak Pannkòt pou dekri dènye lapli a nan dènye jou yo. Dènye lapli a vini “tankou nan premye a,” ki te Pannkòt, ke Sè White repete plizyè fwa li mete an paralèl ak lwa dimanch la.</w:t>
      </w:r>
    </w:p>
    <w:p>
      <w:pPr>
        <w:pStyle w:val="ArticleScripture"/>
        <w:jc w:val="left"/>
      </w:pPr>
      <w:r>
        <w:rPr>
          <w:rFonts w:ascii="Times New Roman" w:hAnsi="Times New Roman" w:eastAsia="Times New Roman" w:cs="Times New Roman"/>
        </w:rPr>
        <w:t>“Zanj ki ini akòde nan pwoklamasyon mesaj twazyèm zanj lan dwe klere tout tè a avèk glwa li. Isit la yo anonse davans yon travay ki gen yon dimansyon mondyal ak yon pisans etranj. Mouvman advantis la nan ane 1840–44 te yon manifestasyon gloriyeu pouvwa Bondye; mesaj premye zanj lan te pote rive nan chak pòs misyonè nan lemonn, e nan kèk peyi te gen pi gwo enterè relijye yo te janm wè nan okenn peyi depi Refòm syèk sèzyèm nan; men tout bagay sa yo dwe depase pa mouvman pisan ki va fèt anba dènye avètisman twazyèm zanj lan.</w:t>
      </w:r>
    </w:p>
    <w:p>
      <w:pPr>
        <w:pStyle w:val="ArticleScripture"/>
        <w:jc w:val="left"/>
      </w:pPr>
      <w:r>
        <w:rPr>
          <w:rFonts w:ascii="Times New Roman" w:hAnsi="Times New Roman" w:eastAsia="Times New Roman" w:cs="Times New Roman"/>
        </w:rPr>
        <w:t>“Travay la pral sanble ak sa ki te fèt nan Jou Pannkòt la. Menm jan yo te bay ‘premye lapli a’, nan vide Lespri Sen an nan kòmansman levanjil la, pou fè semans presye a pouse, konsa y ap bay ‘dènye lapli a’ nan fen li pou fè rekòt la muri. ‘Lè sa a, n a konnen, si nou kontinye chèche konnen Senyè a: sòti li prepare tankou granmaten; e li va vini jwenn nou tankou lapli, tankou dènye ak premye lapli sou tè a.’ Oze 6:3. ‘Se poutèt sa, nou menm pitit Siyon yo, fè kè nou kontan, epi rejwi nan Senyè a, Bondye nou an: paske li ban nou premye lapli a avèk mezi, epi li va fè lapli a desann pou nou, premye lapli a ak dènye lapli a.’ Jowèl 2:23. ‘Nan dènye jou yo, Bondye di, m ap vide nan Lespri mwen sou tout chè.’ ‘Epi, sa pral rive, nenpòt moun ki va rele non Senyè a va sove.’ Travay 2:17, 21.”</w:t>
      </w:r>
    </w:p>
    <w:p>
      <w:pPr>
        <w:pStyle w:val="ArticleScripture"/>
        <w:jc w:val="left"/>
      </w:pPr>
      <w:r>
        <w:rPr>
          <w:rFonts w:ascii="Times New Roman" w:hAnsi="Times New Roman" w:eastAsia="Times New Roman" w:cs="Times New Roman"/>
        </w:rPr>
        <w:t>“Gran travay levanjil la pa dwe fini ak mwens manifestasyon pouvwa Bondye pase sa ki te make kòmansman li. Pwofesi ki te akonpli nan efizyon premye lapli a nan kòmansman levanjil la gen pou yo akonpli ankò nan dènye lapli a lè li va rive nan fen li. Men ‘tan rafrechisman yo’ apot Pyè t ap tann yo lè li te di: ‘Se poutèt sa, repanti nou, epi konvèti nou, pou peche nou yo kapab efase, lè tan rafrechisman yo va soti nan prezans Senyè a; epi Li va voye Jezi.’ Travay 3:19, 20.” The Great Controversy, 611.</w:t>
      </w:r>
    </w:p>
    <w:p>
      <w:pPr>
        <w:pStyle w:val="ArticleBody"/>
        <w:jc w:val="left"/>
      </w:pPr>
      <w:r>
        <w:rPr>
          <w:rFonts w:ascii="Times New Roman" w:hAnsi="Times New Roman" w:eastAsia="Times New Roman" w:cs="Times New Roman"/>
        </w:rPr>
        <w:t>Lapannkòt te “ouvèti” oswa “kòmansman” travay levanjil la, epi lapli dèyè a, nan “fen” an, se “fèmen” an. Premye a reprezante dènye a. Premye mwa a idantifye vide Sentespri a nan lwa dimanch la.</w:t>
      </w:r>
    </w:p>
    <w:p>
      <w:pPr>
        <w:pStyle w:val="ArticleScripture"/>
        <w:jc w:val="left"/>
      </w:pPr>
      <w:r>
        <w:rPr>
          <w:rFonts w:ascii="Times New Roman" w:hAnsi="Times New Roman" w:eastAsia="Times New Roman" w:cs="Times New Roman"/>
        </w:rPr>
        <w:t>“Pa gen youn nan nou ki va janm resevwa sele Bondye a pandan karaktè nou gen menm yon sèl tach oswa yon sèl salte sou yo. Se pou nou menm remèdye defo ki nan karaktè nou yo, pou nou pirifye tanp nanm nan anba tout kalite salte. Lè sa a, lapli ta a va tonbe sou nou menm jan lapli bonè a te tonbe sou disip yo nan Jou Pannkòt la. …”</w:t>
      </w:r>
    </w:p>
    <w:p>
      <w:pPr>
        <w:pStyle w:val="ArticleScripture"/>
        <w:jc w:val="left"/>
      </w:pPr>
      <w:r>
        <w:rPr>
          <w:rFonts w:ascii="Times New Roman" w:hAnsi="Times New Roman" w:eastAsia="Times New Roman" w:cs="Times New Roman"/>
        </w:rPr>
        <w:t>“Kisa n ap fè, frè m yo, nan gwo travay preparasyon an? Moun k ap ini ak lemonn yo ap resevwa mwazi lemonn nan e yo ap prepare pou mak bèt la. Moun ki pa mete konfyans nan tèt yo, k ap imilye tèt yo devan Bondye epi k ap pirifye nanm yo lè yo obeyi verite a, se yo menm k ap resevwa mwazi syèl la e k ap prepare pou so Bondye a sou fwon yo. Lè dekrè a va soti epi mak la va enprime, karaktè yo ap rete pir e san tach pou letènite.” Testimonies, volume 5, 214, 216.</w:t>
      </w:r>
    </w:p>
    <w:p>
      <w:pPr>
        <w:pStyle w:val="ArticleBody"/>
        <w:jc w:val="left"/>
      </w:pPr>
      <w:r>
        <w:rPr>
          <w:rFonts w:ascii="Times New Roman" w:hAnsi="Times New Roman" w:eastAsia="Times New Roman" w:cs="Times New Roman"/>
        </w:rPr>
        <w:t>Premye “mwa” a se lwa dimanch lan, “èdtan” gwo tranblemanntè a se lwa dimanch lan, “jou” malè, rekonpans ak vanjans lan se lwa dimanch lan, epi “ane” favorab la se lwa dimanch lan. San senkant ane pwofesi premye malè a fini nan lwa dimanch lan, kote twasan katreven-onz ane ak kenz jou yo kòmanse.</w:t>
      </w:r>
    </w:p>
    <w:p>
      <w:pPr>
        <w:pStyle w:val="ArticleScripture"/>
        <w:jc w:val="left"/>
      </w:pPr>
      <w:r>
        <w:rPr>
          <w:rFonts w:ascii="Times New Roman" w:hAnsi="Times New Roman" w:eastAsia="Times New Roman" w:cs="Times New Roman"/>
        </w:rPr>
        <w:t>Li t ap di sizyèm zanj ki te gen twonpèt la: Lage kat zanj yo ki mare nan gwo larivyè Lefrat la. Epi kat zanj yo te lage, yo menm ki te pare pou yon lè, yon jou, yon mwa, ak yon ane, pou touye twazyèm pati lèzòm yo. Revelasyon 9:14, 15.</w:t>
      </w:r>
    </w:p>
    <w:p>
      <w:pPr>
        <w:pStyle w:val="ArticleBody"/>
        <w:jc w:val="left"/>
      </w:pPr>
      <w:r>
        <w:rPr>
          <w:rFonts w:ascii="Times New Roman" w:hAnsi="Times New Roman" w:eastAsia="Times New Roman" w:cs="Times New Roman"/>
        </w:rPr>
        <w:t>“Kat zanj” ki te “mare nan gwo larivyè Lefrat” la, yo “lage” nan lè lwa dimanch lan rive. Yo te “pare” pwofetikman pou lè a, pou jou a, pou mwa a ak pou ane a nan dezyèm malè a, pou yo touye yon tyè nan lèzòm. Etazini an touye kòm sizyèm wayòm pwofesi Bib la nan lwa dimanch lan, epi Etazini se yon tyè nan inyon twa-fwa a ki tabli nan lwa dimanch lan. Dezyèm malè a repete nan twazyèm malè a, menm jan dezyèm zanj lan repete nan twazyèm zanj lan.</w:t>
      </w:r>
    </w:p>
    <w:p>
      <w:pPr>
        <w:pStyle w:val="ArticleBody"/>
        <w:jc w:val="left"/>
      </w:pPr>
      <w:r>
        <w:rPr>
          <w:rFonts w:ascii="Times New Roman" w:hAnsi="Times New Roman" w:eastAsia="Times New Roman" w:cs="Times New Roman"/>
        </w:rPr>
        <w:t>Kat van sa yo te lage nan 9/11, sa ki make kòmansman sele san karannkat mil yo, epi tousuit apre sa yo te kenbe yo an fren. Lè moun sa yo ki reprezante nan Ezayi swasanteyon an, ki nan lapenn, resevwa konsolasyon, yo resevwa li avèk tout plenitid vide Sila ki Konsolatè a nan lwa dimanch lan, ki se tou “lè” gwo tranblemanntè a. Moun ki nan lapenn nan ane agreyab la, se menm moun yo ye menm ki nan lapenn nan Ezekyèl nèf la, ki resevwa sele Bondye a. Jezi te kòmanse ministè Li lè Li te site Ezayi swasanteyon an, epi Sè White mete deklarasyon Li a annamoni ak travay pa nou an.</w:t>
      </w:r>
    </w:p>
    <w:p>
      <w:pPr>
        <w:pStyle w:val="ArticleScripture"/>
        <w:jc w:val="left"/>
      </w:pPr>
      <w:r>
        <w:rPr>
          <w:rFonts w:ascii="Times New Roman" w:hAnsi="Times New Roman" w:eastAsia="Times New Roman" w:cs="Times New Roman"/>
        </w:rPr>
        <w:t>“Kris te anonse misyon li bay lemonn lè, nan sinagòg Nazarèt la, li te li nan pwofesi Ezayi a: ‘Lespri Senyè a sou mwen, paske li wenn mwen pou m preche Levanjil la bay pòv yo; li voye m geri moun ki gen kè yo brize, pou m pwoklame delivrans pou prizonye yo, retablisman vizyon pou avèg yo, pou m mete an libète moun yo kraze yo, pou m preche ane favè Senyè a.’ Ala yon gwo travay ki te devan li!—Pou preche ane favè Senyè a. Peryòd sa a anbrase laj apre laj, li pwolonje depi syèk rive syèk, toutotan tan gras la dire. Bondye ap tann pou l tande yo mande ak frape; li ap veye pou l wè limanite pwoche bò kote li, li menm sèl ki ka ede nou. Li anvi padone peche yo, pou l resevwa yo tankou moun pa li. Li va resevwa chak nanm ki gen yon kè kontri ki vin jwenn li; paske se pou fè travay sa a Bondye te wenn sèl Pitit li fè a.”</w:t>
      </w:r>
    </w:p>
    <w:p>
      <w:pPr>
        <w:pStyle w:val="ArticleScripture"/>
        <w:jc w:val="left"/>
      </w:pPr>
      <w:r>
        <w:rPr>
          <w:rFonts w:ascii="Times New Roman" w:hAnsi="Times New Roman" w:eastAsia="Times New Roman" w:cs="Times New Roman"/>
        </w:rPr>
        <w:t>“Men, poukisa Kris pa t fini deklarasyon ki ekri nan Ezayi a? Poukisa li te kite deyò fraz la, ‘ak jou vanjans Bondye nou an’? Dezyèm pati fraz sa a te menm jan vre ak premye pati a; e Kris pa t nye verite a pa silans li, lè li te kenbe yon pati nan pwòp pawòl li yo li te bay pwofèt li te chwazi a. Men dènye fraz sa a se te sa moun ki t ap koute li yo te pran plezi rete sou li, e sa yo te gen tandans mete an pratik, lè yo t ap pwononse jijman sou tout moun ki pa t nan lafwa relijye pa yo a. Olye yo te bay pèp la pawòl verite, jistis, ak padon, yo te anseye yo ke Bondye te rayi tout mond payen an. Karaktè patènèl Bondye a te mal reprezante, epi yo te antere li anba tradisyon lèzòm. Signs of the Times, 14 janvye 1897.”</w:t>
      </w:r>
    </w:p>
    <w:p>
      <w:pPr>
        <w:pStyle w:val="ArticleScripture"/>
        <w:jc w:val="left"/>
      </w:pPr>
      <w:r>
        <w:rPr>
          <w:rFonts w:ascii="Times New Roman" w:hAnsi="Times New Roman" w:eastAsia="Times New Roman" w:cs="Times New Roman"/>
        </w:rPr>
        <w:t>“Misyon pèp Bondye a nan epòk sa a dekri nan pawòl enspirasyon ki esplike travay Mesi a: ‘Lespri Senyè a, Bondye a, sou mwen, paske Senyè a wenn mwen pou m anonse bon nouvèl bay moun ki dou yo; li voye m geri moun ki gen kè brize, pou m pwoklame delivrans pou prizonye yo, ak ouvèti prizon an pou moun ki mare yo; pou m pwoklame ane favè Senyè a, ak jou vanjans Bondye nou an; pou m konsole tout moun ki nan lapenn, pou m pran swen moun k ap kriye nan Siyon yo, pou m ba yo bèlte olye sann, lwil lajwa olye dèy, rad louwanj olye lespri chagren; pou yo ka rele yo pyebwa jistis, plantasyon Senyè a, pou li menm ka glorifye.’”</w:t>
      </w:r>
    </w:p>
    <w:p>
      <w:pPr>
        <w:pStyle w:val="ArticleScripture"/>
        <w:jc w:val="left"/>
      </w:pPr>
      <w:r>
        <w:rPr>
          <w:rFonts w:ascii="Times New Roman" w:hAnsi="Times New Roman" w:eastAsia="Times New Roman" w:cs="Times New Roman"/>
        </w:rPr>
        <w:t>“‘Y ap rebati ansyen kraze yo, y ap leve kanpe dezolasyon tan lontan yo, epi y ap restore vil ki te fin detwi yo, dezolasyon anpil jenerasyon yo.’” Lake Union Herald, 11 novanm 1908.</w:t>
      </w:r>
    </w:p>
    <w:p>
      <w:pPr>
        <w:pStyle w:val="ArticleBody"/>
        <w:jc w:val="left"/>
      </w:pPr>
      <w:r>
        <w:rPr>
          <w:rFonts w:ascii="Times New Roman" w:hAnsi="Times New Roman" w:eastAsia="Times New Roman" w:cs="Times New Roman"/>
        </w:rPr>
        <w:t>Anvan nou ale pi lwen nan repetisyon dezyèm malè a nan twazyèm malè a, nou dwe fè tèt nou sonje ke mesaj la dwe konprann lè nou mete “liy sou liy.” Sa fè konnen ke chak “èdtan,” “jou,” “mwa” ak “ane” nan Pawòl enspire a ki koresponn ak kontèks lwa dimanch la dwe aplike tou nan preparasyon Islam pou frape kont lwa dimanch la.</w:t>
      </w:r>
    </w:p>
    <w:p>
      <w:pPr>
        <w:pStyle w:val="ArticleBody"/>
        <w:jc w:val="left"/>
      </w:pPr>
      <w:r>
        <w:rPr>
          <w:rFonts w:ascii="Times New Roman" w:hAnsi="Times New Roman" w:eastAsia="Times New Roman" w:cs="Times New Roman"/>
        </w:rPr>
        <w:t>Pa egzanp: mo “hour” la sèlman jwenn nan yon sèl liv nan Ansyen Testaman an, e liv sa a se liv Danyèl la. Nan Danyèl, yo mansyone “hour” senk fwa.</w:t>
      </w:r>
    </w:p>
    <w:p>
      <w:pPr>
        <w:pStyle w:val="ArticleScripture"/>
        <w:jc w:val="left"/>
      </w:pPr>
      <w:r>
        <w:rPr>
          <w:rFonts w:ascii="Times New Roman" w:hAnsi="Times New Roman" w:eastAsia="Times New Roman" w:cs="Times New Roman"/>
        </w:rPr>
        <w:t>E nenpòt moun ki pa tonbe atè pou adore a, menm lè sa a y ap voye l nan mitan yon fou dife k ap boule. … Koulye a, si nou pare, depi lè nou tande son kòn, fif, gita, sakbout, psaltè, ak dulcimer, ansanm ak tout kalite mizik, pou nou tonbe atè epi adore estati mwen fè a, sa bon; men si nou pa adore, menm lè sa a y ap voye nou nan mitan yon fou dife k ap boule; e ki Bondye sa a ki va delivre nou anba men mwen? Daniel 3:6, 15.</w:t>
      </w:r>
    </w:p>
    <w:p>
      <w:pPr>
        <w:pStyle w:val="ArticleBody"/>
        <w:jc w:val="left"/>
      </w:pPr>
      <w:r>
        <w:rPr>
          <w:rFonts w:ascii="Times New Roman" w:hAnsi="Times New Roman" w:eastAsia="Times New Roman" w:cs="Times New Roman"/>
        </w:rPr>
        <w:t>Sè White aplike Daniel chapit twa a repete anpil fwa, e se poutèt sa li aplike tou “menm lè a” ak lwa dimanch lan. Nan Daniel chapit kat la, Danyèl rete nan gwo twoub pandan “yon èdtan” pandan l ap lite pou eksplike jijman k ap vini sou Nebikadneza.</w:t>
      </w:r>
    </w:p>
    <w:p>
      <w:pPr>
        <w:pStyle w:val="ArticleScripture"/>
        <w:jc w:val="left"/>
      </w:pPr>
      <w:r>
        <w:rPr>
          <w:rFonts w:ascii="Times New Roman" w:hAnsi="Times New Roman" w:eastAsia="Times New Roman" w:cs="Times New Roman"/>
        </w:rPr>
        <w:t>Lè sa a, Danyèl, yo te rele Belteschaza, te sezi pandan yon èdtan, e panse li yo te boulvèse l. Wa a pale, li di: Belteschaza, pa kite rèv la, ni entèpretasyon li a, twouble ou. Belteschaza reponn, li di: Mèt mwen, se pou moun ki rayi ou rèv la ta rive, e se pou lènmi ou yo entèpretasyon li a. Danyèl 4:19.</w:t>
      </w:r>
    </w:p>
    <w:p>
      <w:pPr>
        <w:pStyle w:val="ArticleBody"/>
        <w:jc w:val="left"/>
      </w:pPr>
      <w:r>
        <w:rPr>
          <w:rFonts w:ascii="Times New Roman" w:hAnsi="Times New Roman" w:eastAsia="Times New Roman" w:cs="Times New Roman"/>
        </w:rPr>
        <w:t>Danyèl sezi pandan “yon èdtan” pandan li ap chèche konprann kijan pou l fè Neboukadnetsa konnen jijman k ap vini sou li a. Danyèl ap reprezante mesaje premye zanj lan ki anonse ke “lè” jijman an rive. Prediksyon li a bay Neboukadnetsa, epi yon ane apre sa, jijman sou Babilòn nan tonbe sou Neboukadnetsa.</w:t>
      </w:r>
    </w:p>
    <w:p>
      <w:pPr>
        <w:pStyle w:val="ArticleScripture"/>
        <w:jc w:val="left"/>
      </w:pPr>
      <w:r>
        <w:rPr>
          <w:rFonts w:ascii="Times New Roman" w:hAnsi="Times New Roman" w:eastAsia="Times New Roman" w:cs="Times New Roman"/>
        </w:rPr>
        <w:t>Menm lè a menm, bagay la te akonpli sou Nèbikadneza; yo te chase l pami moun yo, epi li te manje zèb tankou bèf, epi kò li te mouye ak lawouze syèl la, jouk cheve li te pouse tankou plim malfini, epi zong li tankou grif zwazo. Danyèl 4:33.</w:t>
      </w:r>
    </w:p>
    <w:p>
      <w:pPr>
        <w:pStyle w:val="ArticleBody"/>
        <w:jc w:val="left"/>
      </w:pPr>
      <w:r>
        <w:rPr>
          <w:rFonts w:ascii="Times New Roman" w:hAnsi="Times New Roman" w:eastAsia="Times New Roman" w:cs="Times New Roman"/>
        </w:rPr>
        <w:t>Danyèl ap anonse lwa dimanch ki pral vini byento a, epi lè li rive, se “lè” jijman sou Babilòn. Toude “lè” yo ap idantifye lwa dimanch lan, ki se lè gwo tranblemanntè a. Nebikadneza se alfa a, epi Bèlchaza se omega a nan istwa Babilòn nan, e yo touye Bèlchaza menm nan nuit kote men an te ekri sou miray la.</w:t>
      </w:r>
    </w:p>
    <w:p>
      <w:pPr>
        <w:pStyle w:val="ArticleScripture"/>
        <w:jc w:val="left"/>
      </w:pPr>
      <w:r>
        <w:rPr>
          <w:rFonts w:ascii="Times New Roman" w:hAnsi="Times New Roman" w:eastAsia="Times New Roman" w:cs="Times New Roman"/>
        </w:rPr>
        <w:t>Nan menm lè sa a, dwèt yon men moun parèt, epi yo te ekri anfas gwo chandelye a sou lacho miray palè wa a; epi wa a wè pati men an ki t ap ekri a. Danyèl 5:5.</w:t>
      </w:r>
    </w:p>
    <w:p>
      <w:pPr>
        <w:pStyle w:val="ArticleBody"/>
        <w:jc w:val="left"/>
      </w:pPr>
      <w:r>
        <w:rPr>
          <w:rFonts w:ascii="Times New Roman" w:hAnsi="Times New Roman" w:eastAsia="Times New Roman" w:cs="Times New Roman"/>
        </w:rPr>
        <w:t>Nan “menm lè a” ekriti a parèt sou miray la idantifye moman kote lwa dimanch ekri a detwi “miray” separasyon ant legliz ak leta a nan lwa dimanch la; epi lè sa a Babilòn rive nan fen li, menm jan Etazini rive nan fen li kòm sizyèm wayòm pwofesi biblik la. Kòm sizyèm wayòm nan, Etazini se pouvwa ki renye pandan swasanndis ane senbolik yo nan Ezayi venntwa a, lè yo bliye pwostitye Ti a. Wayòm nan oswa wa Ezayi ap pale de li a se jou swasanndis ane yo, epi wayòm ki te renye pandan swasanndis ane nan pwofesi biblik la se te Babilòn. Chit Babilòn Belchaza a se yon tip ki reprezante chit Etazini nan lwa dimanch la, kote ekriti sou miray la ann amoni ak pale tankou yon dragon an nan Revelasyon trèz.</w:t>
      </w:r>
    </w:p>
    <w:p>
      <w:pPr>
        <w:pStyle w:val="ArticleBody"/>
        <w:jc w:val="left"/>
      </w:pPr>
      <w:r>
        <w:rPr>
          <w:rFonts w:ascii="Times New Roman" w:hAnsi="Times New Roman" w:eastAsia="Times New Roman" w:cs="Times New Roman"/>
        </w:rPr>
        <w:t>Nan Revelasyon dizwit la, jijman kont Babilòn nan kòmanse avèk lwa dimanch lan nan vèsè kat, lè dezyèm vwa a fè konnen jijman li vini nan yon sèl èdtan epi tou nan yon sèl jou.</w:t>
      </w:r>
    </w:p>
    <w:p>
      <w:pPr>
        <w:pStyle w:val="ArticleScripture"/>
        <w:jc w:val="left"/>
      </w:pPr>
      <w:r>
        <w:rPr>
          <w:rFonts w:ascii="Times New Roman" w:hAnsi="Times New Roman" w:eastAsia="Times New Roman" w:cs="Times New Roman"/>
        </w:rPr>
        <w:t>Epi mwen tande yon lòt vwa soti nan syèl la, ki t ap di: Sòti ladan li, pèp mwen an, pou nou pa patisipe nan peche li yo, epi pou nou pa resevwa nan flewo li yo. Paske peche li yo rive jouk nan syèl la, epi Bondye sonje inikite li yo. Rekonpanse li menm jan li te rekonpanse nou an, epi bay li doub, selon zèv li yo: nan gode li te plen an, plen pou li doub. Tout jan li te glorifye tèt li, epi li te viv nan delis, se konsa bay li touman ak lapenn; paske li di nan kè li: Mwen chita kòm rèn, mwen pa vèv, e mwen p ap janm wè lapenn. Se poutèt sa, flewo li yo va vini nan yon sèl jou: lanmò, dèy, ak grangou; epi yo va boule li nèt ak dife; paske Seyè Bondye ki jije li a gen fòs. E wa tè a yo, ki te fè fònikasyon epi ki te viv nan delis avèk li, va plenn li, e yo va rele sou li, lè yo va wè lafimen dife li a, Yo rete byen lwen poutèt krent touman li, yo di: Malè! malè pou gran vil sa a, Babilòn, vil pwisan sa a! paske nan yon sèl lè jijman ou rive. Revelasyon 18:4–10.</w:t>
      </w:r>
    </w:p>
    <w:p>
      <w:pPr>
        <w:pStyle w:val="ArticleBody"/>
        <w:jc w:val="left"/>
      </w:pPr>
      <w:r>
        <w:rPr>
          <w:rFonts w:ascii="Times New Roman" w:hAnsi="Times New Roman" w:eastAsia="Times New Roman" w:cs="Times New Roman"/>
        </w:rPr>
        <w:t>Sa klè ke jijman pwogresif sou Babilòn nan kòmanse ak lwa dimanch ki nan vèsè kat la, lè Bondye rele lòt bann mouton pa l la soti nan Babilòn. Jan idantifye tan jijman li a kòm ni yon “jou” ni yon “èdtan,” sa ki konfime ke senbòl tan yo dwe konprann yon fason senbolik.</w:t>
      </w:r>
    </w:p>
    <w:p>
      <w:pPr>
        <w:pStyle w:val="ArticleBody"/>
        <w:jc w:val="left"/>
      </w:pPr>
      <w:r>
        <w:rPr>
          <w:rFonts w:ascii="Times New Roman" w:hAnsi="Times New Roman" w:eastAsia="Times New Roman" w:cs="Times New Roman"/>
        </w:rPr>
        <w:t>Pak la te dwe obsève nan premye mwa a, e Pak la koresponn ak kwa a, ki, an retou, koresponn ak lwa dimanch la.</w:t>
      </w:r>
    </w:p>
    <w:p>
      <w:pPr>
        <w:pStyle w:val="ArticleScripture"/>
        <w:jc w:val="left"/>
      </w:pPr>
      <w:r>
        <w:rPr>
          <w:rFonts w:ascii="Times New Roman" w:hAnsi="Times New Roman" w:eastAsia="Times New Roman" w:cs="Times New Roman"/>
        </w:rPr>
        <w:t>Seyè a pale ak Moyiz ansanm ak Arawon nan peyi Lejip, li di: Mwa sa a va pou nou kòmansman mwa yo; li va premye mwa nan ane a pou nou. Pale ak tout asanble pèp Izrayèl la, epi di: Sou dizyèm jou mwa sa a, chak moun va pran pou tèt pa li yon ti mouton, dapre kay zansèt yo, yon ti mouton pou chak kay. Men, si moun ki nan kay la twò piti pou yon ti mouton, se pou li menm ansanm ak vwazen li ki pi pre kay li a pran li, dapre kantite moun yo; nou va konte pou ti mouton an selon sa chak moun ka manje. Ti mouton nou an va san defo, yon mal premye ane; nou va pran li swa nan mouton, swa nan kabrit. N’a kenbe l jouk katòzyèm jou menm mwa sa a; epi tout asanble kongregasyon Izrayèl la va touye li nan aswè. Egzòd 12:1–6.</w:t>
      </w:r>
    </w:p>
    <w:p>
      <w:pPr>
        <w:pStyle w:val="ArticleBody"/>
        <w:jc w:val="left"/>
      </w:pPr>
      <w:r>
        <w:rPr>
          <w:rFonts w:ascii="Times New Roman" w:hAnsi="Times New Roman" w:eastAsia="Times New Roman" w:cs="Times New Roman"/>
        </w:rPr>
        <w:t>Pak la te kòmansman sezon Pannkòt la, e konsa li se yon tip ki reprezante Pannkòt la, ki, an retou, aliyen avèk lwa dimanch lan. Yo te leve tabènak la nan premye jou premye mwa a, konsa sa prefigire leve legliz triyonfan an kòm yon drapo nan lwa dimanch lan. “Lè,” “jou,” “mwa” ak “ane” dezyèm malè a ap idantifye lwa dimanch lan, e liy sou liy, chak nan ekspresyon tan sa yo aliyen avèk lwa dimanch lan lè kontèks la dakò. Nan lwa dimanch lan, dezyèm peryòd pèsekisyon papal la kòmanse, premye a se te 1,260 ane yo ki te bay kòm rezilta matir peryòd sa a k ap rele bay Senyè a nan senkyèm sele a avèk kesyon an: “jis kilè,” jiskaske yo ta jije pouvwa papal la. Nan dezyèm ben san papal la, Jezi te fè pèp Li a konnen yo pa bezwen enkyete yo konsènan sa yo pral di lè y ap sibi pèsekisyon.</w:t>
      </w:r>
    </w:p>
    <w:p>
      <w:pPr>
        <w:pStyle w:val="ArticleScripture"/>
        <w:jc w:val="left"/>
      </w:pPr>
      <w:r>
        <w:rPr>
          <w:rFonts w:ascii="Times New Roman" w:hAnsi="Times New Roman" w:eastAsia="Times New Roman" w:cs="Times New Roman"/>
        </w:rPr>
        <w:t>Men lè y ap mennen nou ale, epi livre nou, pa pran tèt nou davans sou sa nou pral di; ni pa fè preparasyon alavans: men kèlkeswa sa y ap ban nou nan lè sa a, se sa menm nou dwe di: paske se pa nou menm k ap pale, men Sentespri a. Mak 13:11.</w:t>
      </w:r>
    </w:p>
    <w:p>
      <w:pPr>
        <w:pStyle w:val="ArticleBody"/>
        <w:jc w:val="left"/>
      </w:pPr>
      <w:r>
        <w:rPr>
          <w:rFonts w:ascii="Times New Roman" w:hAnsi="Times New Roman" w:eastAsia="Times New Roman" w:cs="Times New Roman"/>
        </w:rPr>
        <w:t>Nan premye malè a, lèzòm te sibi tòti pandan san senkant ane. Ane sa yo te kòmanse 27 Jiyè 1299 e yo te fini 27 Jiyè 1449, lè kat zanj yo lage kat van yo ki te pare pou lè a, jou a, mwa a ak ane a, pou touye yon tyè nan lèzòm. Peryòd tòti sa a reprezante peryòd etablisman imaj bèt la Ozetazini. Peryòd sa a se kenz jou ki reprezante nan Levitik venntwa, soti nan fèt twonpèt yo rive jouk Pannkot. Peryòd fòmasyon imaj bèt la se depi 9/11 rive jouk lwa dimanch la, men peryòd pwoklamasyon mesaj rèl minwi a se yon fraktal fòmasyon imaj bèt la depi 9/11 rive jouk lwa dimanch la.</w:t>
      </w:r>
    </w:p>
    <w:p>
      <w:pPr>
        <w:pStyle w:val="ArticleBody"/>
        <w:jc w:val="left"/>
      </w:pPr>
      <w:r>
        <w:rPr>
          <w:rFonts w:ascii="Times New Roman" w:hAnsi="Times New Roman" w:eastAsia="Times New Roman" w:cs="Times New Roman"/>
        </w:rPr>
        <w:t>Kòmansman ak fen sele a se tou alfa ak omega fòmasyon imaj bèt la. Yon klas ap fòme yon karaktè pou sele Bondye a; lòt la ap fòme yon imaj bèt la. Peryòd sa a Ozetazini aliyen ak menm peryòd la nan mond lan ki kòmanse nan lwa dimanch la. “Mwa” a se yon senbòl soufrans la ki fòse etablisman imaj la; konsa, mwa a nan lwa dimanch la, jan vèsè kenz nan Revelasyon nèf la reprezante li, reprezante tou soufrans islamik la pandan etablisman imaj bèt la nan mond lan.</w:t>
      </w:r>
    </w:p>
    <w:p>
      <w:pPr>
        <w:pStyle w:val="ArticleBody"/>
        <w:jc w:val="left"/>
      </w:pPr>
      <w:r>
        <w:rPr>
          <w:rFonts w:ascii="Times New Roman" w:hAnsi="Times New Roman" w:eastAsia="Times New Roman" w:cs="Times New Roman"/>
        </w:rPr>
        <w:t>Gen lòt aplikasyon pwofetik ki montre kijan pwofesi dezyèm malè a, ansanm ak lè li, jou li, mwa li ak ane li, reprezante lwa dimanch lan ak lage Islam pou frape Etazini, men nou dwe kontinye ale sou lòt pwen.</w:t>
      </w:r>
    </w:p>
    <w:p>
      <w:pPr>
        <w:pStyle w:val="ArticleBody"/>
        <w:jc w:val="left"/>
      </w:pPr>
      <w:r>
        <w:rPr>
          <w:rFonts w:ascii="Times New Roman" w:hAnsi="Times New Roman" w:eastAsia="Times New Roman" w:cs="Times New Roman"/>
        </w:rPr>
        <w:t>Nan dènye peryòd tan an, pandan sis dènye mwa yo oswa anviwon sa, mwen te mete aksan sou lefèt ke Islam nan twa malè yo konekte pwofetikman ak twa zanj yo. Depi prediksyon Jakòb pou dènye jou yo kote li te anonse Jida kòm “pye rezen an” ki mare ak “bourik la,” rive jouk lè Kris la te lage bourik la anvan antre triyonfal Li a, ansanm ak lòt liy prèv yo, Islam premye ak dezyèm malè a reprezante mesaj pwofetik ki te bay fòs a mesaj premye ak dezyèm zanj lan, epi Islam twazyèm malè a reprezante mesaj pwofetik twazyèm zanj lan.</w:t>
      </w:r>
    </w:p>
    <w:p>
      <w:pPr>
        <w:pStyle w:val="ArticleBody"/>
        <w:jc w:val="left"/>
      </w:pPr>
      <w:r>
        <w:rPr>
          <w:rFonts w:ascii="Times New Roman" w:hAnsi="Times New Roman" w:eastAsia="Times New Roman" w:cs="Times New Roman"/>
        </w:rPr>
        <w:t>Dènyèman, yo te fè referans ak yon chapit nan yon liv A. T. Jones te ekri, e li idantifye menm reyalite a, men apati yon apwòch diferan. Jones sèvi ak gramè a ak estrikti liv Revelasyon an pou montre kijan li enposib pou separe twa twonpèt malè ki vini an dènye yo ak mesaj twa zanj yo. Li mete aksan sou lefèt ke premye zanj lan pa ka separe ak dezyèm nan, e ke twazyèm nan pa ka separe ak de anvan yo. Sant refleksyon Jones la se sou twa zanj yo, e pandan l ap prezante agiman li konsènan relasyon endisolisib twa zanj yo, li pwouve, pa menm lojik sa a menm, ke twonpèt Revelasyon nèf yo tou pa ka separe ak twa zanj Revelasyon katòz yo. Nou pral fèmen atik sa a ak chapit Jones la.</w:t>
      </w:r>
    </w:p>
    <w:p>
      <w:pPr>
        <w:pStyle w:val="ArticleHeading"/>
        <w:jc w:val="left"/>
      </w:pPr>
      <w:r>
        <w:rPr>
          <w:rFonts w:ascii="Arial" w:hAnsi="Arial" w:eastAsia="Arial" w:cs="Arial"/>
        </w:rPr>
        <w:t>CHAPIT XI. MESAJ TWAZYÈM ZANJ LAN</w:t>
      </w:r>
    </w:p>
    <w:p>
      <w:pPr>
        <w:pStyle w:val="ArticleScripture"/>
        <w:jc w:val="left"/>
      </w:pPr>
      <w:r>
        <w:rPr>
          <w:rFonts w:ascii="Times New Roman" w:hAnsi="Times New Roman" w:eastAsia="Times New Roman" w:cs="Times New Roman"/>
        </w:rPr>
        <w:t>“REPONS pou kesyon enpòtan sa a pou jounen jodi a, ‘Kisa nou dwe fè?’ kapab bay avèk sètitid sou baz Sèt Twonpèt yo ak plas gwo nasyon yo jodi a; paske repons lan bay pa pawòl Bondye a, sou menm baz sa a.”</w:t>
      </w:r>
    </w:p>
    <w:p>
      <w:pPr>
        <w:pStyle w:val="ArticleScripture"/>
        <w:jc w:val="left"/>
      </w:pPr>
      <w:r>
        <w:rPr>
          <w:rFonts w:ascii="Times New Roman" w:hAnsi="Times New Roman" w:eastAsia="Times New Roman" w:cs="Times New Roman"/>
        </w:rPr>
        <w:t>“Nou wè ke Twa Malè yo lye yon fason endisolisib ak twa dènye nan Sèt Twonpèt yo. Nan mitan menm Sèt Twonpèt yo—apre fen Katriyèm Twonpèt la, e anvan kòmansman Senkyèm Twonpèt la—sa ekri: ‘Epi mwen gade, epi mwen tande yon zanj k ap vole nan mitan syèl la, ki t ap di avèk yon gwo vwa: Malè, malè, malè pou moun ki rete sou latè yo, akoz lòt son twonpèt twa zanj ki poko kòmanse sonnen yo.’ Revelasyon 8:13.”</w:t>
      </w:r>
    </w:p>
    <w:p>
      <w:pPr>
        <w:pStyle w:val="ArticleScripture"/>
        <w:jc w:val="left"/>
      </w:pPr>
      <w:r>
        <w:rPr>
          <w:rFonts w:ascii="Times New Roman" w:hAnsi="Times New Roman" w:eastAsia="Times New Roman" w:cs="Times New Roman"/>
        </w:rPr>
        <w:t>“Ke twa malè yo mare ansanm yon fason ki pa ka separe ak twa dènye nan sèt twonpèt yo, youn ak chak, sa mete tout kestyon nèt ale akòz lefèt ke, lè sonnen Senkyèm Anj lan fini, sa ekri: ‘Yon malè pase; epi, gade, gen de lòt malè k ap vini apre sa.’ Revelasyon 9:12. E lè sizyèm twonpèt la fini, sa ekri: ‘Dezyèm malè a pase; epi, gade, twazyèm malè a ap vini vit. E setyèm anj lan sonnen.’ Revelasyon 11:15.”</w:t>
      </w:r>
    </w:p>
    <w:p>
      <w:pPr>
        <w:pStyle w:val="ArticleScripture"/>
        <w:jc w:val="left"/>
      </w:pPr>
      <w:r>
        <w:rPr>
          <w:rFonts w:ascii="Times New Roman" w:hAnsi="Times New Roman" w:eastAsia="Times New Roman" w:cs="Times New Roman"/>
        </w:rPr>
        <w:t>“Koulye a, ki mare yon fason endisolib ak zanj sa a ki pwoklame vini Twa Malè yo, ki yo menm tou mare yon fason endisolib ak twa dènye nan Sèt Twonpèt yo, se ‘Twazyèm Zanj’ la nan Revelasyon 14.”</w:t>
      </w:r>
    </w:p>
    <w:p>
      <w:pPr>
        <w:pStyle w:val="ArticleScripture"/>
        <w:jc w:val="left"/>
      </w:pPr>
      <w:r>
        <w:rPr>
          <w:rFonts w:ascii="Times New Roman" w:hAnsi="Times New Roman" w:eastAsia="Times New Roman" w:cs="Times New Roman"/>
        </w:rPr>
        <w:t>“Pou sa kapab parèt tou kòm sèten, san okenn dout ditou, annou kòmanse ak Mesaj Twazyèm Zanj la nan Revelasyon 14 la, epi suiv, a rebou, koneksyon dirèk li yo rive jis nan kòmansman yo.</w:t>
      </w:r>
    </w:p>
    <w:p>
      <w:pPr>
        <w:pStyle w:val="ArticleScripture"/>
        <w:jc w:val="left"/>
      </w:pPr>
      <w:r>
        <w:rPr>
          <w:rFonts w:ascii="Times New Roman" w:hAnsi="Times New Roman" w:eastAsia="Times New Roman" w:cs="Times New Roman"/>
        </w:rPr>
        <w:t>Premye mo yo nan dosye a konsènan “twazyèm zanj lan” se sa yo: “Epi twazyèm zanj lan te swiv yo.” Revelasyon 14:9. Sa montre ke gen kèk ki te ale anvan, twazyèm zanj lan te “swiv.”</w:t>
      </w:r>
    </w:p>
    <w:p>
      <w:pPr>
        <w:pStyle w:val="ArticleScripture"/>
        <w:jc w:val="left"/>
      </w:pPr>
      <w:r>
        <w:rPr>
          <w:rFonts w:ascii="Times New Roman" w:hAnsi="Times New Roman" w:eastAsia="Times New Roman" w:cs="Times New Roman"/>
        </w:rPr>
        <w:t>“Pran, alò, vèsè ki vini anvan an: ‘Epi yon lòt zanj te swiv.’ Sa montre ke yon zanj te vini anvan sa a tou, e lè sa a swiv li, sa fè l tounen ‘yon lòt.’”</w:t>
      </w:r>
    </w:p>
    <w:p>
      <w:pPr>
        <w:pStyle w:val="ArticleScripture"/>
        <w:jc w:val="left"/>
      </w:pPr>
      <w:r>
        <w:rPr>
          <w:rFonts w:ascii="Times New Roman" w:hAnsi="Times New Roman" w:eastAsia="Times New Roman" w:cs="Times New Roman"/>
        </w:rPr>
        <w:t>“Retounen kounye a nan sizyèm vèsè a: ‘Epi mwen wè yon lòt zanj.’ Sa a tou sètifye ke yon zanj te pase anvan, sa ki fè sa a, pandan li ap vole nan mitan syèl la, vin tounen ‘yon lòt.’”</w:t>
      </w:r>
    </w:p>
    <w:p>
      <w:pPr>
        <w:pStyle w:val="ArticleScripture"/>
        <w:jc w:val="left"/>
      </w:pPr>
      <w:r>
        <w:rPr>
          <w:rFonts w:ascii="Times New Roman" w:hAnsi="Times New Roman" w:eastAsia="Times New Roman" w:cs="Times New Roman"/>
        </w:rPr>
        <w:t>“Lè nou remonte pi lwen nan liv Revelasyon an, nou pa jwenn okenn zanj, eksepte zanj Setyèm Twonpèt la, jiskaske nou rive nan premye vèsè chapit dis la; e la nou li: ‘Epi mwen wè yon lòt zanj vanyan.’ Jan ekspresyon sa a te fè sa deja, li sètifye ke, anvan sila a, gen yon zanj, ki, lè sila a parèt, fè yo pale de li kòm ‘yon lòt.’”</w:t>
      </w:r>
    </w:p>
    <w:p>
      <w:pPr>
        <w:pStyle w:val="ArticleScripture"/>
        <w:jc w:val="left"/>
      </w:pPr>
      <w:r>
        <w:rPr>
          <w:rFonts w:ascii="Times New Roman" w:hAnsi="Times New Roman" w:eastAsia="Times New Roman" w:cs="Times New Roman"/>
        </w:rPr>
        <w:t>“Lè nou kontinye remonte pi lwen toujou, nou pa jwenn okenn zanj, eksepte zanj Sizyèm Twonpèt la ak zanj Senkyèm Twonpèt la, jouk nou rive nan dènye vèsè chapit uit la; epi la nou rive nan premye a, paske nou li: ‘Epi mwen gade, epi mwen tande yon zanj’—pa ‘yon lòt zanj,’ men, an premye, ‘yon zanj.’”</w:t>
      </w:r>
    </w:p>
    <w:p>
      <w:pPr>
        <w:pStyle w:val="ArticleScripture"/>
        <w:jc w:val="left"/>
      </w:pPr>
      <w:r>
        <w:rPr>
          <w:rFonts w:ascii="Times New Roman" w:hAnsi="Times New Roman" w:eastAsia="Times New Roman" w:cs="Times New Roman"/>
        </w:rPr>
        <w:t>“Konsa, kòmanse ak Revelasyon 8:13, gen yon seri zanj san entèripsyon ki mare pa mo ‘yon lòt la,’ dirèkteman rive jouk nan Twazyèm Zanj Revelasyon 14 la, avèk mesaj li a. Konsa:”</w:t>
      </w:r>
    </w:p>
    <w:p>
      <w:pPr>
        <w:pStyle w:val="ArticleScripture"/>
        <w:jc w:val="left"/>
      </w:pPr>
      <w:r>
        <w:rPr>
          <w:rFonts w:ascii="Times New Roman" w:hAnsi="Times New Roman" w:eastAsia="Times New Roman" w:cs="Times New Roman"/>
        </w:rPr>
        <w:t>«Mwen gade, epi mwen tande yon zanj.» Revelasyon 8:13.</w:t>
      </w:r>
    </w:p>
    <w:p>
      <w:pPr>
        <w:pStyle w:val="ArticleScripture"/>
        <w:jc w:val="left"/>
      </w:pPr>
      <w:r>
        <w:rPr>
          <w:rFonts w:ascii="Times New Roman" w:hAnsi="Times New Roman" w:eastAsia="Times New Roman" w:cs="Times New Roman"/>
        </w:rPr>
        <w:t>“‘Epi m te wè yon lòt zanj vanyan.’ Revelasyon 10:1.”</w:t>
      </w:r>
    </w:p>
    <w:p>
      <w:pPr>
        <w:pStyle w:val="ArticleScripture"/>
        <w:jc w:val="left"/>
      </w:pPr>
      <w:r>
        <w:rPr>
          <w:rFonts w:ascii="Times New Roman" w:hAnsi="Times New Roman" w:eastAsia="Times New Roman" w:cs="Times New Roman"/>
        </w:rPr>
        <w:t>« Epi mwen wè yon lòt zanj. » Revelasyon 14:6.</w:t>
      </w:r>
    </w:p>
    <w:p>
      <w:pPr>
        <w:pStyle w:val="ArticleScripture"/>
        <w:jc w:val="left"/>
      </w:pPr>
      <w:r>
        <w:rPr>
          <w:rFonts w:ascii="Times New Roman" w:hAnsi="Times New Roman" w:eastAsia="Times New Roman" w:cs="Times New Roman"/>
        </w:rPr>
        <w:t>« Epi yon lòt zanj te swiv li. » Vèsè 8.</w:t>
      </w:r>
    </w:p>
    <w:p>
      <w:pPr>
        <w:pStyle w:val="ArticleScripture"/>
        <w:jc w:val="left"/>
      </w:pPr>
      <w:r>
        <w:rPr>
          <w:rFonts w:ascii="Times New Roman" w:hAnsi="Times New Roman" w:eastAsia="Times New Roman" w:cs="Times New Roman"/>
        </w:rPr>
        <w:t>« Epi twazyèm zanj lan te swiv yo. » Vèsè 9.</w:t>
      </w:r>
    </w:p>
    <w:p>
      <w:pPr>
        <w:pStyle w:val="ArticleScripture"/>
        <w:jc w:val="left"/>
      </w:pPr>
      <w:r>
        <w:rPr>
          <w:rFonts w:ascii="Times New Roman" w:hAnsi="Times New Roman" w:eastAsia="Times New Roman" w:cs="Times New Roman"/>
        </w:rPr>
        <w:t>“Petèt dyagram senp sa a pral ede fè lyen ki genyen ant zanj ki anonse Twa Malè yo nan dènye twa nan Sèt Twonpèt yo, ak Mesaj Twazyèm Zanj lan nan Revelasyon 14 la vin klè:</w:t>
      </w:r>
    </w:p>
    <w:p>
      <w:pPr>
        <w:pStyle w:val="ArticleScripture"/>
        <w:jc w:val="left"/>
      </w:pPr>
      <w:r>
        <w:rPr>
          <w:rFonts w:ascii="Times New Roman" w:hAnsi="Times New Roman" w:eastAsia="Times New Roman" w:cs="Times New Roman"/>
        </w:rPr>
        <w:t>“1ye Twonpèt Revelasyon 8:7”</w:t>
      </w:r>
    </w:p>
    <w:p>
      <w:pPr>
        <w:pStyle w:val="ArticleScripture"/>
        <w:jc w:val="left"/>
      </w:pPr>
      <w:r>
        <w:rPr>
          <w:rFonts w:ascii="Times New Roman" w:hAnsi="Times New Roman" w:eastAsia="Times New Roman" w:cs="Times New Roman"/>
        </w:rPr>
        <w:t>“2yèm Twonpèt la” Revelasyon 8:8</w:t>
      </w:r>
    </w:p>
    <w:p>
      <w:pPr>
        <w:pStyle w:val="ArticleScripture"/>
        <w:jc w:val="left"/>
      </w:pPr>
      <w:r>
        <w:rPr>
          <w:rFonts w:ascii="Times New Roman" w:hAnsi="Times New Roman" w:eastAsia="Times New Roman" w:cs="Times New Roman"/>
        </w:rPr>
        <w:t>“3yèm Twonpèt la — Revelasyon 8:10”</w:t>
      </w:r>
    </w:p>
    <w:p>
      <w:pPr>
        <w:pStyle w:val="ArticleScripture"/>
        <w:jc w:val="left"/>
      </w:pPr>
      <w:r>
        <w:rPr>
          <w:rFonts w:ascii="Times New Roman" w:hAnsi="Times New Roman" w:eastAsia="Times New Roman" w:cs="Times New Roman"/>
        </w:rPr>
        <w:t>“4yèm twonpèt la” Revelasyon 8:12: “Yon zanj” — Malè, malè, malè. Revelasyon 8:13.</w:t>
      </w:r>
    </w:p>
    <w:p>
      <w:pPr>
        <w:pStyle w:val="ArticleScripture"/>
        <w:jc w:val="left"/>
      </w:pPr>
      <w:r>
        <w:rPr>
          <w:rFonts w:ascii="Times New Roman" w:hAnsi="Times New Roman" w:eastAsia="Times New Roman" w:cs="Times New Roman"/>
        </w:rPr>
        <w:t>“5yèm Twonpèt Revelasyon 9:1–11 / Premye Malè”</w:t>
      </w:r>
    </w:p>
    <w:p>
      <w:pPr>
        <w:pStyle w:val="ArticleScripture"/>
        <w:jc w:val="left"/>
      </w:pPr>
      <w:r>
        <w:rPr>
          <w:rFonts w:ascii="Times New Roman" w:hAnsi="Times New Roman" w:eastAsia="Times New Roman" w:cs="Times New Roman"/>
        </w:rPr>
        <w:t>“6yèm Twonpèt la” Revelasyon 9:13 rive 11:13 Dezyèm Malè a “Yon lòt zanj vanyan.” Revelasyon 10:1</w:t>
      </w:r>
    </w:p>
    <w:p>
      <w:pPr>
        <w:pStyle w:val="ArticleScripture"/>
        <w:jc w:val="left"/>
      </w:pPr>
      <w:r>
        <w:rPr>
          <w:rFonts w:ascii="Times New Roman" w:hAnsi="Times New Roman" w:eastAsia="Times New Roman" w:cs="Times New Roman"/>
        </w:rPr>
        <w:t>“7yèm Twonpèt la Revelasyon 11:13–19 Twazyèm Malè a ‘Yon lòt zanj. Revelasyon 14:6”</w:t>
      </w:r>
    </w:p>
    <w:p>
      <w:pPr>
        <w:pStyle w:val="ArticleScripture"/>
        <w:jc w:val="left"/>
      </w:pPr>
      <w:r>
        <w:rPr>
          <w:rFonts w:ascii="Times New Roman" w:hAnsi="Times New Roman" w:eastAsia="Times New Roman" w:cs="Times New Roman"/>
        </w:rPr>
        <w:t>“‘Yon lòt te swiv.’ Revelasyon 14:6”</w:t>
      </w:r>
    </w:p>
    <w:p>
      <w:pPr>
        <w:pStyle w:val="ArticleScripture"/>
        <w:jc w:val="left"/>
      </w:pPr>
      <w:r>
        <w:rPr>
          <w:rFonts w:ascii="Times New Roman" w:hAnsi="Times New Roman" w:eastAsia="Times New Roman" w:cs="Times New Roman"/>
        </w:rPr>
        <w:t>« Le troisième ange les suivit. » Apocalypse 14:9.</w:t>
      </w:r>
    </w:p>
    <w:p>
      <w:pPr>
        <w:pStyle w:val="ArticleScripture"/>
        <w:jc w:val="left"/>
      </w:pPr>
      <w:r>
        <w:rPr>
          <w:rFonts w:ascii="Times New Roman" w:hAnsi="Times New Roman" w:eastAsia="Times New Roman" w:cs="Times New Roman"/>
        </w:rPr>
        <w:t>“Pòtè tout sa a ka kounye a parèt pi klè toujou lè nou konsidere sa Mesaj Twazyèm Zanj lan vrèman ye an li menm: Sou fas li, ekspresyon an ‘Twazyèm Zanj lan’ klèman fè referans ak twazyèm nan yon seri twa zanj. Jan sa deja endike, seri twa zanj sa a, chak youn pote yon mesaj, jwenn nan katòzyèm chapit Revelasyon an, vèsè 6–12. Mesaj twa zanj sa yo melanje ansanm epi yo rive nan somè yo nan twazyèm lan, ki pa sispann sonnen jiskaske rekòt tè a fin mi, epi pare pou vini Senyè a vin rekòlte l.”</w:t>
      </w:r>
    </w:p>
    <w:p>
      <w:pPr>
        <w:pStyle w:val="ArticleScripture"/>
        <w:jc w:val="left"/>
      </w:pPr>
      <w:r>
        <w:rPr>
          <w:rFonts w:ascii="Times New Roman" w:hAnsi="Times New Roman" w:eastAsia="Times New Roman" w:cs="Times New Roman"/>
        </w:rPr>
        <w:t>“Mesaj Twazyèm Zanj lan li menm, jan yo anonse li nan pawòl Twazyèm Zanj lan, se konsa: ‘Epi twazyèm zanj lan suiv yo, li t ap di ak yon gran vwa, Si yon moun adore bèt la ak imaj li, epi li resevwa mak li sou fwon li, oswa nan men li, menm moun sa a va bwè diven kòlè Bondye a, ki vide san melanj nan tas endiyasyon li; epi yo va toumante l ak dife ak souf nan prezans zanj ki sen yo, ak nan prezans Ti Mouton an; epi lafimen touman yo ap monte pou tout tan ak tout tan; epi yo pa gen repo ni lajounen ni lannuit, yo menm ki adore bèt la ak imaj li, ak tout moun ki resevwa mak non li. Men pasyans sen yo: men sila yo ki kenbe kòmandman Bondye yo, ak lafwa Jezi.’”</w:t>
      </w:r>
    </w:p>
    <w:p>
      <w:pPr>
        <w:pStyle w:val="ArticleScripture"/>
        <w:jc w:val="left"/>
      </w:pPr>
      <w:r>
        <w:rPr>
          <w:rFonts w:ascii="Times New Roman" w:hAnsi="Times New Roman" w:eastAsia="Times New Roman" w:cs="Times New Roman"/>
        </w:rPr>
        <w:t>“Sa a se Mesaj Twazyèm Zanj lan jan li ye a, separe ak de lòt yo. Men, an reyalite, li pa ka konsidere kòm yon mesaj apa; ni yo pa ka fè l kanpe pou kont li tankou si se li menm sèlman ki ta yon sèl mesaj separe pou mond lan; paske premye pawòl menm ki pale de li yo se: ‘Twazyèm Zanj lan te swiv YO.’ Konsa, pa premye pawòl menm mesaj la, yo voye nou tounen pa sèlman sou youn nan yo, men sou de yo ki te vini anvan li. E mo grèk yo tradui pa ‘swiv’ la pa vle di swiv apa, ni sèlman swiv, men ‘swiv ansanm ak,’ menm jan sòlda yo suiv kòmandan yo, oswa domestik yo suiv mèt yo; se poutèt sa, ‘swiv yon moun nan yon bagay; kite yon moun mennen tèt pa li.’ Lè yo di sa konsènan bagay yo, sa vle di swiv kòm yon rezilta; swiv ‘kòm yon konsekans yon bagay ki te ale anvan.’ Konsa, an rapò ak moun, Twazyèm Zanj lan suiv ansanm ak de yo ki te vini anvan li; epi mesaj li a, kòm yon bagay, vini kòm yon rezilta, oswa yon konsekans, de sa ki te ale anvan.”</w:t>
      </w:r>
    </w:p>
    <w:p>
      <w:pPr>
        <w:pStyle w:val="ArticleScripture"/>
        <w:jc w:val="left"/>
      </w:pPr>
      <w:r>
        <w:rPr>
          <w:rFonts w:ascii="Times New Roman" w:hAnsi="Times New Roman" w:eastAsia="Times New Roman" w:cs="Times New Roman"/>
        </w:rPr>
        <w:t>“Men, konsènan Dezyèm nan tou, li ekri konsa: ‘Apre sa, yon lòt zanj te swiv.’ Menm jan ak Twazyèm Zanj lan ki swiv Dezyèm nan, se konsa tou Dezyèm Zanj lan swiv Premye a. Epi sou Premye a li ekri konsa: ‘Epi mwen wè yon lòt zanj t ap vole,’ elatriye. Sa a se premye a nan seri twa sa a. Gen yon lòt ki vini apre li; epi Twazyèm Zanj lan vini apre yo. Gen yon siksesyon nan lòd leve yo; men, lè twa yo fin leve youn apre lòt, lè sa a yo kontinye ansanm tankou yon sèl. Premye a fè mesaj li a sonnen byen fò; Dezyèm nan swiv epi li mete tèt li ansanm ak Premye a; Twazyèm nan swiv yo, epi li mete tèt li ansanm ak yo; konsa, lè twa yo ini, epi yo kontinye ansanm nan pisans ini yo, yo fòme yon mesaj pisan, twa-fwa-plwaye, ak yon vwa fò. Li mande yo tout pou fè Mesaj Twazyèm Zanj lan vin konplè; epi Mesaj Twazyèm Zanj lan pa ka bay an verite san yo pa bay yo tout.”</w:t>
      </w:r>
    </w:p>
    <w:p>
      <w:pPr>
        <w:pStyle w:val="ArticleScripture"/>
        <w:jc w:val="left"/>
      </w:pPr>
      <w:r>
        <w:rPr>
          <w:rFonts w:ascii="Times New Roman" w:hAnsi="Times New Roman" w:eastAsia="Times New Roman" w:cs="Times New Roman"/>
        </w:rPr>
        <w:t>“Ki sa, alò, mesaj twa fwa a ye nan pati pa li yo?—Men Premye a: ‘Epi mwen wè yon lòt zanj k ap vole nan mitan syèl la, ki te gen levanjil etènèl la pou l preche bay moun ki rete sou latè, ak tout nasyon, ak tout tribi, ak tout lang, ak tout pèp, li t ap di ak yon gwo vwa: Gen krentif pou Bondye, epi bay Li glwa; paske lè jijman Li a rive; epi adore Sila a ki te fè syèl la, tè a, lanmè a, ak sous dlo yo.’”</w:t>
      </w:r>
    </w:p>
    <w:p>
      <w:pPr>
        <w:pStyle w:val="ArticleScripture"/>
        <w:jc w:val="left"/>
      </w:pPr>
      <w:r>
        <w:rPr>
          <w:rFonts w:ascii="Times New Roman" w:hAnsi="Times New Roman" w:eastAsia="Times New Roman" w:cs="Times New Roman"/>
        </w:rPr>
        <w:t>“Men Dezyèm nan: ‘Apre sa, yon lòt zanj swiv, li t ap di: Babilòn tonbe, li tonbe, gran vil sa a, paske li fè tout nasyon yo bwè diven kòlè fònikasyon li a.’”</w:t>
      </w:r>
    </w:p>
    <w:p>
      <w:pPr>
        <w:pStyle w:val="ArticleScripture"/>
        <w:jc w:val="left"/>
      </w:pPr>
      <w:r>
        <w:rPr>
          <w:rFonts w:ascii="Times New Roman" w:hAnsi="Times New Roman" w:eastAsia="Times New Roman" w:cs="Times New Roman"/>
        </w:rPr>
        <w:t>“Epi men Twazyèm nan: ‘E twazyèm zanj lan te swiv yo, li t ap di ak yon vwa fò: Si yon moun adore bèt la ak imaj li a, epi li resevwa mak li sou fwon li oswa sou men li, menm moun sa a va bwè nan diven kòlè Bondye a, ki vide san melanj nan gode endiyasyon li a; epi y ap tòtire l ak dife ak souf nan prezans zanj sen yo, ak nan prezans Ti Mouton an. E lafimen touman yo monte pou tout tan ak tout tan; epi yo pa gen repo ni lajounen ni lannuit, yo menm ki adore Bèt la ak Imaj li a, ak nenpòt moun ki resevwa mak non li. Men pasyans sen yo: men moun ki kenbe kòmandman Bondye yo, ak lafwa Jezi.’”</w:t>
      </w:r>
    </w:p>
    <w:p>
      <w:pPr>
        <w:pStyle w:val="ArticleScripture"/>
        <w:jc w:val="left"/>
      </w:pPr>
      <w:r>
        <w:rPr>
          <w:rFonts w:ascii="Times New Roman" w:hAnsi="Times New Roman" w:eastAsia="Times New Roman" w:cs="Times New Roman"/>
        </w:rPr>
        <w:t>Yon kout je sou pawòl chak nan mesaj sa yo ap fè dekouvri panse ki nan mo grèk la yo tradui pa “te swiv,” ki vle di “swiv kòm yon konsekans.” Premye a pote levanjil etènèl la pou l preche bay tout kreyati, rele tout moun pou yo gen krentif pou Bondye, pou yo bay li glwa, epi pou yo adore li; paske lè jijman li a rive. Rejè mesaj sa a pwodui yon eta de bagay ki, kòm konsekans rejè sa a, dekri nan pawòl Dezyèm Zanj lan, ki swiv. Epi poutèt rejè Premye Mesaj la; epi poutèt konsekans rejè sa a, jan sa anonse nan Dezyèm nan; yon eta de bagay pwodui, kòm yon lòt konsekans ankò, ki egzije pou Twazyèm Zanj lan swiv yo, pwoklame ak yon gwo vwa avètisman terib li kont move bagay terib ki te pwodui kòm doub konsekans rejè Premye Mesaj la.</w:t>
      </w:r>
    </w:p>
    <w:p>
      <w:pPr>
        <w:pStyle w:val="ArticleScripture"/>
        <w:jc w:val="left"/>
      </w:pPr>
      <w:r>
        <w:rPr>
          <w:rFonts w:ascii="Times New Roman" w:hAnsi="Times New Roman" w:eastAsia="Times New Roman" w:cs="Times New Roman"/>
        </w:rPr>
        <w:t>“Epi vwa ak travay Twazyèm Zanj lan melanje ak sa Premye a, sa klè nan dènye pawòl li yo: ‘Men sila yo ki kenbe kòmandman Bondye yo ak lafwa Jezi;’ paske se toujou objektif predikasyon levanjil etènèl la. Sa se sans pè Bondye a, bay li glwa, epi adore ‘sila a ki fè syèl la, tè a, lanmè a, ak sous dlo yo.’ Kenbe kòmandman Bondye yo ak lafwa Jezi se sèl bagay k ap fè nenpòt nanm kapab kanpe nan lè jijman li a, ki premye zanj lan deklare ‘rive.’”</w:t>
      </w:r>
    </w:p>
    <w:p>
      <w:pPr>
        <w:pStyle w:val="ArticleScripture"/>
        <w:jc w:val="left"/>
      </w:pPr>
      <w:r>
        <w:rPr>
          <w:rFonts w:ascii="Times New Roman" w:hAnsi="Times New Roman" w:eastAsia="Times New Roman" w:cs="Times New Roman"/>
        </w:rPr>
        <w:t>“Tousuit apre pawòl final Twazyèm Zanj lan, yo ‘te tande yon vwa soti nan syèl la ki t ap di m: Ekri, Benediksyon pou mò yo ki mouri nan Senyè a depi kounye a’—depi tan sa a pou pi devan. Revelasyon 14:13. E tousuit apre sa vini pawòl sa yo: ‘Apre sa, mwen gade, epi men yon nwaj blan; e sou nwaj la te gen yon moun ki te chita, ki te sanble ak Pitit lòm nan, li te gen sou tèt li yon kouwòn an lò, e nan men li yon kouto digo byen file. E yon lòt zanj soti nan tanp lan, li t ap rele ak yon vwa fò bay li menm ki te chita sou nwaj la: Voye kouto digo ou a, epi rekòlte; paske lè a rive pou ou rekòlte; paske rekòt tè a mi. E sila a ki te chita sou nwaj la voye kouto digo li sou tè a; epi yo rekòlte tè a.’ Revelasyon 14:14–16. E ‘rekòt la se fen lemonn.’ Matye 13:39.”</w:t>
      </w:r>
    </w:p>
    <w:p>
      <w:pPr>
        <w:pStyle w:val="ArticleScripture"/>
        <w:jc w:val="left"/>
      </w:pPr>
      <w:r>
        <w:rPr>
          <w:rFonts w:ascii="Times New Roman" w:hAnsi="Times New Roman" w:eastAsia="Times New Roman" w:cs="Times New Roman"/>
        </w:rPr>
        <w:t>“Ankò: Twazyèm Zanj lan an patikilye avèti tout moun kont adorasyon bèt la ak imaj li a, kèlkeswa sa yo ka ye; epi, dapre Revelasyon 19:11–21, nou jwenn ke bèt la ak imaj li a ‘vivan’ lè Seyè a vini nan nyaj syèl la, epi se ‘toude’ yo detwi ak klète vini li a.</w:t>
      </w:r>
    </w:p>
    <w:p>
      <w:pPr>
        <w:pStyle w:val="ArticleScripture"/>
        <w:jc w:val="left"/>
      </w:pPr>
      <w:r>
        <w:rPr>
          <w:rFonts w:ascii="Times New Roman" w:hAnsi="Times New Roman" w:eastAsia="Times New Roman" w:cs="Times New Roman"/>
        </w:rPr>
        <w:t>“Verite sa yo montre ke mesaj Twazyèm Zanj lan se yon mesaj pisan, an twa pati, ki pale ak gwo vwa, ki ale nan tout nasyon, tout tribi, tout lang ak tout pèp, jis anvan dezyèm vini Senyè a; e ki fè rekòt tè a muri, epi ki prepare yon pèp ki pare pou Senyè a, menm jan mesaj Jan Batis la te prepare chemen an pou premye vini Senyè a. Konsa, li se dènye mesaj Bondye bay lemonn nan, mesaj final la, mesaj k ap fèmen an.”</w:t>
      </w:r>
    </w:p>
    <w:p>
      <w:pPr>
        <w:pStyle w:val="ArticleScripture"/>
        <w:jc w:val="left"/>
      </w:pPr>
      <w:r>
        <w:rPr>
          <w:rFonts w:ascii="Times New Roman" w:hAnsi="Times New Roman" w:eastAsia="Times New Roman" w:cs="Times New Roman"/>
        </w:rPr>
        <w:t>“Koulye a, avèk yon konpreyansyon konsa sou sa Mesaj Twazyèm Zanj lan ye nan li menm, relasyon mesaj sa a ak gran nasyon jodi a yo ka pi byen disène lè yo konsidere Tan Mesaj Twazyèm Zanj lan.”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Kenz</dc:title>
  <dc:subject>Dezyèm Malè a — Dezyèm Pati</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