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Istwa Kache Vèsè Karant lan — Nimewo Venn-Twa</w:t>
      </w:r>
    </w:p>
    <w:p>
      <w:pPr>
        <w:pStyle w:val="ArticleSubtitle"/>
        <w:jc w:val="left"/>
      </w:pPr>
      <w:r>
        <w:rPr>
          <w:rFonts w:ascii="Arial" w:hAnsi="Arial" w:eastAsia="Arial" w:cs="Arial"/>
        </w:rPr>
        <w:t>Ezekyèl Nimewo 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yo idantifye kòm “pwofèt k ap plenn nan,” paske li se yon senbòl san karannkat mil yo, ki nan chapit nèf liv li a ap plenn (ap soupi ak rele byen fò) poutèt abominasyon yo k ap fèt nan peyi a ak nan legliz la. Nan pasaj ki soti nan Testimonies nou te site nan dènye atik la, Sè White te ekri: “Pwofèt la menm te yon etranje nan yon peyi etranj, kote anbisyon san limit ak mechanste sovaj t ap domine an chèf. Sa li te wè ak tande konsènan tirani ak enjistis lèzòm yo te boulvèse nanm li, e li te plenn anmè lajounen kou lannuit.”</w:t>
      </w:r>
    </w:p>
    <w:p>
      <w:pPr>
        <w:pStyle w:val="ArticleBody"/>
        <w:jc w:val="left"/>
      </w:pPr>
      <w:r>
        <w:rPr>
          <w:rFonts w:ascii="Times New Roman" w:hAnsi="Times New Roman" w:eastAsia="Times New Roman" w:cs="Times New Roman"/>
        </w:rPr>
        <w:t>San karant-kat mil yo se “moun Israèl yo mete deyò,” ki te gaye toupatou, jan sa te reprezante lè yo te mennen Ezekyèl ann egzil. Pwosesis sele a ki reprezante nan Ezekyèl nèf la se menm bagay ak sa ki nan Revelasyon sèt la, epi toude chapit sa yo prezante kòm evènman k ap fèt nan dènye jou yo.</w:t>
      </w:r>
    </w:p>
    <w:p>
      <w:pPr>
        <w:pStyle w:val="ArticleScripture"/>
        <w:jc w:val="left"/>
      </w:pPr>
      <w:r>
        <w:rPr>
          <w:rFonts w:ascii="Times New Roman" w:hAnsi="Times New Roman" w:eastAsia="Times New Roman" w:cs="Times New Roman"/>
        </w:rPr>
        <w:t>“Scellage servitores Dei esse mesme illo quod esseva monstrate a Ezechiel in vision.” Testimonies to Ministers, 445.</w:t>
      </w:r>
    </w:p>
    <w:p>
      <w:pPr>
        <w:pStyle w:val="ArticleBody"/>
        <w:jc w:val="left"/>
      </w:pPr>
      <w:r>
        <w:rPr>
          <w:rFonts w:ascii="Times New Roman" w:hAnsi="Times New Roman" w:eastAsia="Times New Roman" w:cs="Times New Roman"/>
        </w:rPr>
        <w:t>Depi sou twòn nan, Bondye dirije cheriben yo, epi yo menm, an retou, jere wou yo. Ezekyèl te dwe konprann, atravè vizyon an, ke Bondye te gen tout bagay anba kontwòl, menm pandan peryòd kote tout bagay te parèt nan konfizyon. Sè White di “menm jan an tou” apre li fin prezante estrikti Bondye sou twòn nan, k ap dirije cheriben yo ki t ap jere zafè latè, jan li dekri Jan nan Tanp lan kote Kris t ap mache nan mitan sèt legliz yo. Ezekyèl ak Jan se senbòl moun sa yo k ap viv nan tan sele san karant-kat mil yo, sou moun sa yo, jan Enspirasyon an ekri l: “Sèn ki gen pou dewoule nan mond nou an poko menm rive nan rèv pèsonn.”</w:t>
      </w:r>
    </w:p>
    <w:p>
      <w:pPr>
        <w:pStyle w:val="ArticleBody"/>
        <w:jc w:val="left"/>
      </w:pPr>
      <w:r>
        <w:rPr>
          <w:rFonts w:ascii="Times New Roman" w:hAnsi="Times New Roman" w:eastAsia="Times New Roman" w:cs="Times New Roman"/>
        </w:rPr>
        <w:t>Sètènman, lè Sè White te ekri pawòl sa yo, pawòl sa yo te vre; men, nan tan sele a, yo jwenn akonplisman pafè yo. Sa gen anviwon ven ane, èske nou ta janm panse ke sa k ap pase kounye a nan mond lan t ap rive an rapò ak rasanbleman an mas krikèt Islam yo? Krikèt, kòm yon senbòl Islam nan chapit nèf Revelasyon an, gen ladan l migrasyon krikèt Afrik dinò yo nan lanati. Krikèt sa yo k ap avanse an bann nan, sou chemen migrasyon yo ann Afrik, ann amoni ak jewografi ki te vin anba dominasyon Islam. Islam se yon desandan Ismayèl, e manman Ismayèl te Agar. Agar vle di “vòl” oswa “kouri pou sove.” An arab, non an anjeneral rann kòm Hajar (هاجر), e li lye ak menm rasin ki ban nou Hijra (migrasyon/vòl Mahomet la). Rasin Islam yo asosye non sèlman ak rasanbleman an mas krikèt yo, men rasin sa yo genyen ladan yo tou sans migrasyon an. Èske pèsonn te janm reve ke imigrasyon ilegal se te yon manifestasyon krikèt Islam lan?</w:t>
      </w:r>
    </w:p>
    <w:p>
      <w:pPr>
        <w:pStyle w:val="ArticleBody"/>
        <w:jc w:val="left"/>
      </w:pPr>
      <w:r>
        <w:rPr>
          <w:rFonts w:ascii="Times New Roman" w:hAnsi="Times New Roman" w:eastAsia="Times New Roman" w:cs="Times New Roman"/>
        </w:rPr>
        <w:t>Èske te gen nenpòt moun ki te reve ke kominis mondyal yo t ap fòme yon alyans ak òd Islamik yo? Ni Islam ni pouvwa dragon globalis yo sòti nan twou san fon an, jan sa parèt respektivman nan Revelasyon 9/11, epi twou san fon an reprezante yon manifestasyon pouvwa satanik. Toude alye aktyèl sa yo se enstriman Satan dapre Ekriti verite a.</w:t>
      </w:r>
    </w:p>
    <w:p>
      <w:pPr>
        <w:pStyle w:val="ArticleScripture"/>
        <w:jc w:val="left"/>
      </w:pPr>
      <w:r>
        <w:rPr>
          <w:rFonts w:ascii="Times New Roman" w:hAnsi="Times New Roman" w:eastAsia="Times New Roman" w:cs="Times New Roman"/>
        </w:rPr>
        <w:t>“‘Lè yo va fini [ap fini] temwayaj yo.’ Peryòd kote de temwen yo te dwe pwofetize abiye ak twal sak la te fini an 1798. Pandan yo t ap pwoche bò fen travay yo nan fènwa, yo te dwe fè lagè kont yo pa pouvwa ki reprezante kòm ‘bèt la ki monte sòti nan twou san fon an.’ Nan anpil nan nasyon Ewòp yo, pandan plizyè syèk, pouvwa ki t ap dirije nan Legliz ak Leta yo te anba kontwòl Satan, atravè mwayen papote a. Men isit la yo mete devan nou yon nouvo manifestasyon pouvwa satanik.” The Great Controversy, 268.</w:t>
      </w:r>
    </w:p>
    <w:p>
      <w:pPr>
        <w:pStyle w:val="ArticleBody"/>
        <w:jc w:val="left"/>
      </w:pPr>
      <w:r>
        <w:rPr>
          <w:rFonts w:ascii="Times New Roman" w:hAnsi="Times New Roman" w:eastAsia="Times New Roman" w:cs="Times New Roman"/>
        </w:rPr>
        <w:t>Sè White la idantifye rive sosyalis la isit la nan peryòd Revolisyon fransè a, pandan li remake tou ke Satan kontwole pouvwa papal la tou. Pouvwa papal la tou sòti nan twou san fon an nan Revelasyon disèt, epi nan chapit nèf liv Revelasyon an, Islam se lafimen ki te sòti nan twou san fon an. Pwen an rete toujou menm jan an; èske enspirasyon an te vrèman vle di: “Sèn ki pral dewoule nan mond nou an poko menm rive nan rèv pèsonn?” Ki moun ki te reve ke Islam t ap kounye a gaye toupatou nan Ewòp epi kounye a ap desann sou Amerik yo? Èske ou te reve krikèt yo t ap gaye sou tout glòb la pa mondyalis Nasyonzini an, Inyon Ewopeyen an, ak pati demokratik Etazini an?</w:t>
      </w:r>
    </w:p>
    <w:p>
      <w:pPr>
        <w:pStyle w:val="ArticleBody"/>
        <w:jc w:val="left"/>
      </w:pPr>
      <w:r>
        <w:rPr>
          <w:rFonts w:ascii="Times New Roman" w:hAnsi="Times New Roman" w:eastAsia="Times New Roman" w:cs="Times New Roman"/>
        </w:rPr>
        <w:t>Ki moun ki te reve ke enstitisyon edikatif yo t ap tonbe anba dominasyon alyans kominis ak islamik la, alyans sa a menm yo finanse kounye a ak lajan taks sitwayen yo, alòske sitwayen sa yo pa t janm gen entansyon pou lajan taks yo ta sèvi pou detwi nasyon ki bay lajan taks sa yo.</w:t>
      </w:r>
    </w:p>
    <w:p>
      <w:pPr>
        <w:pStyle w:val="ArticleBody"/>
        <w:jc w:val="left"/>
      </w:pPr>
      <w:r>
        <w:rPr>
          <w:rFonts w:ascii="Times New Roman" w:hAnsi="Times New Roman" w:eastAsia="Times New Roman" w:cs="Times New Roman"/>
        </w:rPr>
        <w:t>Ki moun ki te ka imajine Grann Bretay t ap ankouraje epi soutni vyòl an gwoup sou jèn fi blan, kidnaping, anprizònman, ak asasina pa Islam? Anpil moun fè remake lefèt ke chak sistèm kominis ki janm egziste nan listwa limanite te yon echèk total; men fwi sosyalis Grann Bretay la se yon kondanasyon sosyalism menm jan ak echèk filozofi ekonomik ak politik sistèm nan.</w:t>
      </w:r>
    </w:p>
    <w:p>
      <w:pPr>
        <w:pStyle w:val="ArticleBody"/>
        <w:jc w:val="left"/>
      </w:pPr>
      <w:r>
        <w:rPr>
          <w:rFonts w:ascii="Times New Roman" w:hAnsi="Times New Roman" w:eastAsia="Times New Roman" w:cs="Times New Roman"/>
        </w:rPr>
        <w:t>Ki moun ki ta janm reve komèsan latè yo t ap gen dwa entwodui pwazon pou akonpli asasina an mas sou plis pase disèt milyon moun?</w:t>
      </w:r>
    </w:p>
    <w:p>
      <w:pPr>
        <w:pStyle w:val="ArticleBody"/>
        <w:jc w:val="left"/>
      </w:pPr>
      <w:r>
        <w:rPr>
          <w:rFonts w:ascii="Times New Roman" w:hAnsi="Times New Roman" w:eastAsia="Times New Roman" w:cs="Times New Roman"/>
        </w:rPr>
        <w:t>Kilès ki ta janm imajine yo t ap pèmèt moun tankou George Soros, Bill Gates ak Anthony Fauci akonpli zak mechanste dyabolik yo san okenn konsekans ditou?</w:t>
      </w:r>
    </w:p>
    <w:p>
      <w:pPr>
        <w:pStyle w:val="ArticleBody"/>
        <w:jc w:val="left"/>
      </w:pPr>
      <w:r>
        <w:rPr>
          <w:rFonts w:ascii="Times New Roman" w:hAnsi="Times New Roman" w:eastAsia="Times New Roman" w:cs="Times New Roman"/>
        </w:rPr>
        <w:t>Lè Sè White te deklare sèn ki t ap dewoule yo pa t ap menm rive nan rèv moun, li te fè sa nan kontèks tan sele san karannkat mil yo. Li t ap kontinye remak li yo sou avètisman Kris la nan Matye vennkat, kote li te ekri: “Leson sa yo se pou byen nou. Nou bezwen poze lafwa nou sou Bondye, paske gen yon tan ki jis devan nou ki pral eprouve nanm lèzòm. Kris, sou Mòn Oliv la, te raple jijman terib ki te gen pou vini anvan dezyèm vini Li.”</w:t>
      </w:r>
    </w:p>
    <w:p>
      <w:pPr>
        <w:pStyle w:val="ArticleBody"/>
        <w:jc w:val="left"/>
      </w:pPr>
      <w:r>
        <w:rPr>
          <w:rFonts w:ascii="Times New Roman" w:hAnsi="Times New Roman" w:eastAsia="Times New Roman" w:cs="Times New Roman"/>
        </w:rPr>
        <w:t>Leson li te fèk mansyone yo se te ilistrasyon ni Ezekyèl ni Jan nan tanp lan, k ap aprann konprann ke Bondye gen kontwòl sou tout bagay. Nan konfizyon ak rebelyon ki kounye a an kou, yon konfizyon ak yon rebelyon ki pral sèlman vin pi grav pandan listwa ap vanse, sila yo ki se mesaje Bondye yo, jan sa reprezante pa non sèlman Ezekyèl ak Jan nan tanp lan, men tou Ezayi, ap kapab navige listwa a sèlman nan yon fason ki bay Senyè a glwa si yo konprann ke menm bagay nou pa t janm imajine yo toujou anba kontwòl Bondye.</w:t>
      </w:r>
    </w:p>
    <w:p>
      <w:pPr>
        <w:pStyle w:val="ArticleBody"/>
        <w:jc w:val="left"/>
      </w:pPr>
      <w:r>
        <w:rPr>
          <w:rFonts w:ascii="Times New Roman" w:hAnsi="Times New Roman" w:eastAsia="Times New Roman" w:cs="Times New Roman"/>
        </w:rPr>
        <w:t>Wou sa yo ki kwaze ak lòt wou yo gen ladan yo evènman yo yo pa t janm menm reve, e se evènman sa yo k ap dewoule nan tan sele a ki te kòmanse nan 11 Septanm. Leson ki dwe aprann yo, se sèlman sila yo ki antre pa lafwa nan Kote Ki Pi Sen an epi ki wè Kris la ak limyè Li k ap klere soti nan Bwat Kontra a, ki aprann yo. Lè glwa sa a wè jan Danyèl reprezante li nan chapit dis la, gwoup ki resevwa benefis limyè a separe ak sila yo ki te kouri pou vizyon an.</w:t>
      </w:r>
    </w:p>
    <w:p>
      <w:pPr>
        <w:pStyle w:val="ArticleScripture"/>
        <w:jc w:val="left"/>
      </w:pPr>
      <w:r>
        <w:rPr>
          <w:rFonts w:ascii="Times New Roman" w:hAnsi="Times New Roman" w:eastAsia="Times New Roman" w:cs="Times New Roman"/>
        </w:rPr>
        <w:t>Epi mwen menm Danyèl sèlman mwen te wè vizyon an; paske mesye ki te avè m yo pa t wè vizyon an; men yon gwo tranbleman te tonbe sou yo, konsa yo kouri al kache kò yo. Danyèl 10:7.</w:t>
      </w:r>
    </w:p>
    <w:p>
      <w:pPr>
        <w:pStyle w:val="ArticleBody"/>
        <w:jc w:val="left"/>
      </w:pPr>
      <w:r>
        <w:rPr>
          <w:rFonts w:ascii="Times New Roman" w:hAnsi="Times New Roman" w:eastAsia="Times New Roman" w:cs="Times New Roman"/>
        </w:rPr>
        <w:t>Gen anpil lòt bagay ankò nou ka tire nan pasaj ki nan atik anvan an, men, pandan n ap fèmen atik sa a, nou pral pale sou yon wou. Nou te remake nan dènye atik la senbolis nimewo vennsenk la, e anvan sa nou te pase tan sou nimewo trant lan. Limyè ki soti nan liv Ezekyèl la pa senpleman limite ak nimewo senbolik, men li itil pou nou familyarize nou dabò ak kèk nan senbòl nimerik sa yo anvan nou kòmanse fè soti kèk klate nan mitan konfizyon an.</w:t>
      </w:r>
    </w:p>
    <w:p>
      <w:pPr>
        <w:pStyle w:val="ArticleHeading"/>
        <w:jc w:val="left"/>
      </w:pPr>
      <w:r>
        <w:rPr>
          <w:rFonts w:ascii="Arial" w:hAnsi="Arial" w:eastAsia="Arial" w:cs="Arial"/>
        </w:rPr>
        <w:t>Disèt</w:t>
      </w:r>
    </w:p>
    <w:p>
      <w:pPr>
        <w:pStyle w:val="ArticleBody"/>
        <w:jc w:val="left"/>
      </w:pPr>
      <w:r>
        <w:rPr>
          <w:rFonts w:ascii="Times New Roman" w:hAnsi="Times New Roman" w:eastAsia="Times New Roman" w:cs="Times New Roman"/>
        </w:rPr>
        <w:t>Twa pwofesi de san senkant ane yo idantifye yon peryòd disèt ane ki kòmanse nan fen istwa legliz Smirn lan. Soti nan 313 rive 330, disèt ane yo reprezante an tipifikasyon etablisman imaj bèt la.</w:t>
      </w:r>
    </w:p>
    <w:p>
      <w:pPr>
        <w:pStyle w:val="ArticleBody"/>
        <w:jc w:val="left"/>
      </w:pPr>
      <w:r>
        <w:rPr>
          <w:rFonts w:ascii="Times New Roman" w:hAnsi="Times New Roman" w:eastAsia="Times New Roman" w:cs="Times New Roman"/>
        </w:rPr>
        <w:t>De san senkant lane ki te kòmanse an 457 anvan Jezikri te fini an 207 anvan Jezikri, dis lane apre batay Rafya a epi sèt lane anvan batay Panyòm nan. Depi Rafya rive Panyòm te gen disèt lane, e sa reprezante istwa kache vèsè karant lan jan sa prezante nan vèsè onz rive kenz nan Danyèl onz.</w:t>
      </w:r>
    </w:p>
    <w:p>
      <w:pPr>
        <w:pStyle w:val="ArticleBody"/>
        <w:jc w:val="left"/>
      </w:pPr>
      <w:r>
        <w:rPr>
          <w:rFonts w:ascii="Times New Roman" w:hAnsi="Times New Roman" w:eastAsia="Times New Roman" w:cs="Times New Roman"/>
        </w:rPr>
        <w:t>Ptolémée IV Philopator (également connu sous le nom de Ptolémée IV) fut le souverain qui remporta la bataille de Raphia en 217 av. J.-C. Il régna comme roi (et pharaon) de l’Égypte ptolémaïque de 221 av. J.-C. à 204 av. J.-C. ; il régna donc pendant dix-sept ans. Il commença son règne avant la bataille de Raphia, mais mourut avant la bataille de Panium.</w:t>
      </w:r>
    </w:p>
    <w:p>
      <w:pPr>
        <w:pStyle w:val="ArticleBody"/>
        <w:jc w:val="left"/>
      </w:pPr>
      <w:r>
        <w:rPr>
          <w:rFonts w:ascii="Times New Roman" w:hAnsi="Times New Roman" w:eastAsia="Times New Roman" w:cs="Times New Roman"/>
        </w:rPr>
        <w:t>Batay Rafya a, ki reprezante lagè Ikrèn nan, te kòmanse an 2014 lè Etazini te lakòz yon revolisyon koulè an Ikrèn. Ptolome IV, wa sid la, se yon tip Vladimir Putin, ki te kòmanse renye li an 2000, ane ki te vini anvan sele san karannkat mil yo te kòmanse an 2001. Menm jan ak Ptolome, Putin te kòmanse renye anvan lagè Ikrèn nan, ki tipifye pa batay Rafya a ki te kòmanse an 2014. Anvan Panyòm, Putin, jan Ptolome tipifye l la, yo retire li. Putin te kòmanse renye an 2000, konsa sa aliyen ak kòmansman tan sele a ki te kòmanse ane apre a, an 2001. Disèt ane senbolik, jan Ptolome reprezante yo, idantifye peryòd Putin ap renye a, e li fè sa pandan tan sele a.</w:t>
      </w:r>
    </w:p>
    <w:p>
      <w:pPr>
        <w:pStyle w:val="ArticleBody"/>
        <w:jc w:val="left"/>
      </w:pPr>
      <w:r>
        <w:rPr>
          <w:rFonts w:ascii="Times New Roman" w:hAnsi="Times New Roman" w:eastAsia="Times New Roman" w:cs="Times New Roman"/>
        </w:rPr>
        <w:t>Trump, ki reprezante pa konklizyon de san senkant ane yo ki te kòmanse an 457 av. J.-K., sitiye nan menm istwa kache a ak Putin, yon istwa ki dire disèt ane e ki kòmanse nan batay Raphia a. Dragon an (Putin) ak fo pwofèt la (Trump) sitiye anndan istwa kache a. Nan istwa sa a, bèt la, ki reprezante kòm “vòlè pami pèp ou a,” senbolize pouvwa papal la, sitiye nan fen disèt ane ki soti Raphia rive Panium.</w:t>
      </w:r>
    </w:p>
    <w:p>
      <w:pPr>
        <w:pStyle w:val="ArticleBody"/>
        <w:jc w:val="left"/>
      </w:pPr>
      <w:r>
        <w:rPr>
          <w:rFonts w:ascii="Times New Roman" w:hAnsi="Times New Roman" w:eastAsia="Times New Roman" w:cs="Times New Roman"/>
        </w:rPr>
        <w:t>Ane 321 an reprezante lwa dimanch lan Ozetazini, epi 321 sitiye anndan yon peryòd disèt ane ki soti nan Edik Milan an nan 313 rive jouk divizyon anpi a an 330.</w:t>
      </w:r>
    </w:p>
    <w:p>
      <w:pPr>
        <w:pStyle w:val="ArticleBody"/>
        <w:jc w:val="left"/>
      </w:pPr>
      <w:r>
        <w:rPr>
          <w:rFonts w:ascii="Times New Roman" w:hAnsi="Times New Roman" w:eastAsia="Times New Roman" w:cs="Times New Roman"/>
        </w:rPr>
        <w:t>Istwa ki reprezante depi Gran Pak Jozyas la, jan yo rele l la, kòmanse disetyèm sik Jibile Jwif yo. Depi Pak Jozyas la, ki se pi gwo revèy nan Ansyen Testaman an, rive jouk 22 Oktòb, sa reprezante listwa Millerit la depi 11 dawout 1840 rive jouk 22 Oktòb 1844; men sa ki pi enpòtan, li reprezante listwa 9/11 rive jouk lwa dimanch la. Tan sele a pou san karannkat mil yo reprezante pa disetyèm sik Jibile a depi Jozyas rive jouk 22 Oktòb. Disèt se yon senbòl ki asosye ak gwo evènman tan sele a, e nimewo disèt la se yon pwen kote wou Ezekyèl yo kwaze.</w:t>
      </w:r>
    </w:p>
    <w:p>
      <w:pPr>
        <w:pStyle w:val="ArticleBody"/>
        <w:jc w:val="left"/>
      </w:pPr>
      <w:r>
        <w:rPr>
          <w:rFonts w:ascii="Times New Roman" w:hAnsi="Times New Roman" w:eastAsia="Times New Roman" w:cs="Times New Roman"/>
        </w:rPr>
        <w:t>Nan istwa kache vèsè karant nan Danyèl la, jan sa reprezante nan vèsè dis rive kenz nan menm chapit la, dragon an asosye ak nimewo “17” la pa mwayen rèy Ptolome a. Istwa ki soti nan batay Rafya vèsè onz la rive nan batay Rafya vèsè kenz la se “17” ane. Istwa sa a mete Donald Trump nan mitan disèt ane sa yo de batay sa yo reprezante. Imaj bèt la, ke Trump fòme epi li tabli Ozetazini, reprezante pa “17” ane soti 313 rive 330. Nan vèsè youn nan chapit youn nan Ezekyèl, Ezekyèl nan trantyèm ane “17yèm” sik Jibile a. Èske ou te janm reve nimewo disèt la te reprezante youn nan wou Ezekyèl te wè nan Kote ki Pi Sen an?</w:t>
      </w:r>
    </w:p>
    <w:p>
      <w:pPr>
        <w:pStyle w:val="ArticleBody"/>
        <w:jc w:val="left"/>
      </w:pPr>
      <w:r>
        <w:rPr>
          <w:rFonts w:ascii="Times New Roman" w:hAnsi="Times New Roman" w:eastAsia="Times New Roman" w:cs="Times New Roman"/>
        </w:rPr>
        <w:t>Ezekyèl se yon senbòl pou moun ki, pandan tan sele a, pa lafwa antre nan Kote ki Pi Sen an. Yo se prèt Pyè yo.</w:t>
      </w:r>
    </w:p>
    <w:p>
      <w:pPr>
        <w:pStyle w:val="ArticleScripture"/>
        <w:jc w:val="left"/>
      </w:pPr>
      <w:r>
        <w:rPr>
          <w:rFonts w:ascii="Times New Roman" w:hAnsi="Times New Roman" w:eastAsia="Times New Roman" w:cs="Times New Roman"/>
        </w:rPr>
        <w:t>Nou menm tou, tankou wòch vivan, yo ap bati nou kòm yon kay espirityèl, yon prètriz sen, pou nou ofri sakrifis espirityèl ki akseptab devan Bondye pa Jezikri. 1 Pyè 2:5.</w:t>
      </w:r>
    </w:p>
    <w:p>
      <w:pPr>
        <w:pStyle w:val="ArticleBody"/>
        <w:jc w:val="left"/>
      </w:pPr>
      <w:r>
        <w:rPr>
          <w:rFonts w:ascii="Times New Roman" w:hAnsi="Times New Roman" w:eastAsia="Times New Roman" w:cs="Times New Roman"/>
        </w:rPr>
        <w:t>Yo resevwa misyon pou prezante yon mesaj bay ansyen pèp alyans Bondye a, ki lè sa a y ap depase; menm si yo resevwa avètisman davans, ansyen pèp alyans Bondye a p ap wè ni p ap tande.</w:t>
      </w:r>
    </w:p>
    <w:p>
      <w:pPr>
        <w:pStyle w:val="ArticleScripture"/>
        <w:jc w:val="left"/>
      </w:pPr>
      <w:r>
        <w:rPr>
          <w:rFonts w:ascii="Times New Roman" w:hAnsi="Times New Roman" w:eastAsia="Times New Roman" w:cs="Times New Roman"/>
        </w:rPr>
        <w:t>Li di m', Pitit lòm, fè vant ou manje, epi plen zantray ou ak woulo sa a mwen ba ou a. Lè sa a, mwen manje li; e nan bouch mwen li te dous tankou siwo myèl. E li di m', Pitit lòm, ale, al jwenn kay Izrayèl la, epi pale avèk pawòl pa m' yo ba yo. Paske yo pa voye ou bay yon pèp ki pale yon lang etranj ak yon langaj difisil, men bay kay Izrayèl la; pa bay anpil pèp ki pale yon lang etranj ak yon langaj difisil, pawòl yo ou pa ta kapab konprann. Sètènman, si se te ba yo mwen te voye ou, yo ta koute ou. Men kay Izrayèl la p ap koute ou; paske yo p ap koute mwen: paske tout kay Izrayèl la se moun ki gen fwon di ak kè di. Gade, mwen fè figi ou vin di devan figi yo, epi fwon ou vin di devan fwon yo. Mwen fè fwon ou tankou dyaman, pi di pase wòch dife: pa pè yo, ni pa dekouraje devan figi yo, menm si yo se yon kay rebèl. Ezekyèl 3:3–9.</w:t>
      </w:r>
    </w:p>
    <w:p>
      <w:pPr>
        <w:pStyle w:val="ArticleBody"/>
        <w:jc w:val="left"/>
      </w:pPr>
      <w:r>
        <w:rPr>
          <w:rFonts w:ascii="Times New Roman" w:hAnsi="Times New Roman" w:eastAsia="Times New Roman" w:cs="Times New Roman"/>
        </w:rPr>
        <w:t>Yo mande Ezèkiel pou l pwoklame yon mesaj bay ansyen pèp alyans lan, jan Pwotestan yo nan istwa Milerit la ak legliz Advantis Setyèm Jou Lawodise a nan dènye jou yo reprezante l. Si li refize pwoklame mesaj la, san moun yo kite san avètisman yo pral tonbe sou li.</w:t>
      </w:r>
    </w:p>
    <w:p>
      <w:pPr>
        <w:pStyle w:val="ArticleScripture"/>
        <w:jc w:val="left"/>
      </w:pPr>
      <w:r>
        <w:rPr>
          <w:rFonts w:ascii="Times New Roman" w:hAnsi="Times New Roman" w:eastAsia="Times New Roman" w:cs="Times New Roman"/>
        </w:rPr>
        <w:t>Pitit lòm, mwen mete ou kòm yon veye sou kay Izrayèl la: se poutèt sa, tande pawòl ki soti nan bouch mwen, epi bay yo avètisman ki soti nan men mwen. Lè m di mechan an: Ou pral mouri sètènman; epi ou pa avèti l, ni ou pa pale pou avèti mechan an pou l kite move chemen li, pou sove lavi li; menm mechan sa a va mouri nan inikite li; men san li, m ap mande l nan men ou. Men, si ou avèti mechan an, epi li pa vire do bay mechanste li, ni li pa kite move chemen li, li va mouri nan inikite li; men ou delivre nanm pa ou. Ankò, lè yon moun jis vire do bay jistis li, epi li fè inikite, epi mwen mete yon wòch blokaj devan li, li va mouri: paske ou pa t avèti li, li va mouri nan peche li, epi jistis li te pratike yo p ap vin chonje; men san li, m ap mande l nan men ou. Men, si ou avèti moun jis la pou moun jis la pa peche, epi li pa peche, li va viv sètènman, paske li resevwa avètisman an; epi ou menm tou, ou delivre nanm pa ou. Ezekyèl 3:17–21.</w:t>
      </w:r>
    </w:p>
    <w:p>
      <w:pPr>
        <w:pStyle w:val="ArticleBody"/>
        <w:jc w:val="left"/>
      </w:pPr>
      <w:r>
        <w:rPr>
          <w:rFonts w:ascii="Times New Roman" w:hAnsi="Times New Roman" w:eastAsia="Times New Roman" w:cs="Times New Roman"/>
        </w:rPr>
        <w:t>Nan onz premye chapit Ezekyèl yo, yo montre l destriksyon Jerizalèm, jan vizyon bò larivyè Kebar la, plenn nan, ak Jerizalèm nan ilistre li. Yo bay li misyon pou l pwoklame yon avètisman konsènan jijman ki pral tonbe sou Jerizalèm. Mesaj avètisman konsènan jijman ki pral tonbe sou Jerizalèm nan se avètisman yo te bay an premye legliz Advantis Setyèm Jou Lawodiseyen an. Avètisman an idantifye jijman ak rejè pèp Bondye a nan Jerizalèm ki pa posede sele Bondye a. Avètisman Ezekyèl prefigure a se avètisman sou lwa dimanch ki prèt pou vini an.</w:t>
      </w:r>
    </w:p>
    <w:p>
      <w:pPr>
        <w:pStyle w:val="ArticleBody"/>
        <w:jc w:val="left"/>
      </w:pPr>
      <w:r>
        <w:rPr>
          <w:rFonts w:ascii="Times New Roman" w:hAnsi="Times New Roman" w:eastAsia="Times New Roman" w:cs="Times New Roman"/>
        </w:rPr>
        <w:t>Nan onz premye chapit sa yo kote verite sa yo prezante, Ezekyèl vin bèbè, epi apre sa li pale sèlman lè Bondye ouvri bouch li espesyalman; epi sa kontinye jouk destriksyon Jerizalèm, lè sa a li kapab pale ankò.</w:t>
      </w:r>
    </w:p>
    <w:p>
      <w:pPr>
        <w:pStyle w:val="ArticleScripture"/>
        <w:jc w:val="left"/>
      </w:pPr>
      <w:r>
        <w:rPr>
          <w:rFonts w:ascii="Times New Roman" w:hAnsi="Times New Roman" w:eastAsia="Times New Roman" w:cs="Times New Roman"/>
        </w:rPr>
        <w:t>Lè sa a, lespri a antre nan mwen, li mete m kanpe sou pye m, li pale avè m, li di m: Ale, fèmen tèt ou anndan lakay ou. Men ou menm, o pitit lèzòm, gade, y ap mete lyen sou ou, y ap mare ou avèk yo, epi ou p ap soti nan mitan yo. E m ap fè lang ou kole ak plafon bouch ou, pou w vin bèbè, epi pou w pa yon moun k ap repwoche yo; paske yo se yon kay rebèl. Men lè m va pale avè w, m ap louvri bouch ou, epi w ap di yo: Men sa Senyè Bondye a di: Moun ki tande, se pou l tande; epi moun ki refize, se pou l refize; paske yo se yon kay rebèl. Ezekyèl 3:24–27.</w:t>
      </w:r>
    </w:p>
    <w:p>
      <w:pPr>
        <w:pStyle w:val="ArticleBody"/>
        <w:jc w:val="left"/>
      </w:pPr>
      <w:r>
        <w:rPr>
          <w:rFonts w:ascii="Times New Roman" w:hAnsi="Times New Roman" w:eastAsia="Times New Roman" w:cs="Times New Roman"/>
        </w:rPr>
        <w:t>Lè Jerizalèm te tonbe, Ezekyèl te kapab pale ankò.</w:t>
      </w:r>
    </w:p>
    <w:p>
      <w:pPr>
        <w:pStyle w:val="ArticleScripture"/>
        <w:jc w:val="left"/>
      </w:pPr>
      <w:r>
        <w:rPr>
          <w:rFonts w:ascii="Times New Roman" w:hAnsi="Times New Roman" w:eastAsia="Times New Roman" w:cs="Times New Roman"/>
        </w:rPr>
        <w:t>Epi sa, nan douzyèm ane kaptivite nou an, nan dizyèm mwa a, sou senkyèm jou mwa a, yon moun ki te chape soti Jerizalèm vini kote m, li di: Vil la frape. Men, men Senyè a te sou mwen nan aswè, anvan sila a ki te chape a te vini; e li te louvri bouch mwen, jouk lè li rive kote m nan maten; bouch mwen te louvri, e mwen pa t bèbè ankò. Ezekyèl 33:21, 22.</w:t>
      </w:r>
    </w:p>
    <w:p>
      <w:pPr>
        <w:pStyle w:val="ArticleBody"/>
        <w:jc w:val="left"/>
      </w:pPr>
      <w:r>
        <w:rPr>
          <w:rFonts w:ascii="Times New Roman" w:hAnsi="Times New Roman" w:eastAsia="Times New Roman" w:cs="Times New Roman"/>
        </w:rPr>
        <w:t>Tonbe Jerizalèm nan reprezante tonbe legliz Advantis Setyèm Jou Laodise a nan dènye jou yo. Tonbe sa a rive pandan sila yo ki te sele nan Jerizalèm nan chapit nèf la, yo menm, leve anlè kòm legliz triyonfan an. Moun Laodise yo ki anndan Jerizalèm yo wete deyò, epi san karannkat mil la leve anlè pandan wayòm laglwa a tabli. Wayòm laglwa sa a te prefigire pa tablisman wayòm lagras la sou kwa a. Wayòm lagras la sou kwa a koresponn avèk wayòm laglwa a nan lwa dimanch lan, epi de wayòm sa yo plase nan sekans istwa pwofetik ki chita nan liv Ezekyèl la. Premye onz chapit yo, lè yo mete Ezekyèl nan kontèks sanktyè a, pale de pirifikasyon legliz Bondye a pandan pèp Li a ap chanje soti nan legliz militan an, ki defini kòm yon kò ki fèt ak ble ak move zèb, pou antre nan legliz triyonfan an, ki fòme ak ofrann ble Pannkòt la.</w:t>
      </w:r>
    </w:p>
    <w:p>
      <w:pPr>
        <w:pStyle w:val="ArticleScripture"/>
        <w:jc w:val="left"/>
      </w:pPr>
      <w:r>
        <w:rPr>
          <w:rFonts w:ascii="Times New Roman" w:hAnsi="Times New Roman" w:eastAsia="Times New Roman" w:cs="Times New Roman"/>
        </w:rPr>
        <w:t>Epi ou menm, chèf Izrayèl la ki mechan e ki derespekte sa ki sen, jou pa w la rive, lè inikite a pral rive nan bout li, Men sa Senyè a, Bondye a, di: Wete tiban an, epi retire kouwòn nan; bagay sa a p ap rete menm jan an ankò: leve sila ki ba a, epi bese sila ki wo a. M ap chavire l, chavire l, chavire l: e li p ap la ankò, jouk lè li vini, li menm ki gen dwa sou li; e m ap ba li li. Ezekyèl 21:25–27.</w:t>
      </w:r>
    </w:p>
    <w:p>
      <w:pPr>
        <w:pStyle w:val="ArticleBody"/>
        <w:jc w:val="left"/>
      </w:pPr>
      <w:r>
        <w:rPr>
          <w:rFonts w:ascii="Times New Roman" w:hAnsi="Times New Roman" w:eastAsia="Times New Roman" w:cs="Times New Roman"/>
        </w:rPr>
        <w:t>Sedesyas te dènye wa Jida a, e se li menm ki “move chèf pèp Izrayèl la, ki jou li rive” nan vèsè sa yo. Nebikadneza t ap pran Jerizalèm, epi kouwòn Sedesyas la te dwe retire pa Babilòn, ki t ap chavire pa Mèd ak Pès yo; apre sa, Mèd ak Pès yo t ap chavire pa Grèk yo; epi Grèk yo t ap chavire pa Wòm. Twazyèm chavireman an rive nan Wòm; se nan moman sa a nan listwa Wa a, “moun sa a ki gen dwa sou li,” pral resevwa kouwòn wayòm gras la lè wayòm sa a tabli sou kwa a.</w:t>
      </w:r>
    </w:p>
    <w:p>
      <w:pPr>
        <w:pStyle w:val="ArticleScripture"/>
        <w:jc w:val="left"/>
      </w:pPr>
      <w:r>
        <w:rPr>
          <w:rFonts w:ascii="Times New Roman" w:hAnsi="Times New Roman" w:eastAsia="Times New Roman" w:cs="Times New Roman"/>
        </w:rPr>
        <w:t>“Pou ‘chèf mechan pwofan’ an, jou dènye jijman an te rive. ‘Retire tirà a,’ Senyè a te dekrete, ‘epi wete kouwòn nan.’ Se pa t avan Kris la menm t ap tabli wayòm pa li a, Jida t ap gen dwa ankò gen yon wa. ‘M ap ranvèse, ranvèse, ranvèse li,’ se te dekrè diven an konsènan twòn kay David la; ‘epi li p ap la ankò, jouk lè Sila a vini ki gen dwa sou li a; e m ap ba li li.’ Ezekiel 21:25–27.” Prophets and Kings, 451.</w:t>
      </w:r>
    </w:p>
    <w:p>
      <w:pPr>
        <w:pStyle w:val="ArticleBody"/>
        <w:jc w:val="left"/>
      </w:pPr>
      <w:r>
        <w:rPr>
          <w:rFonts w:ascii="Times New Roman" w:hAnsi="Times New Roman" w:eastAsia="Times New Roman" w:cs="Times New Roman"/>
        </w:rPr>
        <w:t>Nan tan lapli dènyè a, ki te kòmanse lè jijman vivan yo te kòmanse nan 9/11 la, Kris etabli wayòm glwa li a.</w:t>
      </w:r>
    </w:p>
    <w:p>
      <w:pPr>
        <w:pStyle w:val="ArticleScripture"/>
        <w:jc w:val="left"/>
      </w:pPr>
      <w:r>
        <w:rPr>
          <w:rFonts w:ascii="Times New Roman" w:hAnsi="Times New Roman" w:eastAsia="Times New Roman" w:cs="Times New Roman"/>
        </w:rPr>
        <w:t>«Lè kat zanj yo lage, Kris la pral etabli wayòm li an.» Spalding and Magan, 3.</w:t>
      </w:r>
    </w:p>
    <w:p>
      <w:pPr>
        <w:pStyle w:val="ArticleBody"/>
        <w:jc w:val="left"/>
      </w:pPr>
      <w:r>
        <w:rPr>
          <w:rFonts w:ascii="Times New Roman" w:hAnsi="Times New Roman" w:eastAsia="Times New Roman" w:cs="Times New Roman"/>
        </w:rPr>
        <w:t>Yon peryòd preparasyon kòmanse nan 9/11, epi nan lwa dimanch lan, mòn sen gloriye a leve byen wo anlè tout kolin ak tout mòn yo.</w:t>
      </w:r>
    </w:p>
    <w:p>
      <w:pPr>
        <w:pStyle w:val="ArticleScripture"/>
        <w:jc w:val="left"/>
      </w:pPr>
      <w:r>
        <w:rPr>
          <w:rFonts w:ascii="Times New Roman" w:hAnsi="Times New Roman" w:eastAsia="Times New Roman" w:cs="Times New Roman"/>
        </w:rPr>
        <w:t>Pawòl Ezayi, pitit gason Amoz la, te wè konsènan Jida ak Jerizalèm. Epi, nan dènye jou yo, sa pral rive: mòn kay Senyè a pral tabli sou tèt mòn yo, e li pral leve pi wo pase ti mòn yo; e tout nasyon yo pral koule vin jwenn li. Anpil pèp pral vini, y ap di: Vini non, ann monte sou mòn Senyè a, nan kay Bondye Jakòb la; li pral anseye nou chemen li yo, e nou pral mache nan santye li yo; paske se soti nan Siyon lalwa a pral soti, e pawòl Senyè a soti Jerizalèm. Ezayi 2:1–3.</w:t>
      </w:r>
    </w:p>
    <w:p>
      <w:pPr>
        <w:pStyle w:val="ArticleBody"/>
        <w:jc w:val="left"/>
      </w:pPr>
      <w:r>
        <w:rPr>
          <w:rFonts w:ascii="Times New Roman" w:hAnsi="Times New Roman" w:eastAsia="Times New Roman" w:cs="Times New Roman"/>
        </w:rPr>
        <w:t>Nan 9/11, van yo te lage, epi apre sa yo te kenbe yo, konsa sa te make kòmansman etablisman wayòm Danyèl de a, ki reprezante tankou yon wòch yo te koupe soti nan mòn nan, ki ranpli tout tè a.</w:t>
      </w:r>
    </w:p>
    <w:p>
      <w:pPr>
        <w:pStyle w:val="ArticleScripture"/>
        <w:jc w:val="left"/>
      </w:pPr>
      <w:r>
        <w:rPr>
          <w:rFonts w:ascii="Times New Roman" w:hAnsi="Times New Roman" w:eastAsia="Times New Roman" w:cs="Times New Roman"/>
        </w:rPr>
        <w:t>“Vizyon sa a te bay an 1847, lè te gen sèlman trè kèk nan frè Advantis yo ki t ap obsève Saba a; e pami sa yo, te gen sèlman kèk ki te panse obsèvans li te gen ase enpòtans pou trase yon liy ant pèp Bondye a ak moun ki pa kwè yo. Koulye a, akonplisman vizyon sa a kòmanse parèt. ‘Kòmansman tan detrès sa a,’ yo mansyone isit la, pa refere ak tan lè kalamite yo va kòmanse vide, men pito ak yon kout peryòd jis anvan yo vide, pandan Kris la nan sanktyè a. Nan tan sa a, pandan travay delivrans lan ap rive nan fen li, detrès ap vin sou tè a, e nasyon yo pral fache, men yo pral kenbe anba kontwòl pou yo pa anpeche travay twazyèm zanj lan. Nan tan sa a, ‘lapli dèyè a,’ oswa rafrechisman ki soti nan prezans Senyè a, pral vini pou bay fòs a vwa fò twazyèm zanj lan, epi prepare sen yo pou yo kanpe nan peryòd lè sèt dènye kalamite yo va vide.” Early Writings, 85.</w:t>
      </w:r>
    </w:p>
    <w:p>
      <w:pPr>
        <w:pStyle w:val="ArticleBody"/>
        <w:jc w:val="left"/>
      </w:pPr>
      <w:r>
        <w:rPr>
          <w:rFonts w:ascii="Times New Roman" w:hAnsi="Times New Roman" w:eastAsia="Times New Roman" w:cs="Times New Roman"/>
        </w:rPr>
        <w:t>Kris etabli wayòm etènèl Li a pandan tan lapli ta a, e wayòm Li a gen ladan l wayòm gras la ki te etabli sou kwa a, ansanm ak wayòm glwa Li a nan lwa dimanch lan. Soti nan Sedesyas rive Babilòn (1ye wayòm), rive Medo-Pès (2yèm wayòm), rive Lagrès (3yèm wayòm), epi kontinye rive Wòm payen (4yèm wayòm), sa idantifye listwa ki mennen nan wayòm gras la. Istwa sa a idantifye yon sekans istorik paralèl ki soti nan Wòm Papal (Babilòn espirityèl 5yèm wayòm), rive nan Etazini (Medo-Pès espirityèl 6yèm wayòm), rive nan Nasyonzini (Lagrès espirityèl 7yèm wayòm), epi kontinye rive nan inyon twa fwa dragon an, bèt la, ak fo pwofèt la, ki ansanm fòme Wòm modèn nan (Wòm espirityèl 8yèm wayòm ki soti nan sèt yo).</w:t>
      </w:r>
    </w:p>
    <w:p>
      <w:pPr>
        <w:pStyle w:val="ArticleBody"/>
        <w:jc w:val="left"/>
      </w:pPr>
      <w:r>
        <w:rPr>
          <w:rFonts w:ascii="Times New Roman" w:hAnsi="Times New Roman" w:eastAsia="Times New Roman" w:cs="Times New Roman"/>
        </w:rPr>
        <w:t>Viktwa wayòm sa a nan Danyèl de a reprezante pa yon wòch, epi fidèl Bondye yo se wòch nan tanp lan.</w:t>
      </w:r>
    </w:p>
    <w:p>
      <w:pPr>
        <w:pStyle w:val="ArticleScripture"/>
        <w:jc w:val="left"/>
      </w:pPr>
      <w:r>
        <w:rPr>
          <w:rFonts w:ascii="Times New Roman" w:hAnsi="Times New Roman" w:eastAsia="Times New Roman" w:cs="Times New Roman"/>
        </w:rPr>
        <w:t>Nou menm tou, tankou wòch vivan, y ap bati nou pou nou vin yon kay espirityèl, yon prètriz sen, pou nou ofri sakrifis espirityèl ki akseptab devan Bondye pa mwayen Jezikri. 1 Pyè 2:5.</w:t>
      </w:r>
    </w:p>
    <w:p>
      <w:pPr>
        <w:pStyle w:val="ArticleBody"/>
        <w:jc w:val="left"/>
      </w:pPr>
      <w:r>
        <w:rPr>
          <w:rFonts w:ascii="Times New Roman" w:hAnsi="Times New Roman" w:eastAsia="Times New Roman" w:cs="Times New Roman"/>
        </w:rPr>
        <w:t>Wayòm etènèl sa a ranpòte laviktwa sou wayòm mond lan e li ranpli lemonn antye. Nan Ezekyèl, depi chapit karant rive jouk nan fen liv li a, menm wayòm sa a reprezante tankou yon tanp ki ranpli lemonn ak dlo lavi a.</w:t>
      </w:r>
    </w:p>
    <w:p>
      <w:pPr>
        <w:pStyle w:val="ArticleBody"/>
        <w:jc w:val="left"/>
      </w:pPr>
      <w:r>
        <w:rPr>
          <w:rFonts w:ascii="Times New Roman" w:hAnsi="Times New Roman" w:eastAsia="Times New Roman" w:cs="Times New Roman"/>
        </w:rPr>
        <w:t>Nou pral kontinye bagay sa yo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Istwa Kache Vèsè Karant lan — Nimewo Venn-Twa</dc:title>
  <dc:subject>Ezekyèl Nimewo Kat</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